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540" w:rsidRDefault="00E83C7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1591945</wp:posOffset>
                </wp:positionH>
                <wp:positionV relativeFrom="page">
                  <wp:posOffset>12645390</wp:posOffset>
                </wp:positionV>
                <wp:extent cx="6273165" cy="0"/>
                <wp:effectExtent l="10795" t="5715" r="12065" b="1333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2731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25.35pt;margin-top:995.7pt;width:493.95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691540" w:rsidRDefault="00E83C77">
      <w:pPr>
        <w:pStyle w:val="10"/>
        <w:framePr w:w="10277" w:h="290" w:hRule="exact" w:wrap="none" w:vAnchor="page" w:hAnchor="page" w:x="2398" w:y="4157"/>
        <w:shd w:val="clear" w:color="auto" w:fill="auto"/>
        <w:spacing w:after="0" w:line="200" w:lineRule="exact"/>
      </w:pPr>
      <w:bookmarkStart w:id="0" w:name="bookmark0"/>
      <w:r>
        <w:t xml:space="preserve">Безпека </w:t>
      </w:r>
      <w:r>
        <w:rPr>
          <w:rStyle w:val="1Arial0pt"/>
        </w:rPr>
        <w:t>праці</w:t>
      </w:r>
      <w:bookmarkEnd w:id="0"/>
    </w:p>
    <w:p w:rsidR="00691540" w:rsidRDefault="00E83C77">
      <w:pPr>
        <w:pStyle w:val="a5"/>
        <w:framePr w:w="9581" w:h="753" w:hRule="exact" w:wrap="none" w:vAnchor="page" w:hAnchor="page" w:x="2729" w:y="9455"/>
        <w:shd w:val="clear" w:color="auto" w:fill="auto"/>
      </w:pPr>
      <w:r>
        <w:t xml:space="preserve">За оперативними даними, у вересні 2015 р. в Україні загинуло на виробництві 36 осіб - на 17 менше, ніж за такий самий період минулого року; сталося 9 групових нещасних випадків, у результаті яких травмовано 23 особи, у тому числі 4 - </w:t>
      </w:r>
      <w:r>
        <w:t>смертельно. Унаслідок ведення бойових дій за 9 місяців цього року загинуло 18 осіб.</w:t>
      </w:r>
    </w:p>
    <w:p w:rsidR="00691540" w:rsidRDefault="00E83C77">
      <w:pPr>
        <w:pStyle w:val="20"/>
        <w:framePr w:w="3038" w:h="4446" w:hRule="exact" w:wrap="none" w:vAnchor="page" w:hAnchor="page" w:x="2633" w:y="10392"/>
        <w:shd w:val="clear" w:color="auto" w:fill="000000"/>
        <w:ind w:left="20" w:right="20"/>
      </w:pPr>
      <w:r>
        <w:rPr>
          <w:rStyle w:val="21"/>
          <w:b/>
          <w:bCs/>
        </w:rPr>
        <w:t>У вересні 2015 р. основними видами подій, що призвели до нещасних випадків зі смер</w:t>
      </w:r>
      <w:r>
        <w:rPr>
          <w:rStyle w:val="21"/>
          <w:b/>
          <w:bCs/>
        </w:rPr>
        <w:softHyphen/>
        <w:t>тельними наслідками, пов’я</w:t>
      </w:r>
      <w:r>
        <w:rPr>
          <w:rStyle w:val="21"/>
          <w:b/>
          <w:bCs/>
        </w:rPr>
        <w:softHyphen/>
      </w:r>
      <w:r>
        <w:rPr>
          <w:rStyle w:val="20pt"/>
          <w:b/>
          <w:bCs/>
        </w:rPr>
        <w:t xml:space="preserve">заних із виробництвом, </w:t>
      </w:r>
      <w:r>
        <w:rPr>
          <w:rStyle w:val="21"/>
          <w:b/>
          <w:bCs/>
        </w:rPr>
        <w:t>були:</w:t>
      </w:r>
    </w:p>
    <w:p w:rsidR="00691540" w:rsidRDefault="00E83C77">
      <w:pPr>
        <w:pStyle w:val="30"/>
        <w:framePr w:w="3038" w:h="4446" w:hRule="exact" w:wrap="none" w:vAnchor="page" w:hAnchor="page" w:x="2633" w:y="10392"/>
        <w:numPr>
          <w:ilvl w:val="0"/>
          <w:numId w:val="1"/>
        </w:numPr>
        <w:shd w:val="clear" w:color="auto" w:fill="000000"/>
        <w:tabs>
          <w:tab w:val="left" w:pos="302"/>
        </w:tabs>
        <w:ind w:left="300" w:right="300"/>
      </w:pPr>
      <w:r>
        <w:rPr>
          <w:rStyle w:val="31"/>
        </w:rPr>
        <w:t>ДТП, наїзд транспортних засо</w:t>
      </w:r>
      <w:r>
        <w:rPr>
          <w:rStyle w:val="31"/>
        </w:rPr>
        <w:softHyphen/>
        <w:t xml:space="preserve">бів </w:t>
      </w:r>
      <w:r>
        <w:rPr>
          <w:rStyle w:val="31"/>
        </w:rPr>
        <w:t>- 26% від загальної кілько</w:t>
      </w:r>
      <w:r>
        <w:rPr>
          <w:rStyle w:val="31"/>
        </w:rPr>
        <w:softHyphen/>
        <w:t>сті загиблих;</w:t>
      </w:r>
    </w:p>
    <w:p w:rsidR="00691540" w:rsidRDefault="00E83C77">
      <w:pPr>
        <w:pStyle w:val="30"/>
        <w:framePr w:w="3038" w:h="4446" w:hRule="exact" w:wrap="none" w:vAnchor="page" w:hAnchor="page" w:x="2633" w:y="10392"/>
        <w:numPr>
          <w:ilvl w:val="0"/>
          <w:numId w:val="1"/>
        </w:numPr>
        <w:shd w:val="clear" w:color="auto" w:fill="000000"/>
        <w:tabs>
          <w:tab w:val="left" w:pos="302"/>
        </w:tabs>
        <w:ind w:left="300" w:right="300"/>
      </w:pPr>
      <w:r>
        <w:rPr>
          <w:rStyle w:val="31"/>
        </w:rPr>
        <w:t>дія предметів і деталей, що ру</w:t>
      </w:r>
      <w:r>
        <w:rPr>
          <w:rStyle w:val="31"/>
        </w:rPr>
        <w:softHyphen/>
        <w:t>хаються, розлітаються, обер</w:t>
      </w:r>
      <w:r>
        <w:rPr>
          <w:rStyle w:val="31"/>
        </w:rPr>
        <w:softHyphen/>
        <w:t>таються -26%;</w:t>
      </w:r>
    </w:p>
    <w:p w:rsidR="00691540" w:rsidRDefault="00E83C77">
      <w:pPr>
        <w:pStyle w:val="30"/>
        <w:framePr w:w="3038" w:h="4446" w:hRule="exact" w:wrap="none" w:vAnchor="page" w:hAnchor="page" w:x="2633" w:y="10392"/>
        <w:numPr>
          <w:ilvl w:val="0"/>
          <w:numId w:val="1"/>
        </w:numPr>
        <w:shd w:val="clear" w:color="auto" w:fill="000000"/>
        <w:tabs>
          <w:tab w:val="left" w:pos="302"/>
        </w:tabs>
        <w:ind w:left="300" w:right="300"/>
      </w:pPr>
      <w:r>
        <w:rPr>
          <w:rStyle w:val="31"/>
        </w:rPr>
        <w:t>ураження електричним стру</w:t>
      </w:r>
      <w:r>
        <w:rPr>
          <w:rStyle w:val="31"/>
        </w:rPr>
        <w:softHyphen/>
        <w:t>мом -17%;</w:t>
      </w:r>
    </w:p>
    <w:p w:rsidR="00691540" w:rsidRDefault="00E83C77">
      <w:pPr>
        <w:pStyle w:val="30"/>
        <w:framePr w:w="3038" w:h="4446" w:hRule="exact" w:wrap="none" w:vAnchor="page" w:hAnchor="page" w:x="2633" w:y="10392"/>
        <w:numPr>
          <w:ilvl w:val="0"/>
          <w:numId w:val="1"/>
        </w:numPr>
        <w:shd w:val="clear" w:color="auto" w:fill="000000"/>
        <w:tabs>
          <w:tab w:val="left" w:pos="302"/>
        </w:tabs>
        <w:spacing w:after="176"/>
        <w:ind w:left="20" w:firstLine="0"/>
      </w:pPr>
      <w:r>
        <w:rPr>
          <w:rStyle w:val="31"/>
        </w:rPr>
        <w:t>падіння потерпілого - 11%.</w:t>
      </w:r>
    </w:p>
    <w:p w:rsidR="00691540" w:rsidRDefault="00E83C77">
      <w:pPr>
        <w:pStyle w:val="20"/>
        <w:framePr w:w="3038" w:h="4446" w:hRule="exact" w:wrap="none" w:vAnchor="page" w:hAnchor="page" w:x="2633" w:y="10392"/>
        <w:shd w:val="clear" w:color="auto" w:fill="000000"/>
        <w:spacing w:line="245" w:lineRule="exact"/>
        <w:ind w:left="20" w:right="20" w:firstLine="280"/>
        <w:jc w:val="left"/>
      </w:pPr>
      <w:r>
        <w:rPr>
          <w:rStyle w:val="21"/>
          <w:b/>
          <w:bCs/>
        </w:rPr>
        <w:t>Коротко про обставини деяких нещасних випадків.</w:t>
      </w:r>
    </w:p>
    <w:p w:rsidR="00691540" w:rsidRDefault="00E83C77">
      <w:pPr>
        <w:pStyle w:val="30"/>
        <w:framePr w:w="3038" w:h="3490" w:hRule="exact" w:wrap="none" w:vAnchor="page" w:hAnchor="page" w:x="2633" w:y="15519"/>
        <w:shd w:val="clear" w:color="auto" w:fill="000000"/>
        <w:spacing w:line="245" w:lineRule="exact"/>
        <w:ind w:left="20" w:right="20" w:firstLine="0"/>
      </w:pPr>
      <w:r>
        <w:rPr>
          <w:rStyle w:val="31"/>
        </w:rPr>
        <w:t xml:space="preserve">Водій автомобіля МАЗ, заїхавши </w:t>
      </w:r>
      <w:r>
        <w:rPr>
          <w:rStyle w:val="31"/>
        </w:rPr>
        <w:t>на територію складу капітального будів</w:t>
      </w:r>
      <w:r>
        <w:rPr>
          <w:rStyle w:val="31"/>
        </w:rPr>
        <w:softHyphen/>
        <w:t>ництва ПАТ «Запоріжсталь», під час повороту праворуч не врахував радіуса повороту причепа та притис</w:t>
      </w:r>
      <w:r>
        <w:rPr>
          <w:rStyle w:val="31"/>
        </w:rPr>
        <w:softHyphen/>
        <w:t xml:space="preserve">нув робітника ТОВ </w:t>
      </w:r>
      <w:r>
        <w:rPr>
          <w:rStyle w:val="30pt"/>
        </w:rPr>
        <w:t xml:space="preserve">«Охоронний </w:t>
      </w:r>
      <w:r>
        <w:rPr>
          <w:rStyle w:val="31"/>
        </w:rPr>
        <w:t>хол</w:t>
      </w:r>
      <w:r>
        <w:rPr>
          <w:rStyle w:val="31"/>
        </w:rPr>
        <w:softHyphen/>
        <w:t xml:space="preserve">динг», який у </w:t>
      </w:r>
      <w:r>
        <w:rPr>
          <w:rStyle w:val="30pt"/>
        </w:rPr>
        <w:t xml:space="preserve">цей час </w:t>
      </w:r>
      <w:r>
        <w:rPr>
          <w:rStyle w:val="31"/>
        </w:rPr>
        <w:t xml:space="preserve">виконував службові обов’язки </w:t>
      </w:r>
      <w:r>
        <w:rPr>
          <w:rStyle w:val="30pt"/>
        </w:rPr>
        <w:t xml:space="preserve">з </w:t>
      </w:r>
      <w:r>
        <w:rPr>
          <w:rStyle w:val="31"/>
        </w:rPr>
        <w:t>огляду авто</w:t>
      </w:r>
      <w:r>
        <w:rPr>
          <w:rStyle w:val="31"/>
        </w:rPr>
        <w:softHyphen/>
        <w:t>транспорту, до авто</w:t>
      </w:r>
      <w:r>
        <w:rPr>
          <w:rStyle w:val="31"/>
        </w:rPr>
        <w:t xml:space="preserve">мобіля </w:t>
      </w:r>
      <w:r>
        <w:rPr>
          <w:rStyle w:val="31"/>
          <w:lang w:val="de-DE"/>
        </w:rPr>
        <w:t xml:space="preserve">«Geely» </w:t>
      </w:r>
      <w:r>
        <w:rPr>
          <w:rStyle w:val="31"/>
        </w:rPr>
        <w:t xml:space="preserve">та протягнув машину </w:t>
      </w:r>
      <w:r>
        <w:rPr>
          <w:rStyle w:val="30pt"/>
        </w:rPr>
        <w:t>разом із кон</w:t>
      </w:r>
      <w:r>
        <w:rPr>
          <w:rStyle w:val="30pt"/>
        </w:rPr>
        <w:softHyphen/>
      </w:r>
      <w:r>
        <w:rPr>
          <w:rStyle w:val="31"/>
        </w:rPr>
        <w:t xml:space="preserve">тролером близько двох </w:t>
      </w:r>
      <w:r>
        <w:rPr>
          <w:rStyle w:val="30pt"/>
        </w:rPr>
        <w:t>метрів. На</w:t>
      </w:r>
      <w:r>
        <w:rPr>
          <w:rStyle w:val="30pt"/>
        </w:rPr>
        <w:softHyphen/>
      </w:r>
      <w:r>
        <w:rPr>
          <w:rStyle w:val="31"/>
        </w:rPr>
        <w:t xml:space="preserve">ступного дня потерпілий </w:t>
      </w:r>
      <w:r>
        <w:rPr>
          <w:rStyle w:val="30pt"/>
        </w:rPr>
        <w:t>помер у лі</w:t>
      </w:r>
      <w:r>
        <w:rPr>
          <w:rStyle w:val="30pt"/>
        </w:rPr>
        <w:softHyphen/>
      </w:r>
      <w:r>
        <w:rPr>
          <w:rStyle w:val="31"/>
        </w:rPr>
        <w:t xml:space="preserve">карні від численних травм </w:t>
      </w:r>
      <w:r>
        <w:rPr>
          <w:rStyle w:val="30pt"/>
        </w:rPr>
        <w:t xml:space="preserve">внутрішніх </w:t>
      </w:r>
      <w:r>
        <w:rPr>
          <w:rStyle w:val="31"/>
        </w:rPr>
        <w:t>органів та переломів кісток.</w:t>
      </w:r>
    </w:p>
    <w:p w:rsidR="00691540" w:rsidRDefault="00E83C77">
      <w:pPr>
        <w:pStyle w:val="30"/>
        <w:framePr w:w="3034" w:h="2732" w:hRule="exact" w:wrap="none" w:vAnchor="page" w:hAnchor="page" w:x="6056" w:y="10881"/>
        <w:shd w:val="clear" w:color="auto" w:fill="000000"/>
        <w:ind w:left="20" w:right="20" w:firstLine="0"/>
      </w:pPr>
      <w:r>
        <w:rPr>
          <w:rStyle w:val="31"/>
        </w:rPr>
        <w:t>Електромонтер «Консультативно-діаг</w:t>
      </w:r>
      <w:r>
        <w:rPr>
          <w:rStyle w:val="31"/>
        </w:rPr>
        <w:softHyphen/>
        <w:t>ностичного центру» Деснянського ра</w:t>
      </w:r>
      <w:r>
        <w:rPr>
          <w:rStyle w:val="31"/>
        </w:rPr>
        <w:softHyphen/>
        <w:t>йону</w:t>
      </w:r>
      <w:r>
        <w:rPr>
          <w:rStyle w:val="31"/>
        </w:rPr>
        <w:t xml:space="preserve"> столиці виконував заміну елек</w:t>
      </w:r>
      <w:r>
        <w:rPr>
          <w:rStyle w:val="31"/>
        </w:rPr>
        <w:softHyphen/>
        <w:t>тролампи у світильнику в пункті невід</w:t>
      </w:r>
      <w:r>
        <w:rPr>
          <w:rStyle w:val="31"/>
        </w:rPr>
        <w:softHyphen/>
        <w:t>кладної медичної допомоги, а коли спускався зі стрем’янки, втратив рів</w:t>
      </w:r>
      <w:r>
        <w:rPr>
          <w:rStyle w:val="31"/>
        </w:rPr>
        <w:softHyphen/>
        <w:t>новагу і впав разом із нею з висоти 1,2 м. Внаслідок падіння потерпі</w:t>
      </w:r>
      <w:r>
        <w:rPr>
          <w:rStyle w:val="31"/>
        </w:rPr>
        <w:softHyphen/>
        <w:t>лий вдарився об кушетку й отримав закриту травм</w:t>
      </w:r>
      <w:r>
        <w:rPr>
          <w:rStyle w:val="31"/>
        </w:rPr>
        <w:t>у живота. Чоловік по</w:t>
      </w:r>
      <w:r>
        <w:rPr>
          <w:rStyle w:val="31"/>
        </w:rPr>
        <w:softHyphen/>
        <w:t>мер у лікарні.</w:t>
      </w:r>
    </w:p>
    <w:p w:rsidR="00691540" w:rsidRDefault="00E83C77">
      <w:pPr>
        <w:pStyle w:val="30"/>
        <w:framePr w:w="3034" w:h="2256" w:hRule="exact" w:wrap="none" w:vAnchor="page" w:hAnchor="page" w:x="6056" w:y="14300"/>
        <w:shd w:val="clear" w:color="auto" w:fill="000000"/>
        <w:spacing w:line="245" w:lineRule="exact"/>
        <w:ind w:left="20" w:right="20" w:firstLine="0"/>
      </w:pPr>
      <w:r>
        <w:rPr>
          <w:rStyle w:val="31"/>
        </w:rPr>
        <w:t>На шахті «Експлуатаційна», що входить до складу ПрАТ «Запорізький залізоруд</w:t>
      </w:r>
      <w:r>
        <w:rPr>
          <w:rStyle w:val="31"/>
        </w:rPr>
        <w:softHyphen/>
        <w:t xml:space="preserve">ний комбінат», на підземній дільниці очисних робіт № 5 під час виконання навантаження породи стався раптовий викид гірничої маси, якою засипало </w:t>
      </w:r>
      <w:r>
        <w:rPr>
          <w:rStyle w:val="31"/>
        </w:rPr>
        <w:t>машиніста вібронавантажувальної установки. На жаль, врятувати потерпі</w:t>
      </w:r>
      <w:r>
        <w:rPr>
          <w:rStyle w:val="31"/>
        </w:rPr>
        <w:softHyphen/>
        <w:t>лого не вдалося.</w:t>
      </w:r>
    </w:p>
    <w:p w:rsidR="00691540" w:rsidRDefault="00E83C77">
      <w:pPr>
        <w:pStyle w:val="30"/>
        <w:framePr w:w="2995" w:h="1484" w:hRule="exact" w:wrap="none" w:vAnchor="page" w:hAnchor="page" w:x="9420" w:y="10436"/>
        <w:shd w:val="clear" w:color="auto" w:fill="000000"/>
        <w:spacing w:line="245" w:lineRule="exact"/>
        <w:ind w:left="20" w:right="20" w:firstLine="0"/>
      </w:pPr>
      <w:r>
        <w:rPr>
          <w:rStyle w:val="31"/>
        </w:rPr>
        <w:t>на верхівці вежі, електропровід, з яким він працював, сильним пори</w:t>
      </w:r>
      <w:r>
        <w:rPr>
          <w:rStyle w:val="31"/>
        </w:rPr>
        <w:softHyphen/>
        <w:t>вом вітру закинуло на високовольтну пінію електропередавання, що' прохо</w:t>
      </w:r>
      <w:r>
        <w:rPr>
          <w:rStyle w:val="31"/>
        </w:rPr>
        <w:softHyphen/>
        <w:t>дила поряд. Чоловік отримав см</w:t>
      </w:r>
      <w:r>
        <w:rPr>
          <w:rStyle w:val="31"/>
        </w:rPr>
        <w:t>ер</w:t>
      </w:r>
      <w:r>
        <w:rPr>
          <w:rStyle w:val="31"/>
        </w:rPr>
        <w:softHyphen/>
        <w:t>тельне ураження струмом.</w:t>
      </w:r>
    </w:p>
    <w:p w:rsidR="00691540" w:rsidRDefault="00E83C77">
      <w:pPr>
        <w:pStyle w:val="30"/>
        <w:framePr w:w="2995" w:h="3735" w:hRule="exact" w:wrap="none" w:vAnchor="page" w:hAnchor="page" w:x="9420" w:y="12596"/>
        <w:shd w:val="clear" w:color="auto" w:fill="000000"/>
        <w:spacing w:line="245" w:lineRule="exact"/>
        <w:ind w:left="20" w:right="20" w:firstLine="0"/>
      </w:pPr>
      <w:r>
        <w:rPr>
          <w:rStyle w:val="31"/>
        </w:rPr>
        <w:t>Груповий нещасний випадок зі смер</w:t>
      </w:r>
      <w:r>
        <w:rPr>
          <w:rStyle w:val="31"/>
        </w:rPr>
        <w:softHyphen/>
        <w:t>тельними наслідками стався в с. Сухо- воля Городоцького району у дворі при</w:t>
      </w:r>
      <w:r>
        <w:rPr>
          <w:rStyle w:val="31"/>
        </w:rPr>
        <w:softHyphen/>
        <w:t>ватного житлового будинку, де під час проведення робіт з очищення каналіза</w:t>
      </w:r>
      <w:r>
        <w:rPr>
          <w:rStyle w:val="31"/>
        </w:rPr>
        <w:softHyphen/>
        <w:t xml:space="preserve">ційного колодязя отруїлися важкими </w:t>
      </w:r>
      <w:r>
        <w:rPr>
          <w:rStyle w:val="31"/>
        </w:rPr>
        <w:t>каналізаційними газами слюсар аварій- но-відновлювальних робіт, машиніст бу</w:t>
      </w:r>
      <w:r>
        <w:rPr>
          <w:rStyle w:val="31"/>
        </w:rPr>
        <w:softHyphen/>
        <w:t>рових установок і начальник дистанції водопостачання (ВОДЧ-1) Львівської залізниці. Двоє перших загинули на міс</w:t>
      </w:r>
      <w:r>
        <w:rPr>
          <w:rStyle w:val="31"/>
        </w:rPr>
        <w:softHyphen/>
        <w:t>ці події, а начальника, який, за поперед</w:t>
      </w:r>
      <w:r>
        <w:rPr>
          <w:rStyle w:val="31"/>
        </w:rPr>
        <w:softHyphen/>
        <w:t>німи даними, І є господарем</w:t>
      </w:r>
      <w:r>
        <w:rPr>
          <w:rStyle w:val="31"/>
        </w:rPr>
        <w:t xml:space="preserve"> будинку, де проводилися роботи,-було доставле</w:t>
      </w:r>
      <w:r>
        <w:rPr>
          <w:rStyle w:val="31"/>
        </w:rPr>
        <w:softHyphen/>
        <w:t>но до лікарні у вкрай тяжкому стані.</w:t>
      </w:r>
    </w:p>
    <w:p w:rsidR="00691540" w:rsidRDefault="00E83C77">
      <w:pPr>
        <w:pStyle w:val="30"/>
        <w:framePr w:w="6509" w:h="2464" w:hRule="exact" w:wrap="none" w:vAnchor="page" w:hAnchor="page" w:x="5974" w:y="17006"/>
        <w:shd w:val="clear" w:color="auto" w:fill="000000"/>
        <w:tabs>
          <w:tab w:val="left" w:pos="3408"/>
        </w:tabs>
        <w:ind w:left="120" w:right="20" w:firstLine="3360"/>
        <w:jc w:val="left"/>
      </w:pPr>
      <w:r>
        <w:rPr>
          <w:rStyle w:val="31"/>
        </w:rPr>
        <w:t>У філії ПрАТ «Слобожанська будівель- Мешканець с. Дрижина Гребля Кобе-</w:t>
      </w:r>
      <w:r>
        <w:rPr>
          <w:rStyle w:val="31"/>
        </w:rPr>
        <w:tab/>
        <w:t xml:space="preserve">на кераміка», що розташовано в </w:t>
      </w:r>
      <w:r>
        <w:rPr>
          <w:rStyle w:val="30pt"/>
        </w:rPr>
        <w:t xml:space="preserve">с. </w:t>
      </w:r>
      <w:r>
        <w:rPr>
          <w:rStyle w:val="31"/>
        </w:rPr>
        <w:t>Пла-</w:t>
      </w:r>
    </w:p>
    <w:p w:rsidR="00691540" w:rsidRDefault="00E83C77">
      <w:pPr>
        <w:pStyle w:val="30"/>
        <w:framePr w:w="6509" w:h="2464" w:hRule="exact" w:wrap="none" w:vAnchor="page" w:hAnchor="page" w:x="5974" w:y="17006"/>
        <w:shd w:val="clear" w:color="auto" w:fill="000000"/>
        <w:tabs>
          <w:tab w:val="left" w:pos="3418"/>
        </w:tabs>
        <w:ind w:left="120" w:firstLine="0"/>
      </w:pPr>
      <w:r>
        <w:rPr>
          <w:rStyle w:val="31"/>
        </w:rPr>
        <w:t>ляцького району звернувся до праців-</w:t>
      </w:r>
      <w:r>
        <w:rPr>
          <w:rStyle w:val="31"/>
        </w:rPr>
        <w:tab/>
        <w:t>винище Роменського району</w:t>
      </w:r>
      <w:r>
        <w:rPr>
          <w:rStyle w:val="31"/>
        </w:rPr>
        <w:t>, працівни-</w:t>
      </w:r>
    </w:p>
    <w:p w:rsidR="00691540" w:rsidRDefault="00E83C77">
      <w:pPr>
        <w:pStyle w:val="30"/>
        <w:framePr w:w="6509" w:h="2464" w:hRule="exact" w:wrap="none" w:vAnchor="page" w:hAnchor="page" w:x="5974" w:y="17006"/>
        <w:shd w:val="clear" w:color="auto" w:fill="000000"/>
        <w:tabs>
          <w:tab w:val="left" w:pos="3413"/>
        </w:tabs>
        <w:ind w:left="120" w:firstLine="0"/>
      </w:pPr>
      <w:r>
        <w:rPr>
          <w:rStyle w:val="31"/>
        </w:rPr>
        <w:t>ника СТОВ «Україна» з проханням</w:t>
      </w:r>
      <w:r>
        <w:rPr>
          <w:rStyle w:val="31"/>
        </w:rPr>
        <w:tab/>
        <w:t>ця, яка трудилася на дільниці садки</w:t>
      </w:r>
    </w:p>
    <w:p w:rsidR="00691540" w:rsidRDefault="00E83C77">
      <w:pPr>
        <w:pStyle w:val="30"/>
        <w:framePr w:w="6509" w:h="2464" w:hRule="exact" w:wrap="none" w:vAnchor="page" w:hAnchor="page" w:x="5974" w:y="17006"/>
        <w:shd w:val="clear" w:color="auto" w:fill="000000"/>
        <w:tabs>
          <w:tab w:val="left" w:pos="3422"/>
        </w:tabs>
        <w:ind w:left="120" w:firstLine="0"/>
      </w:pPr>
      <w:r>
        <w:rPr>
          <w:rStyle w:val="31"/>
        </w:rPr>
        <w:t>допомогги відремонтувати датчик від-</w:t>
      </w:r>
      <w:r>
        <w:rPr>
          <w:rStyle w:val="31"/>
        </w:rPr>
        <w:tab/>
        <w:t>цегли основного виробництва, під час</w:t>
      </w:r>
    </w:p>
    <w:p w:rsidR="00691540" w:rsidRDefault="00E83C77">
      <w:pPr>
        <w:pStyle w:val="30"/>
        <w:framePr w:w="6509" w:h="2464" w:hRule="exact" w:wrap="none" w:vAnchor="page" w:hAnchor="page" w:x="5974" w:y="17006"/>
        <w:shd w:val="clear" w:color="auto" w:fill="000000"/>
        <w:tabs>
          <w:tab w:val="left" w:pos="3413"/>
        </w:tabs>
        <w:ind w:left="120" w:firstLine="0"/>
      </w:pPr>
      <w:r>
        <w:rPr>
          <w:rStyle w:val="31"/>
        </w:rPr>
        <w:t>ключення води на водонапірній вежі,</w:t>
      </w:r>
      <w:r>
        <w:rPr>
          <w:rStyle w:val="31"/>
        </w:rPr>
        <w:tab/>
        <w:t>експлуатації робота-садчика опинила-</w:t>
      </w:r>
    </w:p>
    <w:p w:rsidR="00691540" w:rsidRDefault="00E83C77">
      <w:pPr>
        <w:pStyle w:val="30"/>
        <w:framePr w:w="6509" w:h="2464" w:hRule="exact" w:wrap="none" w:vAnchor="page" w:hAnchor="page" w:x="5974" w:y="17006"/>
        <w:shd w:val="clear" w:color="auto" w:fill="000000"/>
        <w:tabs>
          <w:tab w:val="left" w:pos="3413"/>
        </w:tabs>
        <w:ind w:left="120" w:firstLine="0"/>
      </w:pPr>
      <w:r>
        <w:rPr>
          <w:rStyle w:val="30pt"/>
        </w:rPr>
        <w:t xml:space="preserve">що </w:t>
      </w:r>
      <w:r>
        <w:rPr>
          <w:rStyle w:val="31"/>
        </w:rPr>
        <w:t xml:space="preserve">перебуває на балансі цієї </w:t>
      </w:r>
      <w:r>
        <w:rPr>
          <w:rStyle w:val="31"/>
        </w:rPr>
        <w:t>організа-</w:t>
      </w:r>
      <w:r>
        <w:rPr>
          <w:rStyle w:val="31"/>
        </w:rPr>
        <w:tab/>
        <w:t>ся в зоні його дії та була бмертельно</w:t>
      </w:r>
    </w:p>
    <w:p w:rsidR="00691540" w:rsidRDefault="00E83C77">
      <w:pPr>
        <w:pStyle w:val="30"/>
        <w:framePr w:w="6509" w:h="2464" w:hRule="exact" w:wrap="none" w:vAnchor="page" w:hAnchor="page" w:x="5974" w:y="17006"/>
        <w:shd w:val="clear" w:color="auto" w:fill="000000"/>
        <w:tabs>
          <w:tab w:val="left" w:pos="3418"/>
        </w:tabs>
        <w:ind w:left="120" w:firstLine="0"/>
      </w:pPr>
      <w:r>
        <w:rPr>
          <w:rStyle w:val="30pt"/>
        </w:rPr>
        <w:t xml:space="preserve">ції. У той час, </w:t>
      </w:r>
      <w:r>
        <w:rPr>
          <w:rStyle w:val="31"/>
        </w:rPr>
        <w:t>коли чоловік перебував</w:t>
      </w:r>
      <w:r>
        <w:rPr>
          <w:rStyle w:val="31"/>
        </w:rPr>
        <w:tab/>
        <w:t>травмована механізмом робота.</w:t>
      </w:r>
    </w:p>
    <w:p w:rsidR="00691540" w:rsidRDefault="00E83C77">
      <w:pPr>
        <w:pStyle w:val="40"/>
        <w:framePr w:w="6509" w:h="2464" w:hRule="exact" w:wrap="none" w:vAnchor="page" w:hAnchor="page" w:x="5974" w:y="17006"/>
        <w:shd w:val="clear" w:color="auto" w:fill="000000"/>
        <w:spacing w:line="150" w:lineRule="exact"/>
        <w:ind w:right="20"/>
      </w:pPr>
      <w:r>
        <w:rPr>
          <w:rStyle w:val="4Tahoma-1pt"/>
          <w:i/>
          <w:iCs/>
        </w:rPr>
        <w:t xml:space="preserve">Підготувала </w:t>
      </w:r>
      <w:r>
        <w:rPr>
          <w:rStyle w:val="41"/>
          <w:i/>
          <w:iCs/>
        </w:rPr>
        <w:t>головний спеціаліст управління інспекційної діяльності Держпраці</w:t>
      </w:r>
    </w:p>
    <w:p w:rsidR="00691540" w:rsidRDefault="00E83C77">
      <w:pPr>
        <w:pStyle w:val="50"/>
        <w:framePr w:w="6509" w:h="2464" w:hRule="exact" w:wrap="none" w:vAnchor="page" w:hAnchor="page" w:x="5974" w:y="17006"/>
        <w:shd w:val="clear" w:color="auto" w:fill="000000"/>
        <w:spacing w:line="150" w:lineRule="exact"/>
        <w:ind w:right="20"/>
      </w:pPr>
      <w:r>
        <w:rPr>
          <w:rStyle w:val="51"/>
          <w:b/>
          <w:bCs/>
          <w:i/>
          <w:iCs/>
        </w:rPr>
        <w:t>Галина Мельник</w:t>
      </w:r>
    </w:p>
    <w:p w:rsidR="00691540" w:rsidRDefault="00E83C77">
      <w:pPr>
        <w:pStyle w:val="60"/>
        <w:framePr w:wrap="none" w:vAnchor="page" w:hAnchor="page" w:x="2432" w:y="19958"/>
        <w:shd w:val="clear" w:color="auto" w:fill="auto"/>
        <w:spacing w:line="120" w:lineRule="exact"/>
      </w:pPr>
      <w:hyperlink r:id="rId8" w:history="1">
        <w:r>
          <w:rPr>
            <w:rStyle w:val="a3"/>
          </w:rPr>
          <w:t>www.ohoronapraci</w:t>
        </w:r>
      </w:hyperlink>
      <w:r>
        <w:rPr>
          <w:lang w:val="uk-UA"/>
        </w:rPr>
        <w:t xml:space="preserve">. </w:t>
      </w:r>
      <w:r>
        <w:rPr>
          <w:lang w:val="en-US"/>
        </w:rPr>
        <w:t>kiev</w:t>
      </w:r>
      <w:r w:rsidRPr="00E83C77">
        <w:rPr>
          <w:lang w:val="ru-RU"/>
        </w:rPr>
        <w:t>.</w:t>
      </w:r>
      <w:r>
        <w:rPr>
          <w:lang w:val="en-US"/>
        </w:rPr>
        <w:t>ua</w:t>
      </w:r>
    </w:p>
    <w:p w:rsidR="00691540" w:rsidRDefault="00E83C77">
      <w:pPr>
        <w:rPr>
          <w:sz w:val="2"/>
          <w:szCs w:val="2"/>
        </w:rPr>
        <w:sectPr w:rsidR="00691540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  <w:bookmarkStart w:id="1" w:name="_GoBack"/>
      <w:bookmarkEnd w:id="1"/>
      <w:r>
        <w:rPr>
          <w:noProof/>
        </w:rPr>
        <w:drawing>
          <wp:anchor distT="0" distB="0" distL="63500" distR="63500" simplePos="0" relativeHeight="251652608" behindDoc="1" locked="0" layoutInCell="1" allowOverlap="1">
            <wp:simplePos x="0" y="0"/>
            <wp:positionH relativeFrom="page">
              <wp:posOffset>1525270</wp:posOffset>
            </wp:positionH>
            <wp:positionV relativeFrom="page">
              <wp:posOffset>2955925</wp:posOffset>
            </wp:positionV>
            <wp:extent cx="6516370" cy="3572510"/>
            <wp:effectExtent l="0" t="0" r="0" b="8890"/>
            <wp:wrapNone/>
            <wp:docPr id="10" name="Рисунок 2" descr="C:\Users\Sem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m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370" cy="357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1540" w:rsidRDefault="00E83C77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1979295</wp:posOffset>
                </wp:positionH>
                <wp:positionV relativeFrom="page">
                  <wp:posOffset>2686050</wp:posOffset>
                </wp:positionV>
                <wp:extent cx="6797040" cy="0"/>
                <wp:effectExtent l="7620" t="9525" r="5715" b="9525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55.85pt;margin-top:211.5pt;width:535.2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6021070</wp:posOffset>
                </wp:positionH>
                <wp:positionV relativeFrom="page">
                  <wp:posOffset>2813685</wp:posOffset>
                </wp:positionV>
                <wp:extent cx="567055" cy="0"/>
                <wp:effectExtent l="10795" t="13335" r="12700" b="5715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6705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474.1pt;margin-top:221.55pt;width:44.6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" filled="t" strokeweight=".2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7404735</wp:posOffset>
                </wp:positionH>
                <wp:positionV relativeFrom="page">
                  <wp:posOffset>12472670</wp:posOffset>
                </wp:positionV>
                <wp:extent cx="1329055" cy="0"/>
                <wp:effectExtent l="13335" t="13970" r="10160" b="508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32905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583.05pt;margin-top:982.1pt;width:104.65pt;height:0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2485390</wp:posOffset>
                </wp:positionH>
                <wp:positionV relativeFrom="page">
                  <wp:posOffset>12475845</wp:posOffset>
                </wp:positionV>
                <wp:extent cx="2700655" cy="0"/>
                <wp:effectExtent l="8890" t="7620" r="5080" b="1143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70065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95.7pt;margin-top:982.35pt;width:212.65pt;height:0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" filled="t" strokeweight=".2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4512310</wp:posOffset>
                </wp:positionH>
                <wp:positionV relativeFrom="page">
                  <wp:posOffset>7163435</wp:posOffset>
                </wp:positionV>
                <wp:extent cx="0" cy="4956175"/>
                <wp:effectExtent l="6985" t="10160" r="12065" b="57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495617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355.3pt;margin-top:564.05pt;width:0;height:390.2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6670040</wp:posOffset>
                </wp:positionH>
                <wp:positionV relativeFrom="page">
                  <wp:posOffset>5932170</wp:posOffset>
                </wp:positionV>
                <wp:extent cx="0" cy="2614930"/>
                <wp:effectExtent l="12065" t="7620" r="6985" b="635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261493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25.2pt;margin-top:467.1pt;width:0;height:205.9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691540" w:rsidRDefault="00E83C77">
      <w:pPr>
        <w:pStyle w:val="10"/>
        <w:framePr w:wrap="none" w:vAnchor="page" w:hAnchor="page" w:x="3579" w:y="3890"/>
        <w:shd w:val="clear" w:color="auto" w:fill="auto"/>
        <w:spacing w:after="0" w:line="200" w:lineRule="exact"/>
        <w:jc w:val="left"/>
      </w:pPr>
      <w:bookmarkStart w:id="2" w:name="bookmark1"/>
      <w:r>
        <w:t xml:space="preserve">Безпека </w:t>
      </w:r>
      <w:r>
        <w:rPr>
          <w:rStyle w:val="10pt"/>
        </w:rPr>
        <w:t>праці</w:t>
      </w:r>
      <w:bookmarkEnd w:id="2"/>
    </w:p>
    <w:p w:rsidR="00691540" w:rsidRDefault="00E83C77">
      <w:pPr>
        <w:pStyle w:val="101"/>
        <w:framePr w:wrap="none" w:vAnchor="page" w:hAnchor="page" w:x="11720" w:y="3938"/>
        <w:shd w:val="clear" w:color="auto" w:fill="auto"/>
        <w:spacing w:line="160" w:lineRule="exact"/>
      </w:pPr>
      <w:r>
        <w:t>Профілактика травматизму</w:t>
      </w:r>
    </w:p>
    <w:p w:rsidR="00691540" w:rsidRDefault="00E83C77">
      <w:pPr>
        <w:pStyle w:val="70"/>
        <w:framePr w:w="5971" w:h="2233" w:hRule="exact" w:wrap="none" w:vAnchor="page" w:hAnchor="page" w:x="4049" w:y="4514"/>
        <w:shd w:val="clear" w:color="auto" w:fill="auto"/>
        <w:spacing w:after="0" w:line="1040" w:lineRule="exact"/>
        <w:ind w:left="120"/>
      </w:pPr>
      <w:r>
        <w:t>Небезпечна</w:t>
      </w:r>
    </w:p>
    <w:p w:rsidR="00691540" w:rsidRDefault="00E83C77">
      <w:pPr>
        <w:pStyle w:val="70"/>
        <w:framePr w:w="5971" w:h="2233" w:hRule="exact" w:wrap="none" w:vAnchor="page" w:hAnchor="page" w:x="4049" w:y="4514"/>
        <w:shd w:val="clear" w:color="auto" w:fill="auto"/>
        <w:spacing w:after="0" w:line="1040" w:lineRule="exact"/>
        <w:ind w:left="120"/>
      </w:pPr>
      <w:r>
        <w:t>СПЕКА</w:t>
      </w:r>
    </w:p>
    <w:p w:rsidR="00691540" w:rsidRDefault="00E83C77">
      <w:pPr>
        <w:pStyle w:val="80"/>
        <w:framePr w:w="5837" w:h="1636" w:hRule="exact" w:wrap="none" w:vAnchor="page" w:hAnchor="page" w:x="4184" w:y="7221"/>
        <w:shd w:val="clear" w:color="auto" w:fill="auto"/>
        <w:ind w:left="120"/>
      </w:pPr>
      <w:r>
        <w:t>Цьогорічний літній сезон був спекотливим.</w:t>
      </w:r>
    </w:p>
    <w:p w:rsidR="00691540" w:rsidRDefault="00E83C77">
      <w:pPr>
        <w:pStyle w:val="80"/>
        <w:framePr w:w="5837" w:h="1636" w:hRule="exact" w:wrap="none" w:vAnchor="page" w:hAnchor="page" w:x="4184" w:y="7221"/>
        <w:shd w:val="clear" w:color="auto" w:fill="auto"/>
        <w:ind w:left="120" w:right="100"/>
      </w:pPr>
      <w:r>
        <w:t>А такі природні умови, як відомо, підвищують ризики</w:t>
      </w:r>
      <w:r>
        <w:br/>
      </w:r>
      <w:r>
        <w:rPr>
          <w:rStyle w:val="8Tahoma6pt0pt"/>
        </w:rPr>
        <w:t xml:space="preserve">ПІД </w:t>
      </w:r>
      <w:r>
        <w:t xml:space="preserve">час виконання газонебезпечних робіт у </w:t>
      </w:r>
      <w:r>
        <w:t>колодязях,</w:t>
      </w:r>
    </w:p>
    <w:p w:rsidR="00691540" w:rsidRDefault="00E83C77">
      <w:pPr>
        <w:pStyle w:val="80"/>
        <w:framePr w:w="5837" w:h="1636" w:hRule="exact" w:wrap="none" w:vAnchor="page" w:hAnchor="page" w:x="4184" w:y="7221"/>
        <w:shd w:val="clear" w:color="auto" w:fill="auto"/>
        <w:ind w:left="120" w:right="100"/>
      </w:pPr>
      <w:r>
        <w:t>резервуарах, колекторах. Причому як на підприємствах</w:t>
      </w:r>
      <w:r>
        <w:br/>
        <w:t>водопровідно-каналізаційного господарства,</w:t>
      </w:r>
      <w:r>
        <w:br/>
        <w:t>так і в приватному секторі.</w:t>
      </w:r>
    </w:p>
    <w:p w:rsidR="00691540" w:rsidRDefault="00E83C77">
      <w:pPr>
        <w:pStyle w:val="90"/>
        <w:framePr w:wrap="none" w:vAnchor="page" w:hAnchor="page" w:x="3771" w:y="10999"/>
        <w:shd w:val="clear" w:color="auto" w:fill="auto"/>
        <w:spacing w:line="1050" w:lineRule="exact"/>
      </w:pPr>
      <w:r>
        <w:t>□</w:t>
      </w:r>
    </w:p>
    <w:p w:rsidR="00691540" w:rsidRDefault="00E83C77">
      <w:pPr>
        <w:pStyle w:val="23"/>
        <w:framePr w:w="1997" w:h="384" w:hRule="exact" w:wrap="none" w:vAnchor="page" w:hAnchor="page" w:x="5124" w:y="10331"/>
        <w:shd w:val="clear" w:color="auto" w:fill="auto"/>
        <w:spacing w:line="140" w:lineRule="exact"/>
      </w:pPr>
      <w:r>
        <w:t>Тетяна Марш,</w:t>
      </w:r>
    </w:p>
    <w:p w:rsidR="00691540" w:rsidRDefault="00E83C77">
      <w:pPr>
        <w:pStyle w:val="33"/>
        <w:framePr w:w="1997" w:h="384" w:hRule="exact" w:wrap="none" w:vAnchor="page" w:hAnchor="page" w:x="5124" w:y="10331"/>
        <w:shd w:val="clear" w:color="auto" w:fill="auto"/>
        <w:spacing w:line="120" w:lineRule="exact"/>
      </w:pPr>
      <w:r>
        <w:rPr>
          <w:rStyle w:val="30pt100"/>
        </w:rPr>
        <w:t xml:space="preserve">журналіст </w:t>
      </w:r>
      <w:r>
        <w:t>(м. Дніпропетровськ)</w:t>
      </w:r>
    </w:p>
    <w:p w:rsidR="00691540" w:rsidRDefault="00E83C77">
      <w:pPr>
        <w:pStyle w:val="11"/>
        <w:framePr w:w="3120" w:h="7834" w:hRule="exact" w:wrap="none" w:vAnchor="page" w:hAnchor="page" w:x="3848" w:y="11293"/>
        <w:shd w:val="clear" w:color="auto" w:fill="auto"/>
        <w:ind w:left="596" w:right="20"/>
      </w:pPr>
      <w:r>
        <w:t>травні на Херсонщині на ко-</w:t>
      </w:r>
      <w:r>
        <w:br/>
      </w:r>
      <w:r>
        <w:t>мунальному підприємстві від</w:t>
      </w:r>
      <w:r>
        <w:br/>
        <w:t>отруєння токсичними</w:t>
      </w:r>
      <w:r>
        <w:t xml:space="preserve"> газами</w:t>
      </w:r>
    </w:p>
    <w:p w:rsidR="00691540" w:rsidRDefault="00E83C77">
      <w:pPr>
        <w:pStyle w:val="11"/>
        <w:framePr w:w="3120" w:h="7834" w:hRule="exact" w:wrap="none" w:vAnchor="page" w:hAnchor="page" w:x="3848" w:y="11293"/>
        <w:shd w:val="clear" w:color="auto" w:fill="auto"/>
        <w:ind w:left="20" w:right="20"/>
      </w:pPr>
      <w:r>
        <w:t>загинули двоє людей — оператор на-</w:t>
      </w:r>
      <w:r>
        <w:br/>
        <w:t>сосної станції та стороння особа.</w:t>
      </w:r>
      <w:r>
        <w:br/>
        <w:t>А в червні при виконанні робіт з очи-</w:t>
      </w:r>
      <w:r>
        <w:br/>
        <w:t>щення каналізації та вигрібної ями</w:t>
      </w:r>
      <w:r>
        <w:br/>
        <w:t>приватного господарства загинув</w:t>
      </w:r>
      <w:r>
        <w:br/>
        <w:t>працівник цього ж підприємства та</w:t>
      </w:r>
      <w:r>
        <w:br/>
        <w:t>двоє мешканців будинку. За поперед-</w:t>
      </w:r>
      <w:r>
        <w:br/>
        <w:t>німи</w:t>
      </w:r>
      <w:r>
        <w:t xml:space="preserve"> даними, їхня смерть також на-</w:t>
      </w:r>
      <w:r>
        <w:br/>
        <w:t>стала від отруєння токсичними газа-</w:t>
      </w:r>
      <w:r>
        <w:br/>
        <w:t>ми. У липні під час експлуатації</w:t>
      </w:r>
      <w:r>
        <w:br/>
        <w:t>каналізаційно-насосної станції</w:t>
      </w:r>
      <w:r>
        <w:br/>
        <w:t>у м. Слов'янську Донецької області</w:t>
      </w:r>
      <w:r>
        <w:br/>
        <w:t>від отруєння постраждали три особи,</w:t>
      </w:r>
      <w:r>
        <w:br/>
        <w:t>одна з яких загинула.</w:t>
      </w:r>
    </w:p>
    <w:p w:rsidR="00691540" w:rsidRDefault="00E83C77">
      <w:pPr>
        <w:pStyle w:val="11"/>
        <w:framePr w:w="3120" w:h="7834" w:hRule="exact" w:wrap="none" w:vAnchor="page" w:hAnchor="page" w:x="3848" w:y="11293"/>
        <w:shd w:val="clear" w:color="auto" w:fill="auto"/>
        <w:ind w:left="20" w:right="20" w:firstLine="280"/>
      </w:pPr>
      <w:r>
        <w:t xml:space="preserve">Фахівці державного нагляду за </w:t>
      </w:r>
      <w:r>
        <w:t>охороною праці пояснюють, що коли підвищується температура навколищ- нього середовища, активніше відбува</w:t>
      </w:r>
      <w:r>
        <w:softHyphen/>
        <w:t>ються біохімічні процеси бродіння ка</w:t>
      </w:r>
      <w:r>
        <w:softHyphen/>
        <w:t>налізаційних стоків, виділення отруй</w:t>
      </w:r>
      <w:r>
        <w:softHyphen/>
        <w:t xml:space="preserve">них газів, знижується вміст кисню в повітрі робочої зони. Перебування людини </w:t>
      </w:r>
      <w:r>
        <w:t>в таких умовах без спеціаль</w:t>
      </w:r>
      <w:r>
        <w:softHyphen/>
        <w:t>них засобів захисту, як правило, за</w:t>
      </w:r>
      <w:r>
        <w:softHyphen/>
        <w:t>вершується трагічно.</w:t>
      </w:r>
    </w:p>
    <w:p w:rsidR="00691540" w:rsidRDefault="00E83C77">
      <w:pPr>
        <w:pStyle w:val="11"/>
        <w:framePr w:w="3120" w:h="7834" w:hRule="exact" w:wrap="none" w:vAnchor="page" w:hAnchor="page" w:x="3848" w:y="11293"/>
        <w:shd w:val="clear" w:color="auto" w:fill="auto"/>
        <w:ind w:left="20" w:right="20" w:firstLine="280"/>
      </w:pPr>
      <w:r>
        <w:t>Додаткового екстриму нелегкій та малоприємній роботі в каналі</w:t>
      </w:r>
      <w:r>
        <w:t xml:space="preserve">заційних системах додає нестача </w:t>
      </w:r>
      <w:r>
        <w:t>протигазів чи засобів контролю повітряного середо</w:t>
      </w:r>
      <w:r>
        <w:softHyphen/>
        <w:t>вища — ламп ЛБВК, які визнач</w:t>
      </w:r>
      <w:r>
        <w:t>ають рівень кисню в повітрі робочої зони.</w:t>
      </w:r>
    </w:p>
    <w:p w:rsidR="00691540" w:rsidRDefault="00E83C77">
      <w:pPr>
        <w:pStyle w:val="11"/>
        <w:framePr w:w="3115" w:h="9888" w:hRule="exact" w:wrap="none" w:vAnchor="page" w:hAnchor="page" w:x="7246" w:y="9239"/>
        <w:shd w:val="clear" w:color="auto" w:fill="auto"/>
        <w:ind w:left="20" w:right="20"/>
      </w:pPr>
      <w:r>
        <w:t>Щороку забезпечення працівників</w:t>
      </w:r>
      <w:r>
        <w:br/>
        <w:t>цими засобами та дотримання вимог</w:t>
      </w:r>
      <w:r>
        <w:br/>
        <w:t>безпеки на підприємствах комуналь-</w:t>
      </w:r>
      <w:r>
        <w:br/>
        <w:t>ної галузі перевірялись інспекторами</w:t>
      </w:r>
      <w:r>
        <w:br/>
        <w:t>Держгірпромнагляду в найбільш</w:t>
      </w:r>
      <w:r>
        <w:br/>
        <w:t>«травмонебезпечний» сезон: упро-</w:t>
      </w:r>
      <w:r>
        <w:br/>
        <w:t xml:space="preserve">довж літа та </w:t>
      </w:r>
      <w:r>
        <w:t>початку осені. Проте</w:t>
      </w:r>
      <w:r>
        <w:br/>
        <w:t>у 2015 році на цей процес, як і на реш-</w:t>
      </w:r>
      <w:r>
        <w:br/>
        <w:t>ту перевірок, вплинула дія мораторію</w:t>
      </w:r>
      <w:r>
        <w:br/>
        <w:t>на перевірки підприємств контролю-</w:t>
      </w:r>
      <w:r>
        <w:br/>
        <w:t>ючими органами. З урахуванням цього</w:t>
      </w:r>
      <w:r>
        <w:br/>
        <w:t>фахівці державного нагляду ще на по-</w:t>
      </w:r>
      <w:r>
        <w:br/>
        <w:t>чатку сезону рекомендували керівни-</w:t>
      </w:r>
      <w:r>
        <w:br/>
        <w:t>кам регіональн</w:t>
      </w:r>
      <w:r>
        <w:t>их комунальних під-</w:t>
      </w:r>
      <w:r>
        <w:br/>
        <w:t>приємств ужити всіх технічних та ор-</w:t>
      </w:r>
      <w:r>
        <w:br/>
        <w:t>ганізаційних заходів для запобігання</w:t>
      </w:r>
      <w:r>
        <w:br/>
        <w:t>нещасним випадкам під час газоне-</w:t>
      </w:r>
      <w:r>
        <w:br/>
        <w:t>безпечних робіт. Відповідні реко-</w:t>
      </w:r>
    </w:p>
    <w:p w:rsidR="00691540" w:rsidRDefault="00E83C77">
      <w:pPr>
        <w:pStyle w:val="11"/>
        <w:framePr w:w="3115" w:h="9888" w:hRule="exact" w:wrap="none" w:vAnchor="page" w:hAnchor="page" w:x="7246" w:y="9239"/>
        <w:shd w:val="clear" w:color="auto" w:fill="auto"/>
        <w:ind w:left="20" w:right="734"/>
      </w:pPr>
      <w:r>
        <w:t>мендації було надано,</w:t>
      </w:r>
    </w:p>
    <w:p w:rsidR="00691540" w:rsidRDefault="00E83C77">
      <w:pPr>
        <w:pStyle w:val="11"/>
        <w:framePr w:w="3115" w:h="9888" w:hRule="exact" w:wrap="none" w:vAnchor="page" w:hAnchor="page" w:x="7246" w:y="9239"/>
        <w:shd w:val="clear" w:color="auto" w:fill="auto"/>
        <w:ind w:left="20" w:right="1186"/>
      </w:pPr>
      <w:r>
        <w:t>зокрема, й підприєм-</w:t>
      </w:r>
    </w:p>
    <w:p w:rsidR="00691540" w:rsidRDefault="00E83C77">
      <w:pPr>
        <w:pStyle w:val="11"/>
        <w:framePr w:w="3115" w:h="9888" w:hRule="exact" w:wrap="none" w:vAnchor="page" w:hAnchor="page" w:x="7246" w:y="9239"/>
        <w:shd w:val="clear" w:color="auto" w:fill="auto"/>
        <w:ind w:left="20" w:right="1512"/>
      </w:pPr>
      <w:r>
        <w:t>ствам водопровідно</w:t>
      </w:r>
    </w:p>
    <w:p w:rsidR="00691540" w:rsidRDefault="00E83C77">
      <w:pPr>
        <w:pStyle w:val="11"/>
        <w:framePr w:w="3115" w:h="9888" w:hRule="exact" w:wrap="none" w:vAnchor="page" w:hAnchor="page" w:x="7246" w:y="9239"/>
        <w:shd w:val="clear" w:color="auto" w:fill="auto"/>
        <w:ind w:left="20" w:right="1627"/>
      </w:pPr>
      <w:r>
        <w:t>каналізаційного</w:t>
      </w:r>
    </w:p>
    <w:p w:rsidR="00691540" w:rsidRDefault="00E83C77">
      <w:pPr>
        <w:pStyle w:val="11"/>
        <w:framePr w:w="3115" w:h="9888" w:hRule="exact" w:wrap="none" w:vAnchor="page" w:hAnchor="page" w:x="7246" w:y="9239"/>
        <w:shd w:val="clear" w:color="auto" w:fill="auto"/>
        <w:ind w:left="20" w:right="1771"/>
      </w:pPr>
      <w:r>
        <w:t>господарства</w:t>
      </w:r>
    </w:p>
    <w:p w:rsidR="00691540" w:rsidRDefault="00E83C77">
      <w:pPr>
        <w:pStyle w:val="11"/>
        <w:framePr w:w="3115" w:h="9888" w:hRule="exact" w:wrap="none" w:vAnchor="page" w:hAnchor="page" w:x="7246" w:y="9239"/>
        <w:shd w:val="clear" w:color="auto" w:fill="auto"/>
        <w:ind w:left="20" w:right="1886"/>
      </w:pPr>
      <w:r>
        <w:t>Дніпропетров-</w:t>
      </w:r>
      <w:r>
        <w:br/>
        <w:t>щини.</w:t>
      </w:r>
    </w:p>
    <w:p w:rsidR="00691540" w:rsidRDefault="00E83C77">
      <w:pPr>
        <w:pStyle w:val="11"/>
        <w:framePr w:w="3115" w:h="9888" w:hRule="exact" w:wrap="none" w:vAnchor="page" w:hAnchor="page" w:x="7246" w:y="9239"/>
        <w:shd w:val="clear" w:color="auto" w:fill="auto"/>
        <w:ind w:left="20" w:right="1886" w:firstLine="280"/>
      </w:pPr>
      <w:r>
        <w:t>Про вико-</w:t>
      </w:r>
      <w:r>
        <w:br/>
        <w:t>нання цих ре-</w:t>
      </w:r>
      <w:r>
        <w:br/>
        <w:t>комендацій</w:t>
      </w:r>
      <w:r>
        <w:br/>
        <w:t>у поточному</w:t>
      </w:r>
    </w:p>
    <w:p w:rsidR="00691540" w:rsidRDefault="00E83C77">
      <w:pPr>
        <w:pStyle w:val="11"/>
        <w:framePr w:w="3115" w:h="9888" w:hRule="exact" w:wrap="none" w:vAnchor="page" w:hAnchor="page" w:x="7246" w:y="9239"/>
        <w:shd w:val="clear" w:color="auto" w:fill="auto"/>
        <w:ind w:left="20" w:right="1848"/>
      </w:pPr>
      <w:r>
        <w:t>році відзвіту-</w:t>
      </w:r>
    </w:p>
    <w:p w:rsidR="00691540" w:rsidRDefault="00E83C77">
      <w:pPr>
        <w:pStyle w:val="11"/>
        <w:framePr w:w="3115" w:h="9888" w:hRule="exact" w:wrap="none" w:vAnchor="page" w:hAnchor="page" w:x="7246" w:y="9239"/>
        <w:shd w:val="clear" w:color="auto" w:fill="auto"/>
        <w:ind w:left="20" w:right="1714"/>
      </w:pPr>
      <w:r>
        <w:t>вали практично</w:t>
      </w:r>
    </w:p>
    <w:p w:rsidR="00691540" w:rsidRDefault="00E83C77">
      <w:pPr>
        <w:pStyle w:val="11"/>
        <w:framePr w:w="3115" w:h="9888" w:hRule="exact" w:wrap="none" w:vAnchor="page" w:hAnchor="page" w:x="7246" w:y="9239"/>
        <w:shd w:val="clear" w:color="auto" w:fill="auto"/>
        <w:ind w:left="20" w:right="1310"/>
      </w:pPr>
      <w:r>
        <w:t>всі підприємства</w:t>
      </w:r>
      <w:r>
        <w:br/>
        <w:t>водопровідно-каналі-</w:t>
      </w:r>
    </w:p>
    <w:p w:rsidR="00691540" w:rsidRDefault="00E83C77">
      <w:pPr>
        <w:pStyle w:val="11"/>
        <w:framePr w:w="3115" w:h="9888" w:hRule="exact" w:wrap="none" w:vAnchor="page" w:hAnchor="page" w:x="7246" w:y="9239"/>
        <w:shd w:val="clear" w:color="auto" w:fill="auto"/>
        <w:ind w:left="20" w:right="965"/>
      </w:pPr>
      <w:r>
        <w:t>заційного господарства</w:t>
      </w:r>
    </w:p>
    <w:p w:rsidR="00691540" w:rsidRDefault="00E83C77">
      <w:pPr>
        <w:pStyle w:val="11"/>
        <w:framePr w:w="3115" w:h="9888" w:hRule="exact" w:wrap="none" w:vAnchor="page" w:hAnchor="page" w:x="7246" w:y="9239"/>
        <w:shd w:val="clear" w:color="auto" w:fill="auto"/>
        <w:ind w:left="20" w:right="20"/>
      </w:pPr>
      <w:r>
        <w:t>міст та районів Дніпропетровщи-</w:t>
      </w:r>
      <w:r>
        <w:br/>
        <w:t>ни (КП «Дніпроводоканал», міськ-</w:t>
      </w:r>
      <w:r>
        <w:br/>
        <w:t>водоканали Дніпродзержинська, Но-</w:t>
      </w:r>
      <w:r>
        <w:br/>
        <w:t>вомосковська, Верхньодніпровська,</w:t>
      </w:r>
      <w:r>
        <w:br/>
        <w:t>Орджонікідзе, КП «Аульський водо-</w:t>
      </w:r>
      <w:r>
        <w:br/>
        <w:t>від», КП «Павлоградське виробниче</w:t>
      </w:r>
      <w:r>
        <w:br/>
        <w:t>управління водопровідно-каналіза-</w:t>
      </w:r>
      <w:r>
        <w:br/>
        <w:t>ційного господарства», КП «Марга-</w:t>
      </w:r>
      <w:r>
        <w:br/>
        <w:t>нецьке виробниче управління водо-</w:t>
      </w:r>
    </w:p>
    <w:p w:rsidR="00691540" w:rsidRDefault="00E83C77">
      <w:pPr>
        <w:pStyle w:val="11"/>
        <w:framePr w:w="3130" w:h="14688" w:hRule="exact" w:wrap="none" w:vAnchor="page" w:hAnchor="page" w:x="10654" w:y="4420"/>
        <w:shd w:val="clear" w:color="auto" w:fill="auto"/>
        <w:ind w:left="20" w:right="20"/>
      </w:pPr>
      <w:r>
        <w:t>провідно-каналізаційного господар-</w:t>
      </w:r>
      <w:r>
        <w:br/>
        <w:t xml:space="preserve">ства» та інші). </w:t>
      </w:r>
      <w:r>
        <w:t>їх керівники та техніч-</w:t>
      </w:r>
      <w:r>
        <w:br/>
        <w:t>ні служби повідомили, що відомчий</w:t>
      </w:r>
      <w:r>
        <w:br/>
        <w:t>контроль за виконанням газонебез-</w:t>
      </w:r>
      <w:r>
        <w:br/>
        <w:t>печних робіт на виробничих дільни-</w:t>
      </w:r>
      <w:r>
        <w:br/>
        <w:t>цях забезпечено на належному рівні.</w:t>
      </w:r>
      <w:r>
        <w:br/>
        <w:t>Скрізь персонал пройшов навчання</w:t>
      </w:r>
      <w:r>
        <w:br/>
        <w:t>методів безпечного проведення робіт</w:t>
      </w:r>
      <w:r>
        <w:br/>
        <w:t>та перевірку знань, пров</w:t>
      </w:r>
      <w:r>
        <w:t>одяться ін-</w:t>
      </w:r>
      <w:r>
        <w:br/>
        <w:t>структажі та оформлюються наря-</w:t>
      </w:r>
      <w:r>
        <w:br/>
        <w:t>ди-допуски, питання безпеки праці</w:t>
      </w:r>
      <w:r>
        <w:br/>
        <w:t>розглядаються на тематичних нара-</w:t>
      </w:r>
      <w:r>
        <w:br/>
        <w:t>дах і семінарах. Як запевняють поса-</w:t>
      </w:r>
      <w:r>
        <w:br/>
        <w:t>довці, на підприємствах у достатній</w:t>
      </w:r>
      <w:r>
        <w:br/>
        <w:t>кількості наявні прилади для вияв-</w:t>
      </w:r>
      <w:r>
        <w:br/>
        <w:t>лення небезпечних газів та всі необ-</w:t>
      </w:r>
      <w:r>
        <w:br/>
        <w:t>хідні засоби захисту: ізолювальні</w:t>
      </w:r>
      <w:r>
        <w:br/>
        <w:t>протигази ПШ-1, запобіжні пояси із</w:t>
      </w:r>
      <w:r>
        <w:br/>
        <w:t>сигнально-рятувальними мотузками;</w:t>
      </w:r>
      <w:r>
        <w:br/>
        <w:t>проведена ревізія стану вентиляцій-</w:t>
      </w:r>
      <w:r>
        <w:br/>
        <w:t>них систем на каналізаційних насос-</w:t>
      </w:r>
      <w:r>
        <w:br/>
        <w:t>них станціях та очисних спорудах під-</w:t>
      </w:r>
      <w:r>
        <w:br/>
        <w:t>приємств.</w:t>
      </w:r>
    </w:p>
    <w:p w:rsidR="00691540" w:rsidRDefault="00E83C77">
      <w:pPr>
        <w:pStyle w:val="11"/>
        <w:framePr w:w="3130" w:h="14688" w:hRule="exact" w:wrap="none" w:vAnchor="page" w:hAnchor="page" w:x="10654" w:y="4420"/>
        <w:shd w:val="clear" w:color="auto" w:fill="auto"/>
        <w:ind w:left="20" w:right="20" w:firstLine="280"/>
      </w:pPr>
      <w:r>
        <w:t>На щастя, на Дніпропетровщині</w:t>
      </w:r>
      <w:r>
        <w:br/>
        <w:t>ос</w:t>
      </w:r>
      <w:r>
        <w:t>танній подібний нещасний випадок</w:t>
      </w:r>
      <w:r>
        <w:br/>
        <w:t>був зафіксований ще у 2011 р., коли</w:t>
      </w:r>
      <w:r>
        <w:br/>
        <w:t>під час проведення робіт у каналіза-</w:t>
      </w:r>
      <w:r>
        <w:br/>
        <w:t>ційно-насосній станції отримали</w:t>
      </w:r>
      <w:r>
        <w:br/>
        <w:t>отруєння небезпечними газами двоє</w:t>
      </w:r>
      <w:r>
        <w:br/>
        <w:t>слюсарів-сантехніків комунального</w:t>
      </w:r>
      <w:r>
        <w:br/>
        <w:t>підприємства Юріївського району.</w:t>
      </w:r>
      <w:r>
        <w:br/>
        <w:t xml:space="preserve">А у вересні 2007 </w:t>
      </w:r>
      <w:r>
        <w:t>р. при виконанні</w:t>
      </w:r>
      <w:r>
        <w:br/>
        <w:t>робіт у каналізаційній мережі отруї-</w:t>
      </w:r>
      <w:r>
        <w:br/>
        <w:t>лися троє працівників Новомосков-</w:t>
      </w:r>
      <w:r>
        <w:br/>
        <w:t>ського водопровідно-каналізаційно-</w:t>
      </w:r>
      <w:r>
        <w:br/>
        <w:t>го управління облводоканалу, один</w:t>
      </w:r>
      <w:r>
        <w:br/>
        <w:t>з яких помер. Як з'ясувало розсліду-</w:t>
      </w:r>
      <w:r>
        <w:br/>
        <w:t>вання, газонебезпечні роботи тоді</w:t>
      </w:r>
      <w:r>
        <w:br/>
        <w:t>здійснювалися без попередньо</w:t>
      </w:r>
      <w:r>
        <w:t>го</w:t>
      </w:r>
    </w:p>
    <w:p w:rsidR="00691540" w:rsidRDefault="00E83C77">
      <w:pPr>
        <w:pStyle w:val="11"/>
        <w:framePr w:w="3130" w:h="14688" w:hRule="exact" w:wrap="none" w:vAnchor="page" w:hAnchor="page" w:x="10654" w:y="4420"/>
        <w:shd w:val="clear" w:color="auto" w:fill="auto"/>
        <w:ind w:left="710" w:right="20"/>
      </w:pPr>
      <w:r>
        <w:t>аналізу повітряного середо-</w:t>
      </w:r>
    </w:p>
    <w:p w:rsidR="00691540" w:rsidRDefault="00E83C77">
      <w:pPr>
        <w:pStyle w:val="11"/>
        <w:framePr w:w="3130" w:h="14688" w:hRule="exact" w:wrap="none" w:vAnchor="page" w:hAnchor="page" w:x="10654" w:y="4420"/>
        <w:shd w:val="clear" w:color="auto" w:fill="auto"/>
        <w:ind w:left="1152" w:right="20"/>
      </w:pPr>
      <w:r>
        <w:t>вища, без протигазів</w:t>
      </w:r>
    </w:p>
    <w:p w:rsidR="00691540" w:rsidRDefault="00E83C77">
      <w:pPr>
        <w:pStyle w:val="11"/>
        <w:framePr w:w="3130" w:h="14688" w:hRule="exact" w:wrap="none" w:vAnchor="page" w:hAnchor="page" w:x="10654" w:y="4420"/>
        <w:shd w:val="clear" w:color="auto" w:fill="auto"/>
        <w:ind w:left="1622" w:right="20"/>
      </w:pPr>
      <w:r>
        <w:t>рятувального об-</w:t>
      </w:r>
      <w:r>
        <w:br/>
        <w:t>ладнання.</w:t>
      </w:r>
    </w:p>
    <w:p w:rsidR="00691540" w:rsidRDefault="00E83C77">
      <w:pPr>
        <w:pStyle w:val="11"/>
        <w:framePr w:w="3130" w:h="14688" w:hRule="exact" w:wrap="none" w:vAnchor="page" w:hAnchor="page" w:x="10654" w:y="4420"/>
        <w:shd w:val="clear" w:color="auto" w:fill="auto"/>
        <w:ind w:left="1872" w:right="20"/>
      </w:pPr>
      <w:r>
        <w:t>Загалом се-</w:t>
      </w:r>
      <w:r>
        <w:br/>
        <w:t>ред причин та-</w:t>
      </w:r>
    </w:p>
    <w:p w:rsidR="00691540" w:rsidRDefault="00E83C77">
      <w:pPr>
        <w:pStyle w:val="11"/>
        <w:framePr w:w="3130" w:h="14688" w:hRule="exact" w:wrap="none" w:vAnchor="page" w:hAnchor="page" w:x="10654" w:y="4420"/>
        <w:shd w:val="clear" w:color="auto" w:fill="auto"/>
        <w:ind w:left="1910" w:right="20"/>
      </w:pPr>
      <w:r>
        <w:t>ких нещасних</w:t>
      </w:r>
      <w:r>
        <w:br/>
        <w:t>випадків фа-</w:t>
      </w:r>
      <w:r>
        <w:br/>
        <w:t>хівці держав-</w:t>
      </w:r>
      <w:r>
        <w:br/>
        <w:t>ного нагляду</w:t>
      </w:r>
      <w:r>
        <w:br/>
      </w:r>
      <w:r>
        <w:rPr>
          <w:rStyle w:val="2pt"/>
        </w:rPr>
        <w:t>називають</w:t>
      </w:r>
    </w:p>
    <w:p w:rsidR="00691540" w:rsidRDefault="00E83C77">
      <w:pPr>
        <w:pStyle w:val="11"/>
        <w:framePr w:w="3130" w:h="14688" w:hRule="exact" w:wrap="none" w:vAnchor="page" w:hAnchor="page" w:x="10654" w:y="4420"/>
        <w:shd w:val="clear" w:color="auto" w:fill="auto"/>
        <w:ind w:left="1853" w:right="20"/>
      </w:pPr>
      <w:r>
        <w:t>незадовільну</w:t>
      </w:r>
    </w:p>
    <w:p w:rsidR="00691540" w:rsidRDefault="00E83C77">
      <w:pPr>
        <w:pStyle w:val="11"/>
        <w:framePr w:w="3130" w:h="14688" w:hRule="exact" w:wrap="none" w:vAnchor="page" w:hAnchor="page" w:x="10654" w:y="4420"/>
        <w:shd w:val="clear" w:color="auto" w:fill="auto"/>
        <w:ind w:left="1037" w:right="20"/>
      </w:pPr>
      <w:r>
        <w:t>організацію га-</w:t>
      </w:r>
      <w:r>
        <w:br/>
      </w:r>
      <w:r>
        <w:rPr>
          <w:rStyle w:val="2pt"/>
        </w:rPr>
        <w:t>зонебезпечних</w:t>
      </w:r>
    </w:p>
    <w:p w:rsidR="00691540" w:rsidRDefault="00E83C77">
      <w:pPr>
        <w:pStyle w:val="11"/>
        <w:framePr w:w="3130" w:h="14688" w:hRule="exact" w:wrap="none" w:vAnchor="page" w:hAnchor="page" w:x="10654" w:y="4420"/>
        <w:shd w:val="clear" w:color="auto" w:fill="auto"/>
        <w:ind w:left="1334" w:right="20"/>
      </w:pPr>
      <w:r>
        <w:t>робіт відповідаль-</w:t>
      </w:r>
    </w:p>
    <w:p w:rsidR="00691540" w:rsidRDefault="00E83C77">
      <w:pPr>
        <w:pStyle w:val="11"/>
        <w:framePr w:w="3130" w:h="14688" w:hRule="exact" w:wrap="none" w:vAnchor="page" w:hAnchor="page" w:x="10654" w:y="4420"/>
        <w:shd w:val="clear" w:color="auto" w:fill="auto"/>
        <w:ind w:left="989" w:right="20"/>
      </w:pPr>
      <w:r>
        <w:t>ними особами підпри-</w:t>
      </w:r>
    </w:p>
    <w:p w:rsidR="00691540" w:rsidRDefault="00E83C77">
      <w:pPr>
        <w:pStyle w:val="11"/>
        <w:framePr w:w="3130" w:h="14688" w:hRule="exact" w:wrap="none" w:vAnchor="page" w:hAnchor="page" w:x="10654" w:y="4420"/>
        <w:shd w:val="clear" w:color="auto" w:fill="auto"/>
        <w:ind w:left="20" w:right="20"/>
      </w:pPr>
      <w:r>
        <w:t>ємств; непроведення приладо-</w:t>
      </w:r>
      <w:r>
        <w:br/>
        <w:t>вої перевірки повітряного середови-</w:t>
      </w:r>
      <w:r>
        <w:br/>
        <w:t>ща або виконання робіт без засобів</w:t>
      </w:r>
      <w:r>
        <w:br/>
        <w:t>індивідуального захисту; допуск до</w:t>
      </w:r>
      <w:r>
        <w:br/>
        <w:t>виконання робіт підвищеної небез-</w:t>
      </w:r>
      <w:r>
        <w:br/>
        <w:t>пеки осіб, які не мали відповідної</w:t>
      </w:r>
      <w:r>
        <w:br/>
        <w:t>кваліфікації; недотримання праців-</w:t>
      </w:r>
      <w:r>
        <w:br/>
        <w:t>никами вимог інст</w:t>
      </w:r>
      <w:r>
        <w:t>рукцій з охорони</w:t>
      </w:r>
      <w:r>
        <w:br/>
        <w:t>праці.</w:t>
      </w:r>
    </w:p>
    <w:p w:rsidR="00691540" w:rsidRDefault="00E83C77">
      <w:pPr>
        <w:pStyle w:val="20"/>
        <w:framePr w:wrap="none" w:vAnchor="page" w:hAnchor="page" w:x="3492" w:y="19691"/>
        <w:shd w:val="clear" w:color="auto" w:fill="auto"/>
        <w:spacing w:line="160" w:lineRule="exact"/>
        <w:jc w:val="left"/>
      </w:pPr>
      <w:r>
        <w:t>42</w:t>
      </w:r>
    </w:p>
    <w:p w:rsidR="00691540" w:rsidRDefault="00E83C77">
      <w:pPr>
        <w:pStyle w:val="111"/>
        <w:framePr w:wrap="none" w:vAnchor="page" w:hAnchor="page" w:x="12291" w:y="19691"/>
        <w:shd w:val="clear" w:color="auto" w:fill="auto"/>
        <w:spacing w:line="100" w:lineRule="exact"/>
      </w:pPr>
      <w:r>
        <w:t>ОХОРОНА ПРАЦІ 10/2015</w:t>
      </w:r>
    </w:p>
    <w:p w:rsidR="00691540" w:rsidRDefault="00E83C77">
      <w:pPr>
        <w:rPr>
          <w:sz w:val="2"/>
          <w:szCs w:val="2"/>
        </w:rPr>
      </w:pPr>
      <w:r>
        <w:rPr>
          <w:noProof/>
        </w:rPr>
        <w:drawing>
          <wp:anchor distT="0" distB="0" distL="63500" distR="63500" simplePos="0" relativeHeight="251653632" behindDoc="1" locked="0" layoutInCell="1" allowOverlap="1">
            <wp:simplePos x="0" y="0"/>
            <wp:positionH relativeFrom="page">
              <wp:posOffset>2448560</wp:posOffset>
            </wp:positionH>
            <wp:positionV relativeFrom="page">
              <wp:posOffset>4389755</wp:posOffset>
            </wp:positionV>
            <wp:extent cx="323215" cy="749935"/>
            <wp:effectExtent l="0" t="0" r="635" b="0"/>
            <wp:wrapNone/>
            <wp:docPr id="3" name="Рисунок 3" descr="C:\Users\Sem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m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63500" distR="63500" simplePos="0" relativeHeight="251654656" behindDoc="1" locked="0" layoutInCell="1" allowOverlap="1">
            <wp:simplePos x="0" y="0"/>
            <wp:positionH relativeFrom="page">
              <wp:posOffset>2442845</wp:posOffset>
            </wp:positionH>
            <wp:positionV relativeFrom="page">
              <wp:posOffset>5248910</wp:posOffset>
            </wp:positionV>
            <wp:extent cx="646430" cy="1609090"/>
            <wp:effectExtent l="0" t="0" r="1270" b="0"/>
            <wp:wrapNone/>
            <wp:docPr id="4" name="Рисунок 4" descr="C:\Users\Sem\AppData\Local\Temp\FineReader11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m\AppData\Local\Temp\FineReader11\media\image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1609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63500" distR="63500" simplePos="0" relativeHeight="251655680" behindDoc="1" locked="0" layoutInCell="1" allowOverlap="1">
            <wp:simplePos x="0" y="0"/>
            <wp:positionH relativeFrom="page">
              <wp:posOffset>5386705</wp:posOffset>
            </wp:positionH>
            <wp:positionV relativeFrom="page">
              <wp:posOffset>8535035</wp:posOffset>
            </wp:positionV>
            <wp:extent cx="2590800" cy="2249170"/>
            <wp:effectExtent l="0" t="0" r="0" b="0"/>
            <wp:wrapNone/>
            <wp:docPr id="5" name="Рисунок 5" descr="C:\Users\Sem\AppData\Local\Temp\FineReader11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m\AppData\Local\Temp\FineReader11\media\image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249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1540">
      <w:pgSz w:w="16838" w:h="23810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C77" w:rsidRDefault="00E83C77">
      <w:r>
        <w:separator/>
      </w:r>
    </w:p>
  </w:endnote>
  <w:endnote w:type="continuationSeparator" w:id="0">
    <w:p w:rsidR="00E83C77" w:rsidRDefault="00E8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C77" w:rsidRDefault="00E83C77"/>
  </w:footnote>
  <w:footnote w:type="continuationSeparator" w:id="0">
    <w:p w:rsidR="00E83C77" w:rsidRDefault="00E83C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62799"/>
    <w:multiLevelType w:val="multilevel"/>
    <w:tmpl w:val="ADB2195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6"/>
        <w:szCs w:val="1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revisionView w:inkAnnotations="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540"/>
    <w:rsid w:val="00691540"/>
    <w:rsid w:val="00E8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36"/>
        <o:r id="V:Rule2" type="connector" idref="#_x0000_s1035"/>
        <o:r id="V:Rule3" type="connector" idref="#_x0000_s1034"/>
        <o:r id="V:Rule4" type="connector" idref="#_x0000_s1033"/>
        <o:r id="V:Rule5" type="connector" idref="#_x0000_s1032"/>
        <o:r id="V:Rule6" type="connector" idref="#_x0000_s1031"/>
        <o:r id="V:Rule7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/>
      <w:bCs/>
      <w:i w:val="0"/>
      <w:iCs w:val="0"/>
      <w:smallCaps w:val="0"/>
      <w:strike w:val="0"/>
      <w:spacing w:val="-1"/>
      <w:sz w:val="20"/>
      <w:szCs w:val="20"/>
      <w:u w:val="none"/>
    </w:rPr>
  </w:style>
  <w:style w:type="character" w:customStyle="1" w:styleId="1Arial0pt">
    <w:name w:val="Заголовок №1 + Arial;Не полужирный;Интервал 0 pt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/>
    </w:rPr>
  </w:style>
  <w:style w:type="character" w:customStyle="1" w:styleId="a4">
    <w:name w:val="Подпись к картинке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-2"/>
      <w:w w:val="100"/>
      <w:position w:val="0"/>
      <w:sz w:val="16"/>
      <w:szCs w:val="16"/>
      <w:u w:val="none"/>
      <w:lang w:val="uk-UA"/>
    </w:rPr>
  </w:style>
  <w:style w:type="character" w:customStyle="1" w:styleId="20pt">
    <w:name w:val="Основной текст (2) + Интервал 0 pt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18"/>
      <w:w w:val="100"/>
      <w:position w:val="0"/>
      <w:sz w:val="16"/>
      <w:szCs w:val="16"/>
      <w:u w:val="none"/>
      <w:lang w:val="uk-UA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uk-UA"/>
    </w:rPr>
  </w:style>
  <w:style w:type="character" w:customStyle="1" w:styleId="30pt">
    <w:name w:val="Основной текст (3) + Полужирный;Интервал 0 pt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-2"/>
      <w:w w:val="100"/>
      <w:position w:val="0"/>
      <w:sz w:val="16"/>
      <w:szCs w:val="16"/>
      <w:u w:val="none"/>
      <w:lang w:val="uk-UA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/>
      <w:iCs/>
      <w:smallCaps w:val="0"/>
      <w:strike w:val="0"/>
      <w:spacing w:val="-8"/>
      <w:sz w:val="15"/>
      <w:szCs w:val="15"/>
      <w:u w:val="none"/>
    </w:rPr>
  </w:style>
  <w:style w:type="character" w:customStyle="1" w:styleId="4Tahoma-1pt">
    <w:name w:val="Основной текст (4) + Tahoma;Полужирный;Интервал -1 pt"/>
    <w:basedOn w:val="4"/>
    <w:rPr>
      <w:rFonts w:ascii="Tahoma" w:eastAsia="Tahoma" w:hAnsi="Tahoma" w:cs="Tahoma"/>
      <w:b/>
      <w:bCs/>
      <w:i/>
      <w:iCs/>
      <w:smallCaps w:val="0"/>
      <w:strike w:val="0"/>
      <w:color w:val="FFFFFF"/>
      <w:spacing w:val="-20"/>
      <w:w w:val="100"/>
      <w:position w:val="0"/>
      <w:sz w:val="15"/>
      <w:szCs w:val="15"/>
      <w:u w:val="none"/>
      <w:lang w:val="uk-UA"/>
    </w:rPr>
  </w:style>
  <w:style w:type="character" w:customStyle="1" w:styleId="41">
    <w:name w:val="Основной текст (4)"/>
    <w:basedOn w:val="4"/>
    <w:rPr>
      <w:rFonts w:ascii="Arial" w:eastAsia="Arial" w:hAnsi="Arial" w:cs="Arial"/>
      <w:b w:val="0"/>
      <w:bCs w:val="0"/>
      <w:i/>
      <w:iCs/>
      <w:smallCaps w:val="0"/>
      <w:strike w:val="0"/>
      <w:color w:val="FFFFFF"/>
      <w:spacing w:val="-8"/>
      <w:w w:val="100"/>
      <w:position w:val="0"/>
      <w:sz w:val="15"/>
      <w:szCs w:val="15"/>
      <w:u w:val="none"/>
      <w:lang w:val="uk-UA"/>
    </w:rPr>
  </w:style>
  <w:style w:type="character" w:customStyle="1" w:styleId="5">
    <w:name w:val="Основной текст (5)_"/>
    <w:basedOn w:val="a0"/>
    <w:link w:val="50"/>
    <w:rPr>
      <w:rFonts w:ascii="Tahoma" w:eastAsia="Tahoma" w:hAnsi="Tahoma" w:cs="Tahoma"/>
      <w:b/>
      <w:bCs/>
      <w:i/>
      <w:iCs/>
      <w:smallCaps w:val="0"/>
      <w:strike w:val="0"/>
      <w:spacing w:val="-20"/>
      <w:sz w:val="15"/>
      <w:szCs w:val="15"/>
      <w:u w:val="none"/>
    </w:rPr>
  </w:style>
  <w:style w:type="character" w:customStyle="1" w:styleId="51">
    <w:name w:val="Основной текст (5)"/>
    <w:basedOn w:val="5"/>
    <w:rPr>
      <w:rFonts w:ascii="Tahoma" w:eastAsia="Tahoma" w:hAnsi="Tahoma" w:cs="Tahoma"/>
      <w:b/>
      <w:bCs/>
      <w:i/>
      <w:iCs/>
      <w:smallCaps w:val="0"/>
      <w:strike w:val="0"/>
      <w:color w:val="FFFFFF"/>
      <w:spacing w:val="-20"/>
      <w:w w:val="100"/>
      <w:position w:val="0"/>
      <w:sz w:val="15"/>
      <w:szCs w:val="15"/>
      <w:u w:val="none"/>
      <w:lang w:val="uk-UA"/>
    </w:rPr>
  </w:style>
  <w:style w:type="character" w:customStyle="1" w:styleId="6">
    <w:name w:val="Основной текст (6)_"/>
    <w:basedOn w:val="a0"/>
    <w:link w:val="6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"/>
      <w:sz w:val="12"/>
      <w:szCs w:val="12"/>
      <w:u w:val="none"/>
      <w:lang w:val="de-DE"/>
    </w:rPr>
  </w:style>
  <w:style w:type="character" w:customStyle="1" w:styleId="10pt">
    <w:name w:val="Заголовок №1 + Не полужирный;Интервал 0 pt"/>
    <w:basedOn w:val="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7"/>
      <w:w w:val="100"/>
      <w:position w:val="0"/>
      <w:sz w:val="20"/>
      <w:szCs w:val="20"/>
      <w:u w:val="none"/>
      <w:lang w:val="uk-UA"/>
    </w:rPr>
  </w:style>
  <w:style w:type="character" w:customStyle="1" w:styleId="100">
    <w:name w:val="Основной текст (10)_"/>
    <w:basedOn w:val="a0"/>
    <w:link w:val="10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1"/>
      <w:w w:val="75"/>
      <w:sz w:val="16"/>
      <w:szCs w:val="16"/>
      <w:u w:val="none"/>
    </w:rPr>
  </w:style>
  <w:style w:type="character" w:customStyle="1" w:styleId="7">
    <w:name w:val="Основной текст (7)_"/>
    <w:basedOn w:val="a0"/>
    <w:link w:val="7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8"/>
      <w:sz w:val="104"/>
      <w:szCs w:val="104"/>
      <w:u w:val="none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Tahoma6pt0pt">
    <w:name w:val="Основной текст (8) + Tahoma;6 pt;Интервал 0 pt"/>
    <w:basedOn w:val="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2"/>
      <w:szCs w:val="12"/>
      <w:u w:val="none"/>
      <w:lang w:val="uk-UA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5"/>
      <w:szCs w:val="105"/>
      <w:u w:val="none"/>
    </w:rPr>
  </w:style>
  <w:style w:type="character" w:customStyle="1" w:styleId="22">
    <w:name w:val="Подпись к картинке (2)_"/>
    <w:basedOn w:val="a0"/>
    <w:link w:val="23"/>
    <w:rPr>
      <w:rFonts w:ascii="Tahoma" w:eastAsia="Tahoma" w:hAnsi="Tahoma" w:cs="Tahoma"/>
      <w:b w:val="0"/>
      <w:bCs w:val="0"/>
      <w:i/>
      <w:iCs/>
      <w:smallCaps w:val="0"/>
      <w:strike w:val="0"/>
      <w:spacing w:val="-6"/>
      <w:sz w:val="14"/>
      <w:szCs w:val="14"/>
      <w:u w:val="none"/>
    </w:rPr>
  </w:style>
  <w:style w:type="character" w:customStyle="1" w:styleId="32">
    <w:name w:val="Подпись к картинке (3)_"/>
    <w:basedOn w:val="a0"/>
    <w:link w:val="33"/>
    <w:rPr>
      <w:rFonts w:ascii="Tahoma" w:eastAsia="Tahoma" w:hAnsi="Tahoma" w:cs="Tahoma"/>
      <w:b w:val="0"/>
      <w:bCs w:val="0"/>
      <w:i/>
      <w:iCs/>
      <w:smallCaps w:val="0"/>
      <w:strike w:val="0"/>
      <w:w w:val="80"/>
      <w:sz w:val="12"/>
      <w:szCs w:val="12"/>
      <w:u w:val="none"/>
    </w:rPr>
  </w:style>
  <w:style w:type="character" w:customStyle="1" w:styleId="30pt100">
    <w:name w:val="Подпись к картинке (3) + Не курсив;Интервал 0 pt;Масштаб 100%"/>
    <w:basedOn w:val="3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1"/>
      <w:w w:val="100"/>
      <w:position w:val="0"/>
      <w:sz w:val="12"/>
      <w:szCs w:val="12"/>
      <w:u w:val="none"/>
      <w:lang w:val="uk-UA"/>
    </w:rPr>
  </w:style>
  <w:style w:type="character" w:customStyle="1" w:styleId="a6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15"/>
      <w:szCs w:val="15"/>
      <w:u w:val="none"/>
    </w:rPr>
  </w:style>
  <w:style w:type="character" w:customStyle="1" w:styleId="2pt">
    <w:name w:val="Основной текст + Интервал 2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3"/>
      <w:w w:val="100"/>
      <w:position w:val="0"/>
      <w:sz w:val="15"/>
      <w:szCs w:val="15"/>
      <w:u w:val="none"/>
      <w:lang w:val="uk-UA"/>
    </w:rPr>
  </w:style>
  <w:style w:type="character" w:customStyle="1" w:styleId="110">
    <w:name w:val="Основной текст (11)_"/>
    <w:basedOn w:val="a0"/>
    <w:link w:val="11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5"/>
      <w:sz w:val="10"/>
      <w:szCs w:val="1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jc w:val="right"/>
      <w:outlineLvl w:val="0"/>
    </w:pPr>
    <w:rPr>
      <w:rFonts w:ascii="Tahoma" w:eastAsia="Tahoma" w:hAnsi="Tahoma" w:cs="Tahoma"/>
      <w:b/>
      <w:bCs/>
      <w:spacing w:val="-1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35" w:lineRule="exact"/>
      <w:ind w:firstLine="280"/>
      <w:jc w:val="both"/>
    </w:pPr>
    <w:rPr>
      <w:rFonts w:ascii="Arial" w:eastAsia="Arial" w:hAnsi="Arial" w:cs="Arial"/>
      <w:b/>
      <w:bCs/>
      <w:spacing w:val="-2"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0" w:lineRule="exact"/>
      <w:jc w:val="both"/>
    </w:pPr>
    <w:rPr>
      <w:rFonts w:ascii="Arial" w:eastAsia="Arial" w:hAnsi="Arial" w:cs="Arial"/>
      <w:b/>
      <w:bCs/>
      <w:spacing w:val="-2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ind w:hanging="280"/>
      <w:jc w:val="both"/>
    </w:pPr>
    <w:rPr>
      <w:rFonts w:ascii="Arial" w:eastAsia="Arial" w:hAnsi="Arial" w:cs="Arial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right"/>
    </w:pPr>
    <w:rPr>
      <w:rFonts w:ascii="Arial" w:eastAsia="Arial" w:hAnsi="Arial" w:cs="Arial"/>
      <w:i/>
      <w:iCs/>
      <w:spacing w:val="-8"/>
      <w:sz w:val="15"/>
      <w:szCs w:val="1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right"/>
    </w:pPr>
    <w:rPr>
      <w:rFonts w:ascii="Tahoma" w:eastAsia="Tahoma" w:hAnsi="Tahoma" w:cs="Tahoma"/>
      <w:b/>
      <w:bCs/>
      <w:i/>
      <w:iCs/>
      <w:spacing w:val="-20"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ahoma" w:eastAsia="Tahoma" w:hAnsi="Tahoma" w:cs="Tahoma"/>
      <w:spacing w:val="1"/>
      <w:sz w:val="12"/>
      <w:szCs w:val="12"/>
      <w:lang w:val="de-DE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1"/>
      <w:w w:val="75"/>
      <w:sz w:val="16"/>
      <w:szCs w:val="1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180" w:line="0" w:lineRule="atLeast"/>
    </w:pPr>
    <w:rPr>
      <w:rFonts w:ascii="Microsoft Sans Serif" w:eastAsia="Microsoft Sans Serif" w:hAnsi="Microsoft Sans Serif" w:cs="Microsoft Sans Serif"/>
      <w:b/>
      <w:bCs/>
      <w:spacing w:val="-18"/>
      <w:sz w:val="104"/>
      <w:szCs w:val="104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59" w:lineRule="exact"/>
    </w:pPr>
    <w:rPr>
      <w:rFonts w:ascii="Arial" w:eastAsia="Arial" w:hAnsi="Arial" w:cs="Arial"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5"/>
      <w:szCs w:val="105"/>
    </w:rPr>
  </w:style>
  <w:style w:type="paragraph" w:customStyle="1" w:styleId="23">
    <w:name w:val="Подпись к картинке (2)"/>
    <w:basedOn w:val="a"/>
    <w:link w:val="22"/>
    <w:pPr>
      <w:shd w:val="clear" w:color="auto" w:fill="FFFFFF"/>
      <w:spacing w:line="0" w:lineRule="atLeast"/>
    </w:pPr>
    <w:rPr>
      <w:rFonts w:ascii="Tahoma" w:eastAsia="Tahoma" w:hAnsi="Tahoma" w:cs="Tahoma"/>
      <w:i/>
      <w:iCs/>
      <w:spacing w:val="-6"/>
      <w:sz w:val="14"/>
      <w:szCs w:val="14"/>
    </w:rPr>
  </w:style>
  <w:style w:type="paragraph" w:customStyle="1" w:styleId="33">
    <w:name w:val="Подпись к картинке (3)"/>
    <w:basedOn w:val="a"/>
    <w:link w:val="32"/>
    <w:pPr>
      <w:shd w:val="clear" w:color="auto" w:fill="FFFFFF"/>
      <w:spacing w:line="0" w:lineRule="atLeast"/>
    </w:pPr>
    <w:rPr>
      <w:rFonts w:ascii="Tahoma" w:eastAsia="Tahoma" w:hAnsi="Tahoma" w:cs="Tahoma"/>
      <w:i/>
      <w:iCs/>
      <w:w w:val="80"/>
      <w:sz w:val="12"/>
      <w:szCs w:val="12"/>
    </w:rPr>
  </w:style>
  <w:style w:type="paragraph" w:customStyle="1" w:styleId="11">
    <w:name w:val="Основной текст1"/>
    <w:basedOn w:val="a"/>
    <w:link w:val="a6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pacing w:val="12"/>
      <w:sz w:val="15"/>
      <w:szCs w:val="15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0" w:lineRule="atLeast"/>
    </w:pPr>
    <w:rPr>
      <w:rFonts w:ascii="Tahoma" w:eastAsia="Tahoma" w:hAnsi="Tahoma" w:cs="Tahoma"/>
      <w:spacing w:val="5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/>
      <w:bCs/>
      <w:i w:val="0"/>
      <w:iCs w:val="0"/>
      <w:smallCaps w:val="0"/>
      <w:strike w:val="0"/>
      <w:spacing w:val="-1"/>
      <w:sz w:val="20"/>
      <w:szCs w:val="20"/>
      <w:u w:val="none"/>
    </w:rPr>
  </w:style>
  <w:style w:type="character" w:customStyle="1" w:styleId="1Arial0pt">
    <w:name w:val="Заголовок №1 + Arial;Не полужирный;Интервал 0 pt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/>
    </w:rPr>
  </w:style>
  <w:style w:type="character" w:customStyle="1" w:styleId="a4">
    <w:name w:val="Подпись к картинке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-2"/>
      <w:w w:val="100"/>
      <w:position w:val="0"/>
      <w:sz w:val="16"/>
      <w:szCs w:val="16"/>
      <w:u w:val="none"/>
      <w:lang w:val="uk-UA"/>
    </w:rPr>
  </w:style>
  <w:style w:type="character" w:customStyle="1" w:styleId="20pt">
    <w:name w:val="Основной текст (2) + Интервал 0 pt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18"/>
      <w:w w:val="100"/>
      <w:position w:val="0"/>
      <w:sz w:val="16"/>
      <w:szCs w:val="16"/>
      <w:u w:val="none"/>
      <w:lang w:val="uk-UA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uk-UA"/>
    </w:rPr>
  </w:style>
  <w:style w:type="character" w:customStyle="1" w:styleId="30pt">
    <w:name w:val="Основной текст (3) + Полужирный;Интервал 0 pt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-2"/>
      <w:w w:val="100"/>
      <w:position w:val="0"/>
      <w:sz w:val="16"/>
      <w:szCs w:val="16"/>
      <w:u w:val="none"/>
      <w:lang w:val="uk-UA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/>
      <w:iCs/>
      <w:smallCaps w:val="0"/>
      <w:strike w:val="0"/>
      <w:spacing w:val="-8"/>
      <w:sz w:val="15"/>
      <w:szCs w:val="15"/>
      <w:u w:val="none"/>
    </w:rPr>
  </w:style>
  <w:style w:type="character" w:customStyle="1" w:styleId="4Tahoma-1pt">
    <w:name w:val="Основной текст (4) + Tahoma;Полужирный;Интервал -1 pt"/>
    <w:basedOn w:val="4"/>
    <w:rPr>
      <w:rFonts w:ascii="Tahoma" w:eastAsia="Tahoma" w:hAnsi="Tahoma" w:cs="Tahoma"/>
      <w:b/>
      <w:bCs/>
      <w:i/>
      <w:iCs/>
      <w:smallCaps w:val="0"/>
      <w:strike w:val="0"/>
      <w:color w:val="FFFFFF"/>
      <w:spacing w:val="-20"/>
      <w:w w:val="100"/>
      <w:position w:val="0"/>
      <w:sz w:val="15"/>
      <w:szCs w:val="15"/>
      <w:u w:val="none"/>
      <w:lang w:val="uk-UA"/>
    </w:rPr>
  </w:style>
  <w:style w:type="character" w:customStyle="1" w:styleId="41">
    <w:name w:val="Основной текст (4)"/>
    <w:basedOn w:val="4"/>
    <w:rPr>
      <w:rFonts w:ascii="Arial" w:eastAsia="Arial" w:hAnsi="Arial" w:cs="Arial"/>
      <w:b w:val="0"/>
      <w:bCs w:val="0"/>
      <w:i/>
      <w:iCs/>
      <w:smallCaps w:val="0"/>
      <w:strike w:val="0"/>
      <w:color w:val="FFFFFF"/>
      <w:spacing w:val="-8"/>
      <w:w w:val="100"/>
      <w:position w:val="0"/>
      <w:sz w:val="15"/>
      <w:szCs w:val="15"/>
      <w:u w:val="none"/>
      <w:lang w:val="uk-UA"/>
    </w:rPr>
  </w:style>
  <w:style w:type="character" w:customStyle="1" w:styleId="5">
    <w:name w:val="Основной текст (5)_"/>
    <w:basedOn w:val="a0"/>
    <w:link w:val="50"/>
    <w:rPr>
      <w:rFonts w:ascii="Tahoma" w:eastAsia="Tahoma" w:hAnsi="Tahoma" w:cs="Tahoma"/>
      <w:b/>
      <w:bCs/>
      <w:i/>
      <w:iCs/>
      <w:smallCaps w:val="0"/>
      <w:strike w:val="0"/>
      <w:spacing w:val="-20"/>
      <w:sz w:val="15"/>
      <w:szCs w:val="15"/>
      <w:u w:val="none"/>
    </w:rPr>
  </w:style>
  <w:style w:type="character" w:customStyle="1" w:styleId="51">
    <w:name w:val="Основной текст (5)"/>
    <w:basedOn w:val="5"/>
    <w:rPr>
      <w:rFonts w:ascii="Tahoma" w:eastAsia="Tahoma" w:hAnsi="Tahoma" w:cs="Tahoma"/>
      <w:b/>
      <w:bCs/>
      <w:i/>
      <w:iCs/>
      <w:smallCaps w:val="0"/>
      <w:strike w:val="0"/>
      <w:color w:val="FFFFFF"/>
      <w:spacing w:val="-20"/>
      <w:w w:val="100"/>
      <w:position w:val="0"/>
      <w:sz w:val="15"/>
      <w:szCs w:val="15"/>
      <w:u w:val="none"/>
      <w:lang w:val="uk-UA"/>
    </w:rPr>
  </w:style>
  <w:style w:type="character" w:customStyle="1" w:styleId="6">
    <w:name w:val="Основной текст (6)_"/>
    <w:basedOn w:val="a0"/>
    <w:link w:val="6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"/>
      <w:sz w:val="12"/>
      <w:szCs w:val="12"/>
      <w:u w:val="none"/>
      <w:lang w:val="de-DE"/>
    </w:rPr>
  </w:style>
  <w:style w:type="character" w:customStyle="1" w:styleId="10pt">
    <w:name w:val="Заголовок №1 + Не полужирный;Интервал 0 pt"/>
    <w:basedOn w:val="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7"/>
      <w:w w:val="100"/>
      <w:position w:val="0"/>
      <w:sz w:val="20"/>
      <w:szCs w:val="20"/>
      <w:u w:val="none"/>
      <w:lang w:val="uk-UA"/>
    </w:rPr>
  </w:style>
  <w:style w:type="character" w:customStyle="1" w:styleId="100">
    <w:name w:val="Основной текст (10)_"/>
    <w:basedOn w:val="a0"/>
    <w:link w:val="10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1"/>
      <w:w w:val="75"/>
      <w:sz w:val="16"/>
      <w:szCs w:val="16"/>
      <w:u w:val="none"/>
    </w:rPr>
  </w:style>
  <w:style w:type="character" w:customStyle="1" w:styleId="7">
    <w:name w:val="Основной текст (7)_"/>
    <w:basedOn w:val="a0"/>
    <w:link w:val="7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8"/>
      <w:sz w:val="104"/>
      <w:szCs w:val="104"/>
      <w:u w:val="none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Tahoma6pt0pt">
    <w:name w:val="Основной текст (8) + Tahoma;6 pt;Интервал 0 pt"/>
    <w:basedOn w:val="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2"/>
      <w:szCs w:val="12"/>
      <w:u w:val="none"/>
      <w:lang w:val="uk-UA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5"/>
      <w:szCs w:val="105"/>
      <w:u w:val="none"/>
    </w:rPr>
  </w:style>
  <w:style w:type="character" w:customStyle="1" w:styleId="22">
    <w:name w:val="Подпись к картинке (2)_"/>
    <w:basedOn w:val="a0"/>
    <w:link w:val="23"/>
    <w:rPr>
      <w:rFonts w:ascii="Tahoma" w:eastAsia="Tahoma" w:hAnsi="Tahoma" w:cs="Tahoma"/>
      <w:b w:val="0"/>
      <w:bCs w:val="0"/>
      <w:i/>
      <w:iCs/>
      <w:smallCaps w:val="0"/>
      <w:strike w:val="0"/>
      <w:spacing w:val="-6"/>
      <w:sz w:val="14"/>
      <w:szCs w:val="14"/>
      <w:u w:val="none"/>
    </w:rPr>
  </w:style>
  <w:style w:type="character" w:customStyle="1" w:styleId="32">
    <w:name w:val="Подпись к картинке (3)_"/>
    <w:basedOn w:val="a0"/>
    <w:link w:val="33"/>
    <w:rPr>
      <w:rFonts w:ascii="Tahoma" w:eastAsia="Tahoma" w:hAnsi="Tahoma" w:cs="Tahoma"/>
      <w:b w:val="0"/>
      <w:bCs w:val="0"/>
      <w:i/>
      <w:iCs/>
      <w:smallCaps w:val="0"/>
      <w:strike w:val="0"/>
      <w:w w:val="80"/>
      <w:sz w:val="12"/>
      <w:szCs w:val="12"/>
      <w:u w:val="none"/>
    </w:rPr>
  </w:style>
  <w:style w:type="character" w:customStyle="1" w:styleId="30pt100">
    <w:name w:val="Подпись к картинке (3) + Не курсив;Интервал 0 pt;Масштаб 100%"/>
    <w:basedOn w:val="3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1"/>
      <w:w w:val="100"/>
      <w:position w:val="0"/>
      <w:sz w:val="12"/>
      <w:szCs w:val="12"/>
      <w:u w:val="none"/>
      <w:lang w:val="uk-UA"/>
    </w:rPr>
  </w:style>
  <w:style w:type="character" w:customStyle="1" w:styleId="a6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15"/>
      <w:szCs w:val="15"/>
      <w:u w:val="none"/>
    </w:rPr>
  </w:style>
  <w:style w:type="character" w:customStyle="1" w:styleId="2pt">
    <w:name w:val="Основной текст + Интервал 2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3"/>
      <w:w w:val="100"/>
      <w:position w:val="0"/>
      <w:sz w:val="15"/>
      <w:szCs w:val="15"/>
      <w:u w:val="none"/>
      <w:lang w:val="uk-UA"/>
    </w:rPr>
  </w:style>
  <w:style w:type="character" w:customStyle="1" w:styleId="110">
    <w:name w:val="Основной текст (11)_"/>
    <w:basedOn w:val="a0"/>
    <w:link w:val="11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5"/>
      <w:sz w:val="10"/>
      <w:szCs w:val="1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jc w:val="right"/>
      <w:outlineLvl w:val="0"/>
    </w:pPr>
    <w:rPr>
      <w:rFonts w:ascii="Tahoma" w:eastAsia="Tahoma" w:hAnsi="Tahoma" w:cs="Tahoma"/>
      <w:b/>
      <w:bCs/>
      <w:spacing w:val="-1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35" w:lineRule="exact"/>
      <w:ind w:firstLine="280"/>
      <w:jc w:val="both"/>
    </w:pPr>
    <w:rPr>
      <w:rFonts w:ascii="Arial" w:eastAsia="Arial" w:hAnsi="Arial" w:cs="Arial"/>
      <w:b/>
      <w:bCs/>
      <w:spacing w:val="-2"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0" w:lineRule="exact"/>
      <w:jc w:val="both"/>
    </w:pPr>
    <w:rPr>
      <w:rFonts w:ascii="Arial" w:eastAsia="Arial" w:hAnsi="Arial" w:cs="Arial"/>
      <w:b/>
      <w:bCs/>
      <w:spacing w:val="-2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ind w:hanging="280"/>
      <w:jc w:val="both"/>
    </w:pPr>
    <w:rPr>
      <w:rFonts w:ascii="Arial" w:eastAsia="Arial" w:hAnsi="Arial" w:cs="Arial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right"/>
    </w:pPr>
    <w:rPr>
      <w:rFonts w:ascii="Arial" w:eastAsia="Arial" w:hAnsi="Arial" w:cs="Arial"/>
      <w:i/>
      <w:iCs/>
      <w:spacing w:val="-8"/>
      <w:sz w:val="15"/>
      <w:szCs w:val="1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right"/>
    </w:pPr>
    <w:rPr>
      <w:rFonts w:ascii="Tahoma" w:eastAsia="Tahoma" w:hAnsi="Tahoma" w:cs="Tahoma"/>
      <w:b/>
      <w:bCs/>
      <w:i/>
      <w:iCs/>
      <w:spacing w:val="-20"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ahoma" w:eastAsia="Tahoma" w:hAnsi="Tahoma" w:cs="Tahoma"/>
      <w:spacing w:val="1"/>
      <w:sz w:val="12"/>
      <w:szCs w:val="12"/>
      <w:lang w:val="de-DE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1"/>
      <w:w w:val="75"/>
      <w:sz w:val="16"/>
      <w:szCs w:val="1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180" w:line="0" w:lineRule="atLeast"/>
    </w:pPr>
    <w:rPr>
      <w:rFonts w:ascii="Microsoft Sans Serif" w:eastAsia="Microsoft Sans Serif" w:hAnsi="Microsoft Sans Serif" w:cs="Microsoft Sans Serif"/>
      <w:b/>
      <w:bCs/>
      <w:spacing w:val="-18"/>
      <w:sz w:val="104"/>
      <w:szCs w:val="104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59" w:lineRule="exact"/>
    </w:pPr>
    <w:rPr>
      <w:rFonts w:ascii="Arial" w:eastAsia="Arial" w:hAnsi="Arial" w:cs="Arial"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5"/>
      <w:szCs w:val="105"/>
    </w:rPr>
  </w:style>
  <w:style w:type="paragraph" w:customStyle="1" w:styleId="23">
    <w:name w:val="Подпись к картинке (2)"/>
    <w:basedOn w:val="a"/>
    <w:link w:val="22"/>
    <w:pPr>
      <w:shd w:val="clear" w:color="auto" w:fill="FFFFFF"/>
      <w:spacing w:line="0" w:lineRule="atLeast"/>
    </w:pPr>
    <w:rPr>
      <w:rFonts w:ascii="Tahoma" w:eastAsia="Tahoma" w:hAnsi="Tahoma" w:cs="Tahoma"/>
      <w:i/>
      <w:iCs/>
      <w:spacing w:val="-6"/>
      <w:sz w:val="14"/>
      <w:szCs w:val="14"/>
    </w:rPr>
  </w:style>
  <w:style w:type="paragraph" w:customStyle="1" w:styleId="33">
    <w:name w:val="Подпись к картинке (3)"/>
    <w:basedOn w:val="a"/>
    <w:link w:val="32"/>
    <w:pPr>
      <w:shd w:val="clear" w:color="auto" w:fill="FFFFFF"/>
      <w:spacing w:line="0" w:lineRule="atLeast"/>
    </w:pPr>
    <w:rPr>
      <w:rFonts w:ascii="Tahoma" w:eastAsia="Tahoma" w:hAnsi="Tahoma" w:cs="Tahoma"/>
      <w:i/>
      <w:iCs/>
      <w:w w:val="80"/>
      <w:sz w:val="12"/>
      <w:szCs w:val="12"/>
    </w:rPr>
  </w:style>
  <w:style w:type="paragraph" w:customStyle="1" w:styleId="11">
    <w:name w:val="Основной текст1"/>
    <w:basedOn w:val="a"/>
    <w:link w:val="a6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pacing w:val="12"/>
      <w:sz w:val="15"/>
      <w:szCs w:val="15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0" w:lineRule="atLeast"/>
    </w:pPr>
    <w:rPr>
      <w:rFonts w:ascii="Tahoma" w:eastAsia="Tahoma" w:hAnsi="Tahoma" w:cs="Tahoma"/>
      <w:spacing w:val="5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horonaprac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5049</Words>
  <Characters>2878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</dc:creator>
  <cp:lastModifiedBy>Sem</cp:lastModifiedBy>
  <cp:revision>1</cp:revision>
  <dcterms:created xsi:type="dcterms:W3CDTF">2016-06-08T13:33:00Z</dcterms:created>
  <dcterms:modified xsi:type="dcterms:W3CDTF">2016-06-08T13:35:00Z</dcterms:modified>
</cp:coreProperties>
</file>