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97" w:rsidRDefault="00BC3297" w:rsidP="00BC3297">
      <w:pPr>
        <w:jc w:val="center"/>
        <w:rPr>
          <w:b/>
          <w:bCs/>
          <w:sz w:val="28"/>
          <w:szCs w:val="28"/>
        </w:rPr>
      </w:pPr>
      <w:bookmarkStart w:id="0" w:name="OLE_LINK3"/>
      <w:bookmarkStart w:id="1" w:name="OLE_LINK4"/>
      <w:r>
        <w:rPr>
          <w:b/>
          <w:bCs/>
          <w:sz w:val="28"/>
          <w:szCs w:val="28"/>
        </w:rPr>
        <w:t xml:space="preserve">Негосударственное образовательное учреждение </w:t>
      </w:r>
    </w:p>
    <w:p w:rsidR="00BC3297" w:rsidRDefault="00BC3297" w:rsidP="00BC3297">
      <w:pPr>
        <w:jc w:val="center"/>
        <w:rPr>
          <w:b/>
          <w:bCs/>
          <w:sz w:val="28"/>
          <w:szCs w:val="28"/>
        </w:rPr>
      </w:pPr>
      <w:r>
        <w:rPr>
          <w:b/>
          <w:bCs/>
          <w:sz w:val="28"/>
          <w:szCs w:val="28"/>
        </w:rPr>
        <w:t>высшего профессионального образования</w:t>
      </w:r>
    </w:p>
    <w:p w:rsidR="00BC3297" w:rsidRDefault="00BC3297" w:rsidP="00BC3297">
      <w:pPr>
        <w:jc w:val="center"/>
        <w:rPr>
          <w:b/>
          <w:bCs/>
          <w:sz w:val="28"/>
          <w:szCs w:val="28"/>
        </w:rPr>
      </w:pPr>
      <w:r>
        <w:rPr>
          <w:b/>
          <w:bCs/>
          <w:sz w:val="28"/>
          <w:szCs w:val="28"/>
        </w:rPr>
        <w:t>«Международная академия бизнеса и управления»</w:t>
      </w:r>
      <w:bookmarkEnd w:id="0"/>
      <w:bookmarkEnd w:id="1"/>
    </w:p>
    <w:p w:rsidR="0016383C" w:rsidRDefault="0016383C" w:rsidP="00F85232">
      <w:pPr>
        <w:jc w:val="center"/>
        <w:rPr>
          <w:b/>
          <w:bCs/>
        </w:rPr>
      </w:pPr>
    </w:p>
    <w:p w:rsidR="0080134E" w:rsidRDefault="0080134E" w:rsidP="00F85232">
      <w:pPr>
        <w:jc w:val="center"/>
        <w:rPr>
          <w:b/>
          <w:bCs/>
        </w:rPr>
      </w:pPr>
    </w:p>
    <w:p w:rsidR="0080134E" w:rsidRDefault="0080134E" w:rsidP="00F85232">
      <w:pPr>
        <w:jc w:val="center"/>
        <w:rPr>
          <w:b/>
          <w:bCs/>
        </w:rPr>
      </w:pPr>
    </w:p>
    <w:p w:rsidR="00BC3297" w:rsidRPr="00BC3297" w:rsidRDefault="00BC3297" w:rsidP="00F85232">
      <w:pPr>
        <w:jc w:val="both"/>
      </w:pPr>
    </w:p>
    <w:p w:rsidR="00BC3297" w:rsidRPr="00BC3297" w:rsidRDefault="005818C0" w:rsidP="00F85232">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84.75pt;margin-top:16pt;width:593.95pt;height:626.5pt;z-index:1">
            <v:imagedata r:id="rId8" o:title="Титул_Страница_17" croptop="9736f"/>
            <w10:wrap type="topAndBottom"/>
          </v:shape>
        </w:pict>
      </w:r>
    </w:p>
    <w:p w:rsidR="00BC3297" w:rsidRPr="00BC3297" w:rsidRDefault="00BC3297" w:rsidP="00F85232">
      <w:pPr>
        <w:jc w:val="both"/>
      </w:pPr>
    </w:p>
    <w:p w:rsidR="00BC3297" w:rsidRPr="00BC3297" w:rsidRDefault="00BC3297" w:rsidP="00F85232">
      <w:pPr>
        <w:jc w:val="both"/>
      </w:pPr>
    </w:p>
    <w:p w:rsidR="00BC3297" w:rsidRPr="00BC3297" w:rsidRDefault="00BC3297" w:rsidP="00F85232">
      <w:pPr>
        <w:jc w:val="both"/>
      </w:pPr>
    </w:p>
    <w:p w:rsidR="00BC3297" w:rsidRPr="00BC3297" w:rsidRDefault="00BC3297" w:rsidP="00F85232">
      <w:pPr>
        <w:jc w:val="both"/>
      </w:pPr>
    </w:p>
    <w:p w:rsidR="0080134E" w:rsidRPr="00EB0B72" w:rsidRDefault="0080134E" w:rsidP="00F85232">
      <w:pPr>
        <w:jc w:val="both"/>
      </w:pPr>
      <w:r>
        <w:t>П</w:t>
      </w:r>
      <w:r w:rsidRPr="00EB0B72">
        <w:t xml:space="preserve">ри разработке </w:t>
      </w:r>
      <w:r>
        <w:t>рабочей программы</w:t>
      </w:r>
      <w:r w:rsidRPr="00EB0B72">
        <w:t xml:space="preserve"> в основу положены:</w:t>
      </w:r>
    </w:p>
    <w:p w:rsidR="0080134E" w:rsidRPr="00EB0B72" w:rsidRDefault="0080134E" w:rsidP="00F85232">
      <w:pPr>
        <w:autoSpaceDE w:val="0"/>
        <w:autoSpaceDN w:val="0"/>
        <w:adjustRightInd w:val="0"/>
      </w:pPr>
      <w:bookmarkStart w:id="2" w:name="_Toc264543477"/>
      <w:bookmarkStart w:id="3" w:name="_Toc264543519"/>
    </w:p>
    <w:p w:rsidR="0080134E" w:rsidRPr="00AF63EC" w:rsidRDefault="0080134E" w:rsidP="00F85232">
      <w:pPr>
        <w:autoSpaceDE w:val="0"/>
        <w:autoSpaceDN w:val="0"/>
        <w:adjustRightInd w:val="0"/>
      </w:pPr>
      <w:r w:rsidRPr="00EB0B72">
        <w:t>- ФГОС В</w:t>
      </w:r>
      <w:r>
        <w:t>ПО по направлению подготовки 081</w:t>
      </w:r>
      <w:r w:rsidRPr="00EB0B72">
        <w:t>100 «</w:t>
      </w:r>
      <w:r>
        <w:t>Государственное и муниципальное управление</w:t>
      </w:r>
      <w:r w:rsidRPr="00EB0B72">
        <w:t xml:space="preserve">»  (квалификация (степень) </w:t>
      </w:r>
      <w:r>
        <w:t>«</w:t>
      </w:r>
      <w:r w:rsidRPr="00EB0B72">
        <w:t>бакалавр</w:t>
      </w:r>
      <w:r>
        <w:t>»</w:t>
      </w:r>
      <w:r w:rsidRPr="00EB0B72">
        <w:t xml:space="preserve">) утвержденный Министерством образования и науки РФ </w:t>
      </w:r>
      <w:r>
        <w:t>от</w:t>
      </w:r>
      <w:r w:rsidRPr="000D7516">
        <w:rPr>
          <w:rFonts w:ascii="Arial" w:hAnsi="Arial" w:cs="Arial"/>
          <w:sz w:val="20"/>
          <w:szCs w:val="20"/>
        </w:rPr>
        <w:t xml:space="preserve"> </w:t>
      </w:r>
      <w:r w:rsidRPr="00AF63EC">
        <w:t xml:space="preserve">17 января </w:t>
      </w:r>
      <w:smartTag w:uri="urn:schemas-microsoft-com:office:smarttags" w:element="metricconverter">
        <w:smartTagPr>
          <w:attr w:name="ProductID" w:val="2011 г"/>
        </w:smartTagPr>
        <w:r w:rsidRPr="00AF63EC">
          <w:t>2011 г</w:t>
        </w:r>
      </w:smartTag>
      <w:r w:rsidRPr="00AF63EC">
        <w:t>. N 41.</w:t>
      </w:r>
      <w:r w:rsidRPr="00EB0B72">
        <w:rPr>
          <w:b/>
        </w:rPr>
        <w:t xml:space="preserve"> </w:t>
      </w:r>
      <w:r w:rsidRPr="00EB0B72">
        <w:t xml:space="preserve"> Зарегистрировано в Минюсте РФ </w:t>
      </w:r>
      <w:r w:rsidRPr="00AF63EC">
        <w:t xml:space="preserve">31 марта </w:t>
      </w:r>
      <w:smartTag w:uri="urn:schemas-microsoft-com:office:smarttags" w:element="metricconverter">
        <w:smartTagPr>
          <w:attr w:name="ProductID" w:val="2011 г"/>
        </w:smartTagPr>
        <w:r w:rsidRPr="00AF63EC">
          <w:t>2011 г</w:t>
        </w:r>
      </w:smartTag>
      <w:r w:rsidRPr="00AF63EC">
        <w:t>. N 20353</w:t>
      </w:r>
    </w:p>
    <w:p w:rsidR="0080134E" w:rsidRPr="00EB0B72" w:rsidRDefault="0080134E" w:rsidP="00F85232">
      <w:pPr>
        <w:pStyle w:val="ConsPlusTitle"/>
        <w:widowControl/>
        <w:jc w:val="center"/>
      </w:pPr>
    </w:p>
    <w:bookmarkEnd w:id="2"/>
    <w:bookmarkEnd w:id="3"/>
    <w:p w:rsidR="0080134E" w:rsidRPr="00EB0B72" w:rsidRDefault="0080134E" w:rsidP="00F85232">
      <w:pPr>
        <w:jc w:val="both"/>
      </w:pPr>
    </w:p>
    <w:p w:rsidR="0080134E" w:rsidRPr="000F7719" w:rsidRDefault="0080134E" w:rsidP="00F85232">
      <w:pPr>
        <w:jc w:val="both"/>
      </w:pPr>
      <w:r w:rsidRPr="000F7719">
        <w:t xml:space="preserve">Разработчики:  </w:t>
      </w:r>
    </w:p>
    <w:p w:rsidR="0080134E" w:rsidRPr="00EB0B72" w:rsidRDefault="0080134E" w:rsidP="00F85232">
      <w:pPr>
        <w:jc w:val="both"/>
      </w:pPr>
      <w:r w:rsidRPr="00EB0B72">
        <w:t>Зав.</w:t>
      </w:r>
      <w:r>
        <w:t xml:space="preserve"> </w:t>
      </w:r>
      <w:r w:rsidRPr="00EB0B72">
        <w:t xml:space="preserve">кафедрой </w:t>
      </w:r>
      <w:r>
        <w:t>Государственного и муниципального управления и управления персоналом к.э.н., доц. Е.А. Галий</w:t>
      </w:r>
    </w:p>
    <w:p w:rsidR="0080134E" w:rsidRPr="00EB0B72" w:rsidRDefault="0080134E" w:rsidP="00F85232">
      <w:pPr>
        <w:jc w:val="both"/>
      </w:pPr>
    </w:p>
    <w:p w:rsidR="0080134E" w:rsidRPr="00EB0B72" w:rsidRDefault="0080134E" w:rsidP="00F85232">
      <w:pPr>
        <w:jc w:val="both"/>
        <w:rPr>
          <w:b/>
        </w:rPr>
      </w:pPr>
    </w:p>
    <w:p w:rsidR="0080134E" w:rsidRPr="00EB0B72" w:rsidRDefault="0080134E" w:rsidP="00F85232">
      <w:pPr>
        <w:jc w:val="both"/>
        <w:rPr>
          <w:b/>
        </w:rPr>
      </w:pPr>
    </w:p>
    <w:p w:rsidR="0080134E" w:rsidRPr="00EB0B72" w:rsidRDefault="0080134E" w:rsidP="00F85232">
      <w:pPr>
        <w:jc w:val="both"/>
        <w:rPr>
          <w:b/>
        </w:rPr>
      </w:pPr>
    </w:p>
    <w:p w:rsidR="0080134E" w:rsidRPr="00EB0B72" w:rsidRDefault="0080134E" w:rsidP="00F85232">
      <w:pPr>
        <w:jc w:val="both"/>
        <w:rPr>
          <w:b/>
        </w:rPr>
      </w:pPr>
    </w:p>
    <w:p w:rsidR="0080134E" w:rsidRPr="00EB0B72" w:rsidRDefault="0080134E" w:rsidP="00F85232">
      <w:pPr>
        <w:jc w:val="both"/>
        <w:rPr>
          <w:b/>
        </w:rPr>
      </w:pPr>
    </w:p>
    <w:p w:rsidR="0080134E" w:rsidRPr="00EB0B72" w:rsidRDefault="0080134E" w:rsidP="00F85232">
      <w:pPr>
        <w:jc w:val="both"/>
        <w:rPr>
          <w:sz w:val="20"/>
          <w:szCs w:val="20"/>
        </w:rPr>
      </w:pPr>
    </w:p>
    <w:p w:rsidR="0080134E" w:rsidRPr="00EB0B72"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80134E" w:rsidRDefault="0080134E"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F915C1" w:rsidRDefault="00F915C1" w:rsidP="00F85232">
      <w:pPr>
        <w:jc w:val="center"/>
      </w:pPr>
    </w:p>
    <w:p w:rsidR="0080134E" w:rsidRDefault="0080134E" w:rsidP="00F85232">
      <w:pPr>
        <w:jc w:val="center"/>
      </w:pPr>
    </w:p>
    <w:p w:rsidR="0080134E" w:rsidRDefault="0080134E" w:rsidP="00F85232">
      <w:pPr>
        <w:jc w:val="center"/>
      </w:pPr>
    </w:p>
    <w:p w:rsidR="0080134E" w:rsidRDefault="0080134E" w:rsidP="00F85232">
      <w:pPr>
        <w:numPr>
          <w:ilvl w:val="0"/>
          <w:numId w:val="1"/>
        </w:numPr>
        <w:jc w:val="both"/>
        <w:rPr>
          <w:b/>
          <w:highlight w:val="yellow"/>
        </w:rPr>
      </w:pPr>
      <w:r w:rsidRPr="00761FAF">
        <w:rPr>
          <w:b/>
          <w:highlight w:val="yellow"/>
        </w:rPr>
        <w:t>Цели освоения дисциплины</w:t>
      </w:r>
    </w:p>
    <w:p w:rsidR="0080134E" w:rsidRPr="00761FAF" w:rsidRDefault="0080134E" w:rsidP="00F85232">
      <w:pPr>
        <w:ind w:left="720"/>
        <w:jc w:val="both"/>
        <w:rPr>
          <w:b/>
          <w:highlight w:val="yellow"/>
        </w:rPr>
      </w:pPr>
    </w:p>
    <w:p w:rsidR="0080134E" w:rsidRPr="006522CF" w:rsidRDefault="0080134E" w:rsidP="00F85232">
      <w:pPr>
        <w:numPr>
          <w:ilvl w:val="1"/>
          <w:numId w:val="1"/>
        </w:numPr>
        <w:jc w:val="both"/>
      </w:pPr>
      <w:r w:rsidRPr="006522CF">
        <w:t xml:space="preserve">Цели и задачи дисциплины </w:t>
      </w:r>
      <w:r>
        <w:t>Управление муниципальным (городским) хозяйством</w:t>
      </w:r>
    </w:p>
    <w:p w:rsidR="0080134E" w:rsidRPr="006522CF" w:rsidRDefault="0080134E" w:rsidP="00F85232">
      <w:pPr>
        <w:tabs>
          <w:tab w:val="left" w:pos="708"/>
          <w:tab w:val="right" w:leader="underscore" w:pos="9639"/>
        </w:tabs>
        <w:ind w:firstLine="540"/>
        <w:jc w:val="both"/>
        <w:rPr>
          <w:bCs/>
        </w:rPr>
      </w:pPr>
      <w:r w:rsidRPr="006522CF">
        <w:rPr>
          <w:bCs/>
        </w:rPr>
        <w:t>Целью изучения данной дисциплины является реализация требований к освоению соответствующих компонентов профессиональных комп</w:t>
      </w:r>
      <w:r>
        <w:rPr>
          <w:bCs/>
        </w:rPr>
        <w:t>етенций ПК-3,4,9,10,16 на основе</w:t>
      </w:r>
      <w:r w:rsidRPr="006522CF">
        <w:rPr>
          <w:bCs/>
        </w:rPr>
        <w:t xml:space="preserve"> формирования у студентов системных и глубоких теоретических </w:t>
      </w:r>
      <w:r w:rsidRPr="006522CF">
        <w:t xml:space="preserve">знаний, умений и практических навыков по методологии и организации </w:t>
      </w:r>
      <w:r>
        <w:t>управления муниципальным (городским) хозяйством</w:t>
      </w:r>
      <w:r w:rsidRPr="006522CF">
        <w:rPr>
          <w:bCs/>
        </w:rPr>
        <w:t xml:space="preserve">. </w:t>
      </w:r>
    </w:p>
    <w:p w:rsidR="0080134E" w:rsidRPr="006522CF" w:rsidRDefault="0080134E" w:rsidP="00F85232">
      <w:pPr>
        <w:tabs>
          <w:tab w:val="right" w:leader="underscore" w:pos="9639"/>
        </w:tabs>
        <w:ind w:left="567"/>
        <w:jc w:val="both"/>
        <w:rPr>
          <w:bCs/>
        </w:rPr>
      </w:pPr>
      <w:r w:rsidRPr="006522CF">
        <w:rPr>
          <w:bCs/>
        </w:rPr>
        <w:t>Задачи освоения учебной дисциплины</w:t>
      </w:r>
    </w:p>
    <w:p w:rsidR="0080134E" w:rsidRPr="006522CF" w:rsidRDefault="0080134E" w:rsidP="00F85232">
      <w:pPr>
        <w:jc w:val="both"/>
      </w:pPr>
      <w:r w:rsidRPr="006522CF">
        <w:t xml:space="preserve">- формирование знаний о содержании </w:t>
      </w:r>
      <w:r>
        <w:t>методов управления городским хозяйством</w:t>
      </w:r>
      <w:r w:rsidRPr="006522CF">
        <w:t>;</w:t>
      </w:r>
    </w:p>
    <w:p w:rsidR="0080134E" w:rsidRPr="006522CF" w:rsidRDefault="0080134E" w:rsidP="00F85232">
      <w:pPr>
        <w:jc w:val="both"/>
      </w:pPr>
      <w:r w:rsidRPr="006522CF">
        <w:t xml:space="preserve">- приобретение системы знаний о </w:t>
      </w:r>
      <w:r>
        <w:t>принципах управления муниципалитетом</w:t>
      </w:r>
      <w:r w:rsidRPr="006522CF">
        <w:t xml:space="preserve">, </w:t>
      </w:r>
    </w:p>
    <w:p w:rsidR="0080134E" w:rsidRPr="006522CF" w:rsidRDefault="0080134E" w:rsidP="00F85232">
      <w:pPr>
        <w:spacing w:before="40"/>
        <w:jc w:val="both"/>
      </w:pPr>
      <w:r>
        <w:t xml:space="preserve">– формирование навыков </w:t>
      </w:r>
      <w:r w:rsidRPr="006522CF">
        <w:t xml:space="preserve">системно решать вопросы организации и </w:t>
      </w:r>
      <w:r>
        <w:t>управления городским хозяйством</w:t>
      </w:r>
      <w:r w:rsidRPr="006522CF">
        <w:t xml:space="preserve"> в соответствии с действующими нормативными актами;</w:t>
      </w:r>
    </w:p>
    <w:p w:rsidR="0080134E" w:rsidRPr="006522CF" w:rsidRDefault="0080134E" w:rsidP="00F85232">
      <w:pPr>
        <w:ind w:left="75"/>
        <w:jc w:val="both"/>
      </w:pPr>
      <w:r w:rsidRPr="006522CF">
        <w:t>- обучение студентов  целостно  воспринимать нормативно-правовое поле, в котором осуществляет деятельность объект управления;</w:t>
      </w:r>
    </w:p>
    <w:p w:rsidR="0080134E" w:rsidRPr="006522CF" w:rsidRDefault="0080134E" w:rsidP="00F85232">
      <w:pPr>
        <w:ind w:left="360"/>
        <w:jc w:val="both"/>
      </w:pPr>
    </w:p>
    <w:p w:rsidR="0080134E" w:rsidRPr="009D172A" w:rsidRDefault="0080134E" w:rsidP="00F85232">
      <w:pPr>
        <w:pStyle w:val="af4"/>
        <w:numPr>
          <w:ilvl w:val="0"/>
          <w:numId w:val="1"/>
        </w:numPr>
        <w:jc w:val="both"/>
        <w:rPr>
          <w:b/>
        </w:rPr>
      </w:pPr>
      <w:r w:rsidRPr="009D172A">
        <w:rPr>
          <w:b/>
          <w:highlight w:val="yellow"/>
        </w:rPr>
        <w:t>Место дисциплины в структуре основных образовательных программ</w:t>
      </w:r>
    </w:p>
    <w:p w:rsidR="0080134E" w:rsidRPr="009D172A" w:rsidRDefault="0080134E" w:rsidP="00F85232">
      <w:pPr>
        <w:pStyle w:val="af4"/>
        <w:jc w:val="both"/>
        <w:rPr>
          <w:b/>
        </w:rPr>
      </w:pPr>
    </w:p>
    <w:p w:rsidR="0080134E" w:rsidRPr="006522CF" w:rsidRDefault="0080134E" w:rsidP="00F85232">
      <w:pPr>
        <w:ind w:left="360"/>
        <w:jc w:val="both"/>
      </w:pPr>
      <w:r w:rsidRPr="00FB6F13">
        <w:rPr>
          <w:highlight w:val="yellow"/>
        </w:rPr>
        <w:t>2.1.</w:t>
      </w:r>
      <w:r>
        <w:t xml:space="preserve"> </w:t>
      </w:r>
      <w:r w:rsidRPr="006522CF">
        <w:t xml:space="preserve">Место учебной дисциплины в структуре основных образовательных программ </w:t>
      </w:r>
    </w:p>
    <w:p w:rsidR="0080134E" w:rsidRPr="006522CF" w:rsidRDefault="0080134E" w:rsidP="00F85232">
      <w:pPr>
        <w:ind w:left="360" w:firstLine="348"/>
        <w:jc w:val="both"/>
      </w:pPr>
      <w:r w:rsidRPr="006522CF">
        <w:t>Учебная дисциплина «</w:t>
      </w:r>
      <w:r>
        <w:t>Управление муниципальным (городским) хозяйством</w:t>
      </w:r>
      <w:r w:rsidRPr="006522CF">
        <w:t>» изучается</w:t>
      </w:r>
    </w:p>
    <w:p w:rsidR="0080134E" w:rsidRPr="006522CF" w:rsidRDefault="0080134E" w:rsidP="00F85232">
      <w:pPr>
        <w:ind w:left="360" w:firstLine="348"/>
        <w:jc w:val="both"/>
      </w:pPr>
      <w:r w:rsidRPr="006522CF">
        <w:t xml:space="preserve">- в ООП </w:t>
      </w:r>
      <w:r>
        <w:t xml:space="preserve">Государственное и муниципальное управление </w:t>
      </w:r>
      <w:r w:rsidRPr="006522CF">
        <w:t xml:space="preserve">(бакалавр)  - профессиональный цикл, </w:t>
      </w:r>
      <w:r>
        <w:t>вариативн</w:t>
      </w:r>
      <w:r w:rsidRPr="006522CF">
        <w:t>ая часть;</w:t>
      </w:r>
    </w:p>
    <w:p w:rsidR="0080134E" w:rsidRDefault="0080134E" w:rsidP="00F85232">
      <w:pPr>
        <w:ind w:left="360"/>
        <w:jc w:val="both"/>
        <w:rPr>
          <w:highlight w:val="yellow"/>
        </w:rPr>
      </w:pPr>
    </w:p>
    <w:p w:rsidR="0080134E" w:rsidRDefault="0080134E" w:rsidP="00F85232">
      <w:pPr>
        <w:jc w:val="both"/>
        <w:rPr>
          <w:highlight w:val="yellow"/>
        </w:rPr>
      </w:pPr>
    </w:p>
    <w:p w:rsidR="0080134E" w:rsidRDefault="0080134E" w:rsidP="00F85232">
      <w:pPr>
        <w:ind w:left="360"/>
        <w:jc w:val="both"/>
      </w:pPr>
      <w:r w:rsidRPr="00FB6F13">
        <w:rPr>
          <w:highlight w:val="yellow"/>
        </w:rPr>
        <w:t>2.2.</w:t>
      </w:r>
      <w:r>
        <w:t xml:space="preserve"> </w:t>
      </w:r>
      <w:r w:rsidRPr="006522CF">
        <w:t xml:space="preserve">Объем и виды учебной работы по дисциплине </w:t>
      </w:r>
    </w:p>
    <w:p w:rsidR="0080134E" w:rsidRDefault="0080134E" w:rsidP="00F85232">
      <w:pPr>
        <w:jc w:val="both"/>
      </w:pPr>
    </w:p>
    <w:p w:rsidR="0080134E" w:rsidRDefault="0080134E" w:rsidP="00F85232">
      <w:pPr>
        <w:ind w:left="360"/>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1154"/>
        <w:gridCol w:w="708"/>
        <w:gridCol w:w="851"/>
        <w:gridCol w:w="709"/>
        <w:gridCol w:w="778"/>
        <w:gridCol w:w="781"/>
        <w:gridCol w:w="709"/>
        <w:gridCol w:w="828"/>
        <w:gridCol w:w="1042"/>
        <w:gridCol w:w="681"/>
      </w:tblGrid>
      <w:tr w:rsidR="0080134E" w:rsidRPr="005276B3" w:rsidTr="009E76CE">
        <w:tc>
          <w:tcPr>
            <w:tcW w:w="1648" w:type="dxa"/>
            <w:vMerge w:val="restart"/>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ООП</w:t>
            </w:r>
          </w:p>
        </w:tc>
        <w:tc>
          <w:tcPr>
            <w:tcW w:w="1154" w:type="dxa"/>
            <w:vMerge w:val="restart"/>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Код дис-ны</w:t>
            </w:r>
          </w:p>
          <w:p w:rsidR="0080134E" w:rsidRPr="005276B3" w:rsidRDefault="0080134E" w:rsidP="009E76CE">
            <w:pPr>
              <w:pStyle w:val="a7"/>
              <w:widowControl w:val="0"/>
              <w:autoSpaceDE w:val="0"/>
              <w:autoSpaceDN w:val="0"/>
              <w:adjustRightInd w:val="0"/>
              <w:rPr>
                <w:bCs/>
                <w:sz w:val="20"/>
                <w:szCs w:val="20"/>
              </w:rPr>
            </w:pPr>
            <w:r w:rsidRPr="005276B3">
              <w:rPr>
                <w:bCs/>
                <w:sz w:val="20"/>
                <w:szCs w:val="20"/>
              </w:rPr>
              <w:t>по</w:t>
            </w:r>
          </w:p>
          <w:p w:rsidR="0080134E" w:rsidRPr="005276B3" w:rsidRDefault="0080134E" w:rsidP="009E76CE">
            <w:pPr>
              <w:pStyle w:val="a7"/>
              <w:widowControl w:val="0"/>
              <w:autoSpaceDE w:val="0"/>
              <w:autoSpaceDN w:val="0"/>
              <w:adjustRightInd w:val="0"/>
              <w:rPr>
                <w:bCs/>
                <w:sz w:val="20"/>
                <w:szCs w:val="20"/>
              </w:rPr>
            </w:pPr>
            <w:r w:rsidRPr="005276B3">
              <w:rPr>
                <w:bCs/>
                <w:sz w:val="20"/>
                <w:szCs w:val="20"/>
              </w:rPr>
              <w:t>УП</w:t>
            </w:r>
          </w:p>
        </w:tc>
        <w:tc>
          <w:tcPr>
            <w:tcW w:w="1559" w:type="dxa"/>
            <w:gridSpan w:val="2"/>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Трудоемкость</w:t>
            </w:r>
          </w:p>
        </w:tc>
        <w:tc>
          <w:tcPr>
            <w:tcW w:w="3805" w:type="dxa"/>
            <w:gridSpan w:val="5"/>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Аудиторные часы</w:t>
            </w:r>
          </w:p>
        </w:tc>
        <w:tc>
          <w:tcPr>
            <w:tcW w:w="1042" w:type="dxa"/>
            <w:vMerge w:val="restart"/>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Самост.</w:t>
            </w:r>
          </w:p>
          <w:p w:rsidR="0080134E" w:rsidRPr="005276B3" w:rsidRDefault="0080134E" w:rsidP="009E76CE">
            <w:pPr>
              <w:pStyle w:val="a7"/>
              <w:widowControl w:val="0"/>
              <w:autoSpaceDE w:val="0"/>
              <w:autoSpaceDN w:val="0"/>
              <w:adjustRightInd w:val="0"/>
              <w:rPr>
                <w:bCs/>
                <w:sz w:val="20"/>
                <w:szCs w:val="20"/>
              </w:rPr>
            </w:pPr>
            <w:r w:rsidRPr="005276B3">
              <w:rPr>
                <w:bCs/>
                <w:sz w:val="20"/>
                <w:szCs w:val="20"/>
              </w:rPr>
              <w:t>работа</w:t>
            </w:r>
          </w:p>
          <w:p w:rsidR="0080134E" w:rsidRPr="005276B3" w:rsidRDefault="0080134E" w:rsidP="009E76CE">
            <w:pPr>
              <w:pStyle w:val="a7"/>
              <w:widowControl w:val="0"/>
              <w:autoSpaceDE w:val="0"/>
              <w:autoSpaceDN w:val="0"/>
              <w:adjustRightInd w:val="0"/>
              <w:rPr>
                <w:bCs/>
                <w:sz w:val="20"/>
                <w:szCs w:val="20"/>
              </w:rPr>
            </w:pPr>
            <w:r w:rsidRPr="005276B3">
              <w:rPr>
                <w:bCs/>
                <w:sz w:val="20"/>
                <w:szCs w:val="20"/>
              </w:rPr>
              <w:t>(часы)</w:t>
            </w:r>
          </w:p>
        </w:tc>
        <w:tc>
          <w:tcPr>
            <w:tcW w:w="681" w:type="dxa"/>
            <w:vMerge w:val="restart"/>
          </w:tcPr>
          <w:p w:rsidR="0080134E" w:rsidRPr="005276B3" w:rsidRDefault="0080134E" w:rsidP="009E76CE">
            <w:pPr>
              <w:pStyle w:val="a7"/>
              <w:widowControl w:val="0"/>
              <w:autoSpaceDE w:val="0"/>
              <w:autoSpaceDN w:val="0"/>
              <w:adjustRightInd w:val="0"/>
              <w:jc w:val="left"/>
              <w:rPr>
                <w:bCs/>
                <w:sz w:val="20"/>
                <w:szCs w:val="20"/>
              </w:rPr>
            </w:pPr>
            <w:r w:rsidRPr="005276B3">
              <w:rPr>
                <w:bCs/>
                <w:sz w:val="20"/>
                <w:szCs w:val="20"/>
              </w:rPr>
              <w:t>Экзамен</w:t>
            </w:r>
          </w:p>
          <w:p w:rsidR="0080134E" w:rsidRPr="005276B3" w:rsidRDefault="0080134E" w:rsidP="009E76CE">
            <w:pPr>
              <w:pStyle w:val="a7"/>
              <w:widowControl w:val="0"/>
              <w:autoSpaceDE w:val="0"/>
              <w:autoSpaceDN w:val="0"/>
              <w:adjustRightInd w:val="0"/>
              <w:rPr>
                <w:bCs/>
                <w:sz w:val="20"/>
                <w:szCs w:val="20"/>
              </w:rPr>
            </w:pPr>
          </w:p>
        </w:tc>
      </w:tr>
      <w:tr w:rsidR="0080134E" w:rsidRPr="005276B3" w:rsidTr="009E76CE">
        <w:tc>
          <w:tcPr>
            <w:tcW w:w="1648" w:type="dxa"/>
            <w:vMerge/>
          </w:tcPr>
          <w:p w:rsidR="0080134E" w:rsidRPr="005276B3" w:rsidRDefault="0080134E" w:rsidP="009E76CE">
            <w:pPr>
              <w:pStyle w:val="a7"/>
              <w:widowControl w:val="0"/>
              <w:autoSpaceDE w:val="0"/>
              <w:autoSpaceDN w:val="0"/>
              <w:adjustRightInd w:val="0"/>
              <w:rPr>
                <w:bCs/>
                <w:sz w:val="20"/>
                <w:szCs w:val="20"/>
              </w:rPr>
            </w:pPr>
          </w:p>
        </w:tc>
        <w:tc>
          <w:tcPr>
            <w:tcW w:w="1154" w:type="dxa"/>
            <w:vMerge/>
          </w:tcPr>
          <w:p w:rsidR="0080134E" w:rsidRPr="005276B3" w:rsidRDefault="0080134E" w:rsidP="009E76CE">
            <w:pPr>
              <w:pStyle w:val="a7"/>
              <w:widowControl w:val="0"/>
              <w:autoSpaceDE w:val="0"/>
              <w:autoSpaceDN w:val="0"/>
              <w:adjustRightInd w:val="0"/>
              <w:rPr>
                <w:bCs/>
                <w:sz w:val="20"/>
                <w:szCs w:val="20"/>
              </w:rPr>
            </w:pPr>
          </w:p>
        </w:tc>
        <w:tc>
          <w:tcPr>
            <w:tcW w:w="708" w:type="dxa"/>
            <w:vMerge w:val="restart"/>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ЗЕТ</w:t>
            </w:r>
          </w:p>
        </w:tc>
        <w:tc>
          <w:tcPr>
            <w:tcW w:w="851" w:type="dxa"/>
            <w:vMerge w:val="restart"/>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часы</w:t>
            </w:r>
          </w:p>
        </w:tc>
        <w:tc>
          <w:tcPr>
            <w:tcW w:w="709" w:type="dxa"/>
            <w:vMerge w:val="restart"/>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всего</w:t>
            </w:r>
          </w:p>
        </w:tc>
        <w:tc>
          <w:tcPr>
            <w:tcW w:w="3096" w:type="dxa"/>
            <w:gridSpan w:val="4"/>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из них:</w:t>
            </w:r>
          </w:p>
        </w:tc>
        <w:tc>
          <w:tcPr>
            <w:tcW w:w="1042" w:type="dxa"/>
            <w:vMerge/>
          </w:tcPr>
          <w:p w:rsidR="0080134E" w:rsidRPr="005276B3" w:rsidRDefault="0080134E" w:rsidP="009E76CE">
            <w:pPr>
              <w:pStyle w:val="a7"/>
              <w:widowControl w:val="0"/>
              <w:autoSpaceDE w:val="0"/>
              <w:autoSpaceDN w:val="0"/>
              <w:adjustRightInd w:val="0"/>
              <w:rPr>
                <w:bCs/>
                <w:sz w:val="20"/>
                <w:szCs w:val="20"/>
              </w:rPr>
            </w:pPr>
          </w:p>
        </w:tc>
        <w:tc>
          <w:tcPr>
            <w:tcW w:w="681" w:type="dxa"/>
            <w:vMerge/>
          </w:tcPr>
          <w:p w:rsidR="0080134E" w:rsidRPr="005276B3" w:rsidRDefault="0080134E" w:rsidP="009E76CE">
            <w:pPr>
              <w:pStyle w:val="a7"/>
              <w:widowControl w:val="0"/>
              <w:autoSpaceDE w:val="0"/>
              <w:autoSpaceDN w:val="0"/>
              <w:adjustRightInd w:val="0"/>
              <w:rPr>
                <w:bCs/>
                <w:sz w:val="20"/>
                <w:szCs w:val="20"/>
              </w:rPr>
            </w:pPr>
          </w:p>
        </w:tc>
      </w:tr>
      <w:tr w:rsidR="0080134E" w:rsidRPr="005276B3" w:rsidTr="009E76CE">
        <w:tc>
          <w:tcPr>
            <w:tcW w:w="1648" w:type="dxa"/>
            <w:vMerge/>
          </w:tcPr>
          <w:p w:rsidR="0080134E" w:rsidRPr="005276B3" w:rsidRDefault="0080134E" w:rsidP="009E76CE">
            <w:pPr>
              <w:pStyle w:val="a7"/>
              <w:widowControl w:val="0"/>
              <w:autoSpaceDE w:val="0"/>
              <w:autoSpaceDN w:val="0"/>
              <w:adjustRightInd w:val="0"/>
              <w:rPr>
                <w:bCs/>
                <w:sz w:val="20"/>
                <w:szCs w:val="20"/>
              </w:rPr>
            </w:pPr>
          </w:p>
        </w:tc>
        <w:tc>
          <w:tcPr>
            <w:tcW w:w="1154" w:type="dxa"/>
            <w:vMerge/>
          </w:tcPr>
          <w:p w:rsidR="0080134E" w:rsidRPr="005276B3" w:rsidRDefault="0080134E" w:rsidP="009E76CE">
            <w:pPr>
              <w:pStyle w:val="a7"/>
              <w:widowControl w:val="0"/>
              <w:autoSpaceDE w:val="0"/>
              <w:autoSpaceDN w:val="0"/>
              <w:adjustRightInd w:val="0"/>
              <w:rPr>
                <w:bCs/>
                <w:sz w:val="20"/>
                <w:szCs w:val="20"/>
              </w:rPr>
            </w:pPr>
          </w:p>
        </w:tc>
        <w:tc>
          <w:tcPr>
            <w:tcW w:w="708" w:type="dxa"/>
            <w:vMerge/>
          </w:tcPr>
          <w:p w:rsidR="0080134E" w:rsidRPr="005276B3" w:rsidRDefault="0080134E" w:rsidP="009E76CE">
            <w:pPr>
              <w:pStyle w:val="a7"/>
              <w:widowControl w:val="0"/>
              <w:autoSpaceDE w:val="0"/>
              <w:autoSpaceDN w:val="0"/>
              <w:adjustRightInd w:val="0"/>
              <w:rPr>
                <w:bCs/>
                <w:sz w:val="20"/>
                <w:szCs w:val="20"/>
              </w:rPr>
            </w:pPr>
          </w:p>
        </w:tc>
        <w:tc>
          <w:tcPr>
            <w:tcW w:w="851" w:type="dxa"/>
            <w:vMerge/>
          </w:tcPr>
          <w:p w:rsidR="0080134E" w:rsidRPr="005276B3" w:rsidRDefault="0080134E" w:rsidP="009E76CE">
            <w:pPr>
              <w:pStyle w:val="a7"/>
              <w:widowControl w:val="0"/>
              <w:autoSpaceDE w:val="0"/>
              <w:autoSpaceDN w:val="0"/>
              <w:adjustRightInd w:val="0"/>
              <w:rPr>
                <w:bCs/>
                <w:sz w:val="20"/>
                <w:szCs w:val="20"/>
              </w:rPr>
            </w:pPr>
          </w:p>
        </w:tc>
        <w:tc>
          <w:tcPr>
            <w:tcW w:w="709" w:type="dxa"/>
            <w:vMerge/>
          </w:tcPr>
          <w:p w:rsidR="0080134E" w:rsidRPr="005276B3" w:rsidRDefault="0080134E" w:rsidP="009E76CE">
            <w:pPr>
              <w:pStyle w:val="a7"/>
              <w:widowControl w:val="0"/>
              <w:autoSpaceDE w:val="0"/>
              <w:autoSpaceDN w:val="0"/>
              <w:adjustRightInd w:val="0"/>
              <w:rPr>
                <w:bCs/>
                <w:sz w:val="20"/>
                <w:szCs w:val="20"/>
              </w:rPr>
            </w:pPr>
          </w:p>
        </w:tc>
        <w:tc>
          <w:tcPr>
            <w:tcW w:w="778" w:type="dxa"/>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лекц.*</w:t>
            </w:r>
          </w:p>
        </w:tc>
        <w:tc>
          <w:tcPr>
            <w:tcW w:w="781" w:type="dxa"/>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ГЗ и семинеары*</w:t>
            </w:r>
          </w:p>
        </w:tc>
        <w:tc>
          <w:tcPr>
            <w:tcW w:w="709" w:type="dxa"/>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курс. раб.</w:t>
            </w:r>
          </w:p>
        </w:tc>
        <w:tc>
          <w:tcPr>
            <w:tcW w:w="828" w:type="dxa"/>
          </w:tcPr>
          <w:p w:rsidR="0080134E" w:rsidRPr="005276B3" w:rsidRDefault="0080134E" w:rsidP="009E76CE">
            <w:pPr>
              <w:pStyle w:val="a7"/>
              <w:widowControl w:val="0"/>
              <w:autoSpaceDE w:val="0"/>
              <w:autoSpaceDN w:val="0"/>
              <w:adjustRightInd w:val="0"/>
              <w:rPr>
                <w:bCs/>
                <w:sz w:val="20"/>
                <w:szCs w:val="20"/>
              </w:rPr>
            </w:pPr>
            <w:r w:rsidRPr="005276B3">
              <w:rPr>
                <w:bCs/>
                <w:sz w:val="20"/>
                <w:szCs w:val="20"/>
              </w:rPr>
              <w:t>зачет</w:t>
            </w:r>
          </w:p>
        </w:tc>
        <w:tc>
          <w:tcPr>
            <w:tcW w:w="1042" w:type="dxa"/>
            <w:vMerge/>
          </w:tcPr>
          <w:p w:rsidR="0080134E" w:rsidRPr="005276B3" w:rsidRDefault="0080134E" w:rsidP="009E76CE">
            <w:pPr>
              <w:pStyle w:val="a7"/>
              <w:widowControl w:val="0"/>
              <w:autoSpaceDE w:val="0"/>
              <w:autoSpaceDN w:val="0"/>
              <w:adjustRightInd w:val="0"/>
              <w:rPr>
                <w:bCs/>
                <w:sz w:val="20"/>
                <w:szCs w:val="20"/>
              </w:rPr>
            </w:pPr>
          </w:p>
        </w:tc>
        <w:tc>
          <w:tcPr>
            <w:tcW w:w="681" w:type="dxa"/>
            <w:vMerge/>
          </w:tcPr>
          <w:p w:rsidR="0080134E" w:rsidRPr="005276B3" w:rsidRDefault="0080134E" w:rsidP="009E76CE">
            <w:pPr>
              <w:pStyle w:val="a7"/>
              <w:widowControl w:val="0"/>
              <w:autoSpaceDE w:val="0"/>
              <w:autoSpaceDN w:val="0"/>
              <w:adjustRightInd w:val="0"/>
              <w:rPr>
                <w:bCs/>
                <w:sz w:val="20"/>
                <w:szCs w:val="20"/>
              </w:rPr>
            </w:pPr>
          </w:p>
        </w:tc>
      </w:tr>
      <w:tr w:rsidR="0080134E" w:rsidRPr="005276B3" w:rsidTr="009E76CE">
        <w:tc>
          <w:tcPr>
            <w:tcW w:w="9889" w:type="dxa"/>
            <w:gridSpan w:val="11"/>
          </w:tcPr>
          <w:p w:rsidR="0080134E" w:rsidRPr="005276B3" w:rsidRDefault="0080134E" w:rsidP="009E76CE">
            <w:pPr>
              <w:pStyle w:val="a7"/>
              <w:widowControl w:val="0"/>
              <w:autoSpaceDE w:val="0"/>
              <w:autoSpaceDN w:val="0"/>
              <w:adjustRightInd w:val="0"/>
              <w:rPr>
                <w:bCs/>
                <w:sz w:val="24"/>
              </w:rPr>
            </w:pPr>
            <w:r>
              <w:rPr>
                <w:bCs/>
                <w:sz w:val="24"/>
              </w:rPr>
              <w:t>очная форма обучения – 5 и 6</w:t>
            </w:r>
            <w:r w:rsidRPr="005276B3">
              <w:rPr>
                <w:bCs/>
                <w:sz w:val="24"/>
              </w:rPr>
              <w:t xml:space="preserve"> семестр</w:t>
            </w:r>
          </w:p>
        </w:tc>
      </w:tr>
      <w:tr w:rsidR="0080134E" w:rsidRPr="005276B3" w:rsidTr="009E76CE">
        <w:tc>
          <w:tcPr>
            <w:tcW w:w="1648" w:type="dxa"/>
          </w:tcPr>
          <w:p w:rsidR="0080134E" w:rsidRPr="009B6486" w:rsidRDefault="0080134E" w:rsidP="009E76CE">
            <w:pPr>
              <w:rPr>
                <w:b/>
                <w:sz w:val="20"/>
                <w:szCs w:val="20"/>
              </w:rPr>
            </w:pPr>
            <w:r w:rsidRPr="009B6486">
              <w:rPr>
                <w:b/>
                <w:sz w:val="20"/>
                <w:szCs w:val="20"/>
              </w:rPr>
              <w:t>Государствен</w:t>
            </w:r>
          </w:p>
          <w:p w:rsidR="0080134E" w:rsidRPr="005276B3" w:rsidRDefault="0080134E" w:rsidP="009E76CE">
            <w:pPr>
              <w:pStyle w:val="a7"/>
              <w:widowControl w:val="0"/>
              <w:autoSpaceDE w:val="0"/>
              <w:autoSpaceDN w:val="0"/>
              <w:adjustRightInd w:val="0"/>
              <w:jc w:val="left"/>
              <w:rPr>
                <w:b w:val="0"/>
                <w:bCs/>
                <w:sz w:val="20"/>
                <w:szCs w:val="20"/>
              </w:rPr>
            </w:pPr>
            <w:r>
              <w:rPr>
                <w:sz w:val="20"/>
                <w:szCs w:val="20"/>
              </w:rPr>
              <w:t>ное и муниципальное управление</w:t>
            </w:r>
          </w:p>
        </w:tc>
        <w:tc>
          <w:tcPr>
            <w:tcW w:w="1154" w:type="dxa"/>
            <w:shd w:val="clear" w:color="auto" w:fill="D9D9D9"/>
          </w:tcPr>
          <w:p w:rsidR="0080134E" w:rsidRDefault="0080134E" w:rsidP="009E76CE">
            <w:pPr>
              <w:pStyle w:val="a7"/>
              <w:widowControl w:val="0"/>
              <w:autoSpaceDE w:val="0"/>
              <w:autoSpaceDN w:val="0"/>
              <w:adjustRightInd w:val="0"/>
              <w:rPr>
                <w:sz w:val="20"/>
                <w:szCs w:val="20"/>
              </w:rPr>
            </w:pPr>
            <w:r>
              <w:rPr>
                <w:sz w:val="20"/>
                <w:szCs w:val="20"/>
              </w:rPr>
              <w:t>Б.3.В.</w:t>
            </w:r>
          </w:p>
          <w:p w:rsidR="0080134E" w:rsidRPr="005276B3" w:rsidRDefault="0080134E" w:rsidP="009E76CE">
            <w:pPr>
              <w:pStyle w:val="a7"/>
              <w:widowControl w:val="0"/>
              <w:autoSpaceDE w:val="0"/>
              <w:autoSpaceDN w:val="0"/>
              <w:adjustRightInd w:val="0"/>
              <w:rPr>
                <w:b w:val="0"/>
                <w:bCs/>
                <w:sz w:val="20"/>
                <w:szCs w:val="20"/>
              </w:rPr>
            </w:pPr>
            <w:r>
              <w:rPr>
                <w:sz w:val="20"/>
                <w:szCs w:val="20"/>
              </w:rPr>
              <w:t>ДВ.</w:t>
            </w:r>
            <w:r>
              <w:rPr>
                <w:b w:val="0"/>
                <w:sz w:val="20"/>
                <w:szCs w:val="20"/>
              </w:rPr>
              <w:t>10.1</w:t>
            </w:r>
          </w:p>
        </w:tc>
        <w:tc>
          <w:tcPr>
            <w:tcW w:w="708" w:type="dxa"/>
          </w:tcPr>
          <w:p w:rsidR="0080134E" w:rsidRPr="005276B3" w:rsidRDefault="0080134E" w:rsidP="009E76CE">
            <w:pPr>
              <w:pStyle w:val="a7"/>
              <w:widowControl w:val="0"/>
              <w:autoSpaceDE w:val="0"/>
              <w:autoSpaceDN w:val="0"/>
              <w:adjustRightInd w:val="0"/>
              <w:rPr>
                <w:b w:val="0"/>
                <w:bCs/>
                <w:sz w:val="20"/>
                <w:szCs w:val="20"/>
              </w:rPr>
            </w:pPr>
            <w:r>
              <w:rPr>
                <w:b w:val="0"/>
                <w:bCs/>
                <w:sz w:val="20"/>
                <w:szCs w:val="20"/>
              </w:rPr>
              <w:t>4</w:t>
            </w:r>
          </w:p>
        </w:tc>
        <w:tc>
          <w:tcPr>
            <w:tcW w:w="851" w:type="dxa"/>
          </w:tcPr>
          <w:p w:rsidR="0080134E" w:rsidRPr="005276B3" w:rsidRDefault="0080134E" w:rsidP="009E76CE">
            <w:pPr>
              <w:pStyle w:val="a7"/>
              <w:widowControl w:val="0"/>
              <w:autoSpaceDE w:val="0"/>
              <w:autoSpaceDN w:val="0"/>
              <w:adjustRightInd w:val="0"/>
              <w:rPr>
                <w:b w:val="0"/>
                <w:bCs/>
                <w:sz w:val="20"/>
                <w:szCs w:val="20"/>
              </w:rPr>
            </w:pPr>
            <w:r>
              <w:rPr>
                <w:b w:val="0"/>
                <w:bCs/>
                <w:sz w:val="20"/>
                <w:szCs w:val="20"/>
              </w:rPr>
              <w:t>144</w:t>
            </w:r>
          </w:p>
        </w:tc>
        <w:tc>
          <w:tcPr>
            <w:tcW w:w="709" w:type="dxa"/>
          </w:tcPr>
          <w:p w:rsidR="0080134E" w:rsidRPr="005276B3" w:rsidRDefault="0080134E" w:rsidP="009E76CE">
            <w:pPr>
              <w:pStyle w:val="a7"/>
              <w:widowControl w:val="0"/>
              <w:autoSpaceDE w:val="0"/>
              <w:autoSpaceDN w:val="0"/>
              <w:adjustRightInd w:val="0"/>
              <w:rPr>
                <w:b w:val="0"/>
                <w:bCs/>
                <w:sz w:val="20"/>
                <w:szCs w:val="20"/>
              </w:rPr>
            </w:pPr>
            <w:r>
              <w:rPr>
                <w:b w:val="0"/>
                <w:bCs/>
                <w:sz w:val="20"/>
                <w:szCs w:val="20"/>
              </w:rPr>
              <w:t>60</w:t>
            </w:r>
          </w:p>
        </w:tc>
        <w:tc>
          <w:tcPr>
            <w:tcW w:w="778" w:type="dxa"/>
          </w:tcPr>
          <w:p w:rsidR="0080134E" w:rsidRPr="005276B3" w:rsidRDefault="0080134E" w:rsidP="009E76CE">
            <w:pPr>
              <w:pStyle w:val="a7"/>
              <w:widowControl w:val="0"/>
              <w:autoSpaceDE w:val="0"/>
              <w:autoSpaceDN w:val="0"/>
              <w:adjustRightInd w:val="0"/>
              <w:rPr>
                <w:b w:val="0"/>
                <w:bCs/>
                <w:sz w:val="20"/>
                <w:szCs w:val="20"/>
              </w:rPr>
            </w:pPr>
            <w:r>
              <w:rPr>
                <w:b w:val="0"/>
                <w:bCs/>
                <w:sz w:val="20"/>
                <w:szCs w:val="20"/>
              </w:rPr>
              <w:t>22</w:t>
            </w:r>
          </w:p>
        </w:tc>
        <w:tc>
          <w:tcPr>
            <w:tcW w:w="781" w:type="dxa"/>
          </w:tcPr>
          <w:p w:rsidR="0080134E" w:rsidRPr="00941A82" w:rsidRDefault="0080134E" w:rsidP="009E76CE">
            <w:pPr>
              <w:pStyle w:val="a7"/>
              <w:widowControl w:val="0"/>
              <w:autoSpaceDE w:val="0"/>
              <w:autoSpaceDN w:val="0"/>
              <w:adjustRightInd w:val="0"/>
              <w:rPr>
                <w:b w:val="0"/>
                <w:bCs/>
                <w:sz w:val="20"/>
                <w:szCs w:val="20"/>
                <w:lang w:val="en-US"/>
              </w:rPr>
            </w:pPr>
            <w:r>
              <w:rPr>
                <w:b w:val="0"/>
                <w:bCs/>
                <w:sz w:val="20"/>
                <w:szCs w:val="20"/>
                <w:lang w:val="en-US"/>
              </w:rPr>
              <w:t>28|28</w:t>
            </w:r>
          </w:p>
        </w:tc>
        <w:tc>
          <w:tcPr>
            <w:tcW w:w="709" w:type="dxa"/>
          </w:tcPr>
          <w:p w:rsidR="0080134E" w:rsidRPr="005276B3" w:rsidRDefault="0080134E" w:rsidP="009E76CE">
            <w:pPr>
              <w:pStyle w:val="a7"/>
              <w:widowControl w:val="0"/>
              <w:autoSpaceDE w:val="0"/>
              <w:autoSpaceDN w:val="0"/>
              <w:adjustRightInd w:val="0"/>
              <w:rPr>
                <w:b w:val="0"/>
                <w:bCs/>
                <w:sz w:val="20"/>
                <w:szCs w:val="20"/>
              </w:rPr>
            </w:pPr>
            <w:r>
              <w:rPr>
                <w:b w:val="0"/>
                <w:bCs/>
                <w:sz w:val="20"/>
                <w:szCs w:val="20"/>
              </w:rPr>
              <w:t>+</w:t>
            </w:r>
          </w:p>
        </w:tc>
        <w:tc>
          <w:tcPr>
            <w:tcW w:w="828" w:type="dxa"/>
          </w:tcPr>
          <w:p w:rsidR="0080134E" w:rsidRPr="005276B3" w:rsidRDefault="0080134E" w:rsidP="009E76CE">
            <w:pPr>
              <w:pStyle w:val="a7"/>
              <w:widowControl w:val="0"/>
              <w:autoSpaceDE w:val="0"/>
              <w:autoSpaceDN w:val="0"/>
              <w:adjustRightInd w:val="0"/>
              <w:rPr>
                <w:b w:val="0"/>
                <w:bCs/>
                <w:sz w:val="20"/>
                <w:szCs w:val="20"/>
              </w:rPr>
            </w:pPr>
            <w:r>
              <w:rPr>
                <w:b w:val="0"/>
                <w:bCs/>
                <w:sz w:val="20"/>
                <w:szCs w:val="20"/>
              </w:rPr>
              <w:t>-</w:t>
            </w:r>
          </w:p>
        </w:tc>
        <w:tc>
          <w:tcPr>
            <w:tcW w:w="1042" w:type="dxa"/>
            <w:shd w:val="clear" w:color="auto" w:fill="D9D9D9"/>
          </w:tcPr>
          <w:p w:rsidR="0080134E" w:rsidRPr="005276B3" w:rsidRDefault="0080134E" w:rsidP="009E76CE">
            <w:pPr>
              <w:pStyle w:val="a7"/>
              <w:widowControl w:val="0"/>
              <w:autoSpaceDE w:val="0"/>
              <w:autoSpaceDN w:val="0"/>
              <w:adjustRightInd w:val="0"/>
              <w:rPr>
                <w:b w:val="0"/>
                <w:bCs/>
                <w:sz w:val="20"/>
                <w:szCs w:val="20"/>
              </w:rPr>
            </w:pPr>
            <w:r>
              <w:rPr>
                <w:b w:val="0"/>
                <w:bCs/>
                <w:sz w:val="20"/>
                <w:szCs w:val="20"/>
              </w:rPr>
              <w:t>48</w:t>
            </w:r>
          </w:p>
        </w:tc>
        <w:tc>
          <w:tcPr>
            <w:tcW w:w="681" w:type="dxa"/>
            <w:shd w:val="clear" w:color="auto" w:fill="D9D9D9"/>
          </w:tcPr>
          <w:p w:rsidR="0080134E" w:rsidRPr="005276B3" w:rsidRDefault="0080134E" w:rsidP="009E76CE">
            <w:pPr>
              <w:pStyle w:val="a7"/>
              <w:widowControl w:val="0"/>
              <w:autoSpaceDE w:val="0"/>
              <w:autoSpaceDN w:val="0"/>
              <w:adjustRightInd w:val="0"/>
              <w:rPr>
                <w:b w:val="0"/>
                <w:bCs/>
                <w:sz w:val="20"/>
                <w:szCs w:val="20"/>
              </w:rPr>
            </w:pPr>
            <w:r>
              <w:rPr>
                <w:b w:val="0"/>
                <w:bCs/>
                <w:sz w:val="20"/>
                <w:szCs w:val="20"/>
              </w:rPr>
              <w:t>+</w:t>
            </w:r>
          </w:p>
        </w:tc>
      </w:tr>
    </w:tbl>
    <w:p w:rsidR="0080134E" w:rsidRPr="00EB0B72" w:rsidRDefault="0080134E" w:rsidP="00F85232">
      <w:pPr>
        <w:pStyle w:val="a7"/>
        <w:ind w:left="708"/>
        <w:rPr>
          <w:b w:val="0"/>
          <w:bCs/>
          <w:sz w:val="24"/>
        </w:rPr>
      </w:pPr>
      <w:r w:rsidRPr="00EB0B72">
        <w:rPr>
          <w:b w:val="0"/>
          <w:bCs/>
          <w:sz w:val="24"/>
        </w:rPr>
        <w:t>Примечание: «*»  в числителе указываются часы традиционных занятий, в знаменателе –</w:t>
      </w:r>
      <w:r>
        <w:rPr>
          <w:b w:val="0"/>
          <w:bCs/>
          <w:sz w:val="24"/>
        </w:rPr>
        <w:t xml:space="preserve"> </w:t>
      </w:r>
      <w:r w:rsidRPr="00EB0B72">
        <w:rPr>
          <w:b w:val="0"/>
          <w:bCs/>
          <w:sz w:val="24"/>
        </w:rPr>
        <w:t>интерактивных занятий.</w:t>
      </w:r>
    </w:p>
    <w:p w:rsidR="0080134E" w:rsidRDefault="0080134E" w:rsidP="00F85232">
      <w:pPr>
        <w:jc w:val="both"/>
        <w:rPr>
          <w:b/>
          <w:bCs/>
          <w:sz w:val="28"/>
          <w:szCs w:val="28"/>
        </w:rPr>
      </w:pPr>
    </w:p>
    <w:p w:rsidR="0080134E" w:rsidRDefault="0080134E" w:rsidP="00F85232">
      <w:pPr>
        <w:tabs>
          <w:tab w:val="num" w:pos="1400"/>
        </w:tabs>
        <w:ind w:firstLine="680"/>
        <w:jc w:val="both"/>
      </w:pPr>
      <w:r w:rsidRPr="00FB6F13">
        <w:rPr>
          <w:highlight w:val="yellow"/>
        </w:rPr>
        <w:t>2.3.</w:t>
      </w:r>
      <w:r w:rsidRPr="006522CF">
        <w:t xml:space="preserve"> Дидактические единицы дисциплины «</w:t>
      </w:r>
      <w:r>
        <w:t>Управление муниципальным (городским) хозяйством</w:t>
      </w:r>
      <w:r w:rsidRPr="006522CF">
        <w:t>»</w:t>
      </w:r>
    </w:p>
    <w:p w:rsidR="0080134E" w:rsidRPr="008B4093" w:rsidRDefault="0080134E" w:rsidP="00F85232">
      <w:pPr>
        <w:tabs>
          <w:tab w:val="num" w:pos="1400"/>
        </w:tabs>
        <w:ind w:firstLine="680"/>
        <w:jc w:val="both"/>
      </w:pPr>
      <w:r>
        <w:rPr>
          <w:bCs/>
        </w:rPr>
        <w:tab/>
      </w:r>
      <w:r w:rsidRPr="006522CF">
        <w:rPr>
          <w:bCs/>
        </w:rPr>
        <w:t>Исходя из цели</w:t>
      </w:r>
      <w:r w:rsidRPr="006522CF">
        <w:rPr>
          <w:b/>
          <w:bCs/>
        </w:rPr>
        <w:t xml:space="preserve"> </w:t>
      </w:r>
      <w:r w:rsidRPr="006522CF">
        <w:rPr>
          <w:bCs/>
        </w:rPr>
        <w:t>изучения данной дисциплины</w:t>
      </w:r>
      <w:r>
        <w:rPr>
          <w:bCs/>
        </w:rPr>
        <w:t>,</w:t>
      </w:r>
      <w:r w:rsidRPr="006522CF">
        <w:rPr>
          <w:b/>
          <w:bCs/>
        </w:rPr>
        <w:t xml:space="preserve"> </w:t>
      </w:r>
      <w:r w:rsidRPr="006522CF">
        <w:rPr>
          <w:bCs/>
        </w:rPr>
        <w:t>подлежат освоению следующие дидактические единицы:</w:t>
      </w:r>
    </w:p>
    <w:p w:rsidR="0080134E" w:rsidRPr="00323802" w:rsidRDefault="0080134E" w:rsidP="00F85232">
      <w:pPr>
        <w:widowControl w:val="0"/>
        <w:numPr>
          <w:ilvl w:val="0"/>
          <w:numId w:val="7"/>
        </w:numPr>
        <w:autoSpaceDE w:val="0"/>
        <w:autoSpaceDN w:val="0"/>
        <w:adjustRightInd w:val="0"/>
        <w:ind w:left="381" w:hanging="283"/>
        <w:jc w:val="both"/>
      </w:pPr>
      <w:r w:rsidRPr="00323802">
        <w:t>Роль рыночных структур в развитии города:  фундаментальные основы концентрации промышленного производства и сбыта продукции; влияние этого процесса на развитие городов; анализ перспективы регионов и влияния конкуренции ни будущее городов; основные факторы городского экономического роста.</w:t>
      </w:r>
    </w:p>
    <w:p w:rsidR="0080134E" w:rsidRPr="00323802" w:rsidRDefault="0080134E" w:rsidP="00F85232">
      <w:pPr>
        <w:widowControl w:val="0"/>
        <w:numPr>
          <w:ilvl w:val="0"/>
          <w:numId w:val="7"/>
        </w:numPr>
        <w:autoSpaceDE w:val="0"/>
        <w:autoSpaceDN w:val="0"/>
        <w:adjustRightInd w:val="0"/>
        <w:ind w:left="381" w:hanging="283"/>
        <w:jc w:val="both"/>
      </w:pPr>
      <w:r w:rsidRPr="00323802">
        <w:t xml:space="preserve">Земельная рента и землепользование в городах: анализ территориально-пространственной структуры городов, вопросов землепользования; рыночные </w:t>
      </w:r>
      <w:r w:rsidRPr="00323802">
        <w:lastRenderedPageBreak/>
        <w:t>структуры и меры городских властей, которые определяют равновесные схемы землепользования.</w:t>
      </w:r>
    </w:p>
    <w:p w:rsidR="0080134E" w:rsidRDefault="0080134E" w:rsidP="00F85232">
      <w:pPr>
        <w:widowControl w:val="0"/>
        <w:numPr>
          <w:ilvl w:val="0"/>
          <w:numId w:val="7"/>
        </w:numPr>
        <w:autoSpaceDE w:val="0"/>
        <w:autoSpaceDN w:val="0"/>
        <w:adjustRightInd w:val="0"/>
        <w:ind w:left="381" w:hanging="283"/>
        <w:jc w:val="both"/>
      </w:pPr>
      <w:r w:rsidRPr="00323802">
        <w:t>Анализ экономики городских проблем:  ключевые проблемы города (экология, транспорт, преступность, жилье, энергосбережение и т.п.) во взаимосвязи и взаимозависимости; основные подходы к их решению.</w:t>
      </w:r>
    </w:p>
    <w:p w:rsidR="0080134E" w:rsidRDefault="0080134E" w:rsidP="00F85232">
      <w:pPr>
        <w:widowControl w:val="0"/>
        <w:numPr>
          <w:ilvl w:val="0"/>
          <w:numId w:val="7"/>
        </w:numPr>
        <w:autoSpaceDE w:val="0"/>
        <w:autoSpaceDN w:val="0"/>
        <w:adjustRightInd w:val="0"/>
        <w:ind w:left="381" w:hanging="283"/>
        <w:jc w:val="both"/>
      </w:pPr>
      <w:r w:rsidRPr="00323802">
        <w:t>Расходы и налоги органов местного самоуправления: правовые основы местного самоуправления; муниципальные финансы; инвестиционно-заемная политика; целевые программы муниципальных образований</w:t>
      </w:r>
      <w:r>
        <w:t>.</w:t>
      </w:r>
    </w:p>
    <w:p w:rsidR="0080134E" w:rsidRDefault="0080134E" w:rsidP="00F85232">
      <w:pPr>
        <w:widowControl w:val="0"/>
        <w:autoSpaceDE w:val="0"/>
        <w:autoSpaceDN w:val="0"/>
        <w:adjustRightInd w:val="0"/>
        <w:ind w:left="98"/>
        <w:jc w:val="both"/>
      </w:pPr>
      <w:r>
        <w:tab/>
      </w:r>
      <w:r w:rsidRPr="006522CF">
        <w:t>Указанные дидактические единицы положены в основу рабочей учебной программы дисциплины.</w:t>
      </w:r>
    </w:p>
    <w:p w:rsidR="0080134E" w:rsidRPr="006522CF" w:rsidRDefault="0080134E" w:rsidP="00F85232">
      <w:pPr>
        <w:tabs>
          <w:tab w:val="left" w:pos="708"/>
          <w:tab w:val="num" w:pos="1400"/>
          <w:tab w:val="right" w:leader="underscore" w:pos="9639"/>
        </w:tabs>
        <w:ind w:firstLine="680"/>
        <w:jc w:val="both"/>
      </w:pPr>
    </w:p>
    <w:p w:rsidR="0080134E" w:rsidRPr="006522CF" w:rsidRDefault="0080134E" w:rsidP="00F85232">
      <w:pPr>
        <w:ind w:firstLine="680"/>
        <w:jc w:val="both"/>
      </w:pPr>
      <w:r w:rsidRPr="00FB6F13">
        <w:rPr>
          <w:highlight w:val="yellow"/>
        </w:rPr>
        <w:t>2.4.</w:t>
      </w:r>
      <w:r>
        <w:t xml:space="preserve"> М</w:t>
      </w:r>
      <w:r w:rsidRPr="006522CF">
        <w:t xml:space="preserve">еждисциплинарные </w:t>
      </w:r>
    </w:p>
    <w:p w:rsidR="0080134E" w:rsidRPr="008B4093" w:rsidRDefault="0080134E" w:rsidP="00F85232">
      <w:pPr>
        <w:tabs>
          <w:tab w:val="num" w:pos="1400"/>
        </w:tabs>
        <w:ind w:firstLine="709"/>
        <w:jc w:val="both"/>
      </w:pPr>
      <w:r w:rsidRPr="008B4093">
        <w:t>Для изучения учебной дисциплины «Управление муниципальным (городским) хозяйством» необходимы знания, умения и навыки, формируемые предшествующими  дисциплинами:</w:t>
      </w:r>
    </w:p>
    <w:p w:rsidR="0080134E" w:rsidRPr="008B4093" w:rsidRDefault="0080134E" w:rsidP="00F85232">
      <w:pPr>
        <w:pStyle w:val="Style64"/>
        <w:widowControl/>
        <w:numPr>
          <w:ilvl w:val="0"/>
          <w:numId w:val="8"/>
        </w:numPr>
        <w:tabs>
          <w:tab w:val="left" w:pos="389"/>
        </w:tabs>
        <w:spacing w:line="240" w:lineRule="auto"/>
        <w:ind w:left="0" w:firstLine="0"/>
        <w:jc w:val="both"/>
        <w:rPr>
          <w:rStyle w:val="FontStyle150"/>
          <w:sz w:val="24"/>
          <w:szCs w:val="24"/>
        </w:rPr>
      </w:pPr>
      <w:r w:rsidRPr="008B4093">
        <w:rPr>
          <w:rStyle w:val="FontStyle150"/>
          <w:sz w:val="24"/>
          <w:szCs w:val="24"/>
        </w:rPr>
        <w:t>Теория управления;</w:t>
      </w:r>
    </w:p>
    <w:p w:rsidR="0080134E" w:rsidRPr="008B4093" w:rsidRDefault="0080134E" w:rsidP="00F85232">
      <w:pPr>
        <w:pStyle w:val="Style64"/>
        <w:widowControl/>
        <w:numPr>
          <w:ilvl w:val="0"/>
          <w:numId w:val="8"/>
        </w:numPr>
        <w:tabs>
          <w:tab w:val="left" w:pos="389"/>
        </w:tabs>
        <w:spacing w:line="240" w:lineRule="auto"/>
        <w:ind w:left="0" w:firstLine="0"/>
        <w:jc w:val="both"/>
        <w:rPr>
          <w:rStyle w:val="FontStyle150"/>
          <w:sz w:val="24"/>
          <w:szCs w:val="24"/>
        </w:rPr>
      </w:pPr>
      <w:r w:rsidRPr="008B4093">
        <w:rPr>
          <w:rStyle w:val="FontStyle150"/>
          <w:sz w:val="24"/>
          <w:szCs w:val="24"/>
        </w:rPr>
        <w:t>Основы государственного и муниципального управления;</w:t>
      </w:r>
    </w:p>
    <w:p w:rsidR="0080134E" w:rsidRPr="008B4093" w:rsidRDefault="0080134E" w:rsidP="00F85232">
      <w:pPr>
        <w:pStyle w:val="Style64"/>
        <w:widowControl/>
        <w:numPr>
          <w:ilvl w:val="0"/>
          <w:numId w:val="8"/>
        </w:numPr>
        <w:tabs>
          <w:tab w:val="left" w:pos="389"/>
        </w:tabs>
        <w:spacing w:line="240" w:lineRule="auto"/>
        <w:ind w:left="0" w:firstLine="0"/>
        <w:jc w:val="both"/>
        <w:rPr>
          <w:rStyle w:val="FontStyle150"/>
          <w:sz w:val="24"/>
          <w:szCs w:val="24"/>
        </w:rPr>
      </w:pPr>
      <w:r w:rsidRPr="008B4093">
        <w:rPr>
          <w:rStyle w:val="FontStyle150"/>
          <w:sz w:val="24"/>
          <w:szCs w:val="24"/>
        </w:rPr>
        <w:t>Конституционное право;</w:t>
      </w:r>
    </w:p>
    <w:p w:rsidR="0080134E" w:rsidRPr="008B4093" w:rsidRDefault="0080134E" w:rsidP="00F85232">
      <w:pPr>
        <w:pStyle w:val="Style64"/>
        <w:widowControl/>
        <w:numPr>
          <w:ilvl w:val="0"/>
          <w:numId w:val="8"/>
        </w:numPr>
        <w:tabs>
          <w:tab w:val="left" w:pos="389"/>
        </w:tabs>
        <w:spacing w:line="240" w:lineRule="auto"/>
        <w:ind w:left="0" w:firstLine="0"/>
        <w:jc w:val="both"/>
        <w:rPr>
          <w:rStyle w:val="FontStyle150"/>
          <w:sz w:val="24"/>
          <w:szCs w:val="24"/>
        </w:rPr>
      </w:pPr>
      <w:r w:rsidRPr="008B4093">
        <w:rPr>
          <w:rStyle w:val="FontStyle150"/>
          <w:sz w:val="24"/>
          <w:szCs w:val="24"/>
        </w:rPr>
        <w:t>Муниципальное право;</w:t>
      </w:r>
    </w:p>
    <w:p w:rsidR="0080134E" w:rsidRPr="008B4093" w:rsidRDefault="0080134E" w:rsidP="00F85232">
      <w:pPr>
        <w:pStyle w:val="Style64"/>
        <w:widowControl/>
        <w:numPr>
          <w:ilvl w:val="0"/>
          <w:numId w:val="8"/>
        </w:numPr>
        <w:tabs>
          <w:tab w:val="left" w:pos="389"/>
        </w:tabs>
        <w:spacing w:line="240" w:lineRule="auto"/>
        <w:ind w:left="0" w:firstLine="0"/>
        <w:jc w:val="both"/>
        <w:rPr>
          <w:color w:val="000000"/>
        </w:rPr>
      </w:pPr>
      <w:r w:rsidRPr="008B4093">
        <w:rPr>
          <w:rStyle w:val="FontStyle150"/>
          <w:sz w:val="24"/>
          <w:szCs w:val="24"/>
        </w:rPr>
        <w:t>Налоги и налогообложение.</w:t>
      </w:r>
      <w:r w:rsidRPr="008B4093">
        <w:tab/>
      </w:r>
      <w:bookmarkStart w:id="4" w:name="_Toc286074011"/>
    </w:p>
    <w:p w:rsidR="0080134E" w:rsidRPr="008B4093" w:rsidRDefault="0080134E" w:rsidP="00F85232">
      <w:pPr>
        <w:pStyle w:val="Style64"/>
        <w:widowControl/>
        <w:tabs>
          <w:tab w:val="left" w:pos="389"/>
        </w:tabs>
        <w:spacing w:line="240" w:lineRule="auto"/>
        <w:ind w:firstLine="709"/>
        <w:jc w:val="both"/>
        <w:rPr>
          <w:color w:val="000000"/>
        </w:rPr>
      </w:pPr>
      <w:r w:rsidRPr="008B4093">
        <w:t xml:space="preserve">Перечень последующих учебных дисциплин и </w:t>
      </w:r>
      <w:r w:rsidRPr="008B4093">
        <w:rPr>
          <w:highlight w:val="yellow"/>
        </w:rPr>
        <w:t>практик</w:t>
      </w:r>
      <w:r w:rsidRPr="008B4093">
        <w:t>, для которых необходимы знания, умения и навыки, формируемые  учебной дисциплиной «Управление муниципальным (городским) хозяйством»:</w:t>
      </w:r>
      <w:bookmarkEnd w:id="4"/>
    </w:p>
    <w:p w:rsidR="0080134E" w:rsidRPr="008B4093" w:rsidRDefault="0080134E" w:rsidP="00F85232">
      <w:pPr>
        <w:tabs>
          <w:tab w:val="left" w:pos="708"/>
        </w:tabs>
        <w:jc w:val="both"/>
      </w:pPr>
      <w:r w:rsidRPr="008B4093">
        <w:tab/>
        <w:t>- Управление муниципальным имуществом</w:t>
      </w:r>
    </w:p>
    <w:p w:rsidR="0080134E" w:rsidRPr="008B4093" w:rsidRDefault="0080134E" w:rsidP="00F85232">
      <w:pPr>
        <w:tabs>
          <w:tab w:val="left" w:pos="708"/>
        </w:tabs>
        <w:jc w:val="both"/>
      </w:pPr>
      <w:r w:rsidRPr="008B4093">
        <w:tab/>
        <w:t>- Управление федеральной собственностью</w:t>
      </w:r>
    </w:p>
    <w:p w:rsidR="0080134E" w:rsidRPr="008B4093" w:rsidRDefault="0080134E" w:rsidP="00F85232">
      <w:pPr>
        <w:tabs>
          <w:tab w:val="left" w:pos="708"/>
          <w:tab w:val="right" w:leader="underscore" w:pos="9639"/>
        </w:tabs>
        <w:jc w:val="both"/>
      </w:pPr>
      <w:r w:rsidRPr="008B4093">
        <w:tab/>
        <w:t>- Управление социальной сферой территории</w:t>
      </w:r>
    </w:p>
    <w:p w:rsidR="0080134E" w:rsidRPr="008B4093" w:rsidRDefault="0080134E" w:rsidP="00F85232">
      <w:pPr>
        <w:tabs>
          <w:tab w:val="left" w:pos="708"/>
          <w:tab w:val="right" w:leader="underscore" w:pos="9639"/>
        </w:tabs>
        <w:jc w:val="both"/>
      </w:pPr>
      <w:r w:rsidRPr="008B4093">
        <w:rPr>
          <w:highlight w:val="yellow"/>
        </w:rPr>
        <w:tab/>
        <w:t>- производственная практика</w:t>
      </w:r>
      <w:r w:rsidRPr="008B4093">
        <w:t>.</w:t>
      </w:r>
    </w:p>
    <w:p w:rsidR="0080134E" w:rsidRPr="006522CF" w:rsidRDefault="0080134E" w:rsidP="00F85232"/>
    <w:p w:rsidR="0080134E" w:rsidRPr="00580812" w:rsidRDefault="0080134E" w:rsidP="00F85232">
      <w:pPr>
        <w:pStyle w:val="af4"/>
        <w:numPr>
          <w:ilvl w:val="0"/>
          <w:numId w:val="1"/>
        </w:numPr>
        <w:rPr>
          <w:b/>
        </w:rPr>
      </w:pPr>
      <w:r w:rsidRPr="00580812">
        <w:rPr>
          <w:b/>
        </w:rPr>
        <w:t>Требования к результатам освоения дисциплины</w:t>
      </w:r>
    </w:p>
    <w:p w:rsidR="0080134E" w:rsidRPr="00580812" w:rsidRDefault="0080134E" w:rsidP="00F85232">
      <w:pPr>
        <w:pStyle w:val="af4"/>
        <w:rPr>
          <w:b/>
        </w:rPr>
      </w:pPr>
    </w:p>
    <w:p w:rsidR="0080134E" w:rsidRDefault="0080134E" w:rsidP="00F85232">
      <w:pPr>
        <w:ind w:left="360"/>
      </w:pPr>
      <w:r w:rsidRPr="00FB6F13">
        <w:rPr>
          <w:highlight w:val="yellow"/>
        </w:rPr>
        <w:t>3.1.</w:t>
      </w:r>
      <w:r w:rsidRPr="006522CF">
        <w:t xml:space="preserve"> Требования к результатам освоения дисциплины</w:t>
      </w:r>
      <w:r w:rsidRPr="005818C0">
        <w:rPr>
          <w:b/>
          <w:i/>
          <w:highlight w:val="lightGray"/>
        </w:rPr>
        <w:t xml:space="preserve"> </w:t>
      </w:r>
      <w:r w:rsidRPr="006522CF">
        <w:t>«</w:t>
      </w:r>
      <w:r>
        <w:t>Управление муниципальным (городским) хозяйством</w:t>
      </w:r>
      <w:r w:rsidRPr="006522CF">
        <w:t>»</w:t>
      </w:r>
    </w:p>
    <w:p w:rsidR="0080134E" w:rsidRPr="008B4093" w:rsidRDefault="0080134E" w:rsidP="00F85232">
      <w:pPr>
        <w:ind w:firstLine="709"/>
        <w:jc w:val="both"/>
      </w:pPr>
      <w:r w:rsidRPr="008B4093">
        <w:t>«Знать»:</w:t>
      </w:r>
    </w:p>
    <w:p w:rsidR="0080134E" w:rsidRDefault="0080134E" w:rsidP="00F85232">
      <w:pPr>
        <w:pStyle w:val="af4"/>
        <w:numPr>
          <w:ilvl w:val="0"/>
          <w:numId w:val="9"/>
        </w:numPr>
        <w:jc w:val="both"/>
      </w:pPr>
      <w:r w:rsidRPr="008B4093">
        <w:t>содержание и принципы организации управления экономикой города;</w:t>
      </w:r>
    </w:p>
    <w:p w:rsidR="0080134E" w:rsidRDefault="0080134E" w:rsidP="00F85232">
      <w:pPr>
        <w:pStyle w:val="af4"/>
        <w:numPr>
          <w:ilvl w:val="0"/>
          <w:numId w:val="9"/>
        </w:numPr>
        <w:jc w:val="both"/>
      </w:pPr>
      <w:r w:rsidRPr="008B4093">
        <w:t>роль рыночных сил в развитии городов;</w:t>
      </w:r>
    </w:p>
    <w:p w:rsidR="0080134E" w:rsidRDefault="0080134E" w:rsidP="00F85232">
      <w:pPr>
        <w:pStyle w:val="af4"/>
        <w:numPr>
          <w:ilvl w:val="0"/>
          <w:numId w:val="9"/>
        </w:numPr>
        <w:jc w:val="both"/>
      </w:pPr>
      <w:r w:rsidRPr="008B4093">
        <w:t>территориально-пространственную структуру городов;</w:t>
      </w:r>
    </w:p>
    <w:p w:rsidR="0080134E" w:rsidRDefault="0080134E" w:rsidP="00F85232">
      <w:pPr>
        <w:pStyle w:val="af4"/>
        <w:numPr>
          <w:ilvl w:val="0"/>
          <w:numId w:val="9"/>
        </w:numPr>
        <w:jc w:val="both"/>
      </w:pPr>
      <w:r w:rsidRPr="008B4093">
        <w:t>основные городские проблемы;</w:t>
      </w:r>
    </w:p>
    <w:p w:rsidR="0080134E" w:rsidRDefault="0080134E" w:rsidP="00F85232">
      <w:pPr>
        <w:pStyle w:val="af4"/>
        <w:numPr>
          <w:ilvl w:val="0"/>
          <w:numId w:val="9"/>
        </w:numPr>
        <w:jc w:val="both"/>
      </w:pPr>
      <w:r w:rsidRPr="008B4093">
        <w:t>роль представительной и исполнительной власти в их решении;</w:t>
      </w:r>
    </w:p>
    <w:p w:rsidR="0080134E" w:rsidRPr="008B4093" w:rsidRDefault="0080134E" w:rsidP="00F85232">
      <w:pPr>
        <w:pStyle w:val="af4"/>
        <w:numPr>
          <w:ilvl w:val="0"/>
          <w:numId w:val="9"/>
        </w:numPr>
        <w:jc w:val="both"/>
      </w:pPr>
      <w:r w:rsidRPr="008B4093">
        <w:t>структуру  распределения местных расходов и налоговой политики;</w:t>
      </w:r>
    </w:p>
    <w:p w:rsidR="0080134E" w:rsidRPr="008B4093" w:rsidRDefault="0080134E" w:rsidP="00F85232">
      <w:pPr>
        <w:ind w:firstLine="709"/>
        <w:jc w:val="both"/>
      </w:pPr>
      <w:r w:rsidRPr="008B4093">
        <w:t>«Уметь»:</w:t>
      </w:r>
    </w:p>
    <w:p w:rsidR="0080134E" w:rsidRDefault="0080134E" w:rsidP="00F85232">
      <w:pPr>
        <w:pStyle w:val="af4"/>
        <w:numPr>
          <w:ilvl w:val="0"/>
          <w:numId w:val="10"/>
        </w:numPr>
        <w:jc w:val="both"/>
      </w:pPr>
      <w:r w:rsidRPr="008B4093">
        <w:t>структурировать проблемное пространство, оценивать и выбирать альтернативы в условиях демократического общества;</w:t>
      </w:r>
    </w:p>
    <w:p w:rsidR="0080134E" w:rsidRDefault="0080134E" w:rsidP="00F85232">
      <w:pPr>
        <w:pStyle w:val="af4"/>
        <w:numPr>
          <w:ilvl w:val="0"/>
          <w:numId w:val="10"/>
        </w:numPr>
        <w:jc w:val="both"/>
      </w:pPr>
      <w:r w:rsidRPr="008B4093">
        <w:t>умение вырабатывать решения, учитывающие правовую и нормативную базу;</w:t>
      </w:r>
    </w:p>
    <w:p w:rsidR="0080134E" w:rsidRDefault="0080134E" w:rsidP="00F85232">
      <w:pPr>
        <w:pStyle w:val="af4"/>
        <w:numPr>
          <w:ilvl w:val="0"/>
          <w:numId w:val="10"/>
        </w:numPr>
        <w:jc w:val="both"/>
      </w:pPr>
      <w:r w:rsidRPr="008B4093">
        <w:t>дать оценку эффективности проводимой экономической политики в городах;</w:t>
      </w:r>
    </w:p>
    <w:p w:rsidR="0080134E" w:rsidRPr="008B4093" w:rsidRDefault="0080134E" w:rsidP="00F85232">
      <w:pPr>
        <w:pStyle w:val="af4"/>
        <w:numPr>
          <w:ilvl w:val="0"/>
          <w:numId w:val="10"/>
        </w:numPr>
        <w:jc w:val="both"/>
      </w:pPr>
      <w:r w:rsidRPr="008B4093">
        <w:t>формировать собственное суждение о возможности применения в российских условиях зарубежного опыта экономических преобразований.</w:t>
      </w:r>
    </w:p>
    <w:p w:rsidR="0080134E" w:rsidRPr="008B4093" w:rsidRDefault="0080134E" w:rsidP="00F85232">
      <w:pPr>
        <w:ind w:firstLine="709"/>
        <w:jc w:val="both"/>
      </w:pPr>
      <w:r w:rsidRPr="008B4093">
        <w:t>«Владеть»:</w:t>
      </w:r>
    </w:p>
    <w:p w:rsidR="0080134E" w:rsidRDefault="0080134E" w:rsidP="00F85232">
      <w:pPr>
        <w:pStyle w:val="af4"/>
        <w:numPr>
          <w:ilvl w:val="0"/>
          <w:numId w:val="11"/>
        </w:numPr>
        <w:jc w:val="both"/>
      </w:pPr>
      <w:r w:rsidRPr="008B4093">
        <w:t>навыками использования инструментов экономической политики;</w:t>
      </w:r>
    </w:p>
    <w:p w:rsidR="0080134E" w:rsidRDefault="0080134E" w:rsidP="00F85232">
      <w:pPr>
        <w:pStyle w:val="af4"/>
        <w:numPr>
          <w:ilvl w:val="0"/>
          <w:numId w:val="11"/>
        </w:numPr>
        <w:jc w:val="both"/>
      </w:pPr>
      <w:r w:rsidRPr="008B4093">
        <w:t>современными методами диагностики, анализа и решения проблем, а также методами принятия решений и их реализации на практике;</w:t>
      </w:r>
    </w:p>
    <w:p w:rsidR="0080134E" w:rsidRDefault="0080134E" w:rsidP="00F85232">
      <w:pPr>
        <w:pStyle w:val="af4"/>
        <w:numPr>
          <w:ilvl w:val="0"/>
          <w:numId w:val="11"/>
        </w:numPr>
        <w:jc w:val="both"/>
      </w:pPr>
      <w:r w:rsidRPr="008B4093">
        <w:t>навыками пространственной организации деятельности внутри городов;</w:t>
      </w:r>
    </w:p>
    <w:p w:rsidR="0080134E" w:rsidRPr="008B4093" w:rsidRDefault="0080134E" w:rsidP="00F85232">
      <w:pPr>
        <w:pStyle w:val="af4"/>
        <w:numPr>
          <w:ilvl w:val="0"/>
          <w:numId w:val="11"/>
        </w:numPr>
        <w:jc w:val="both"/>
      </w:pPr>
      <w:r w:rsidRPr="008B4093">
        <w:lastRenderedPageBreak/>
        <w:t>навыками применения теоретического инструментария к анализу отдельных направлений городской  политики, вариантов и сценариев  развития отдельных  урбанизированных комплексов страны.</w:t>
      </w:r>
    </w:p>
    <w:p w:rsidR="0080134E" w:rsidRPr="006522CF" w:rsidRDefault="0080134E" w:rsidP="00F85232">
      <w:pPr>
        <w:ind w:firstLine="420"/>
        <w:jc w:val="both"/>
      </w:pPr>
    </w:p>
    <w:p w:rsidR="0080134E" w:rsidRPr="006522CF" w:rsidRDefault="0080134E" w:rsidP="00F85232">
      <w:pPr>
        <w:ind w:left="360"/>
        <w:rPr>
          <w:b/>
          <w:i/>
        </w:rPr>
      </w:pPr>
      <w:r w:rsidRPr="00FB6F13">
        <w:rPr>
          <w:highlight w:val="yellow"/>
        </w:rPr>
        <w:t>3.2.</w:t>
      </w:r>
      <w:r w:rsidRPr="006522CF">
        <w:t xml:space="preserve"> Требования к формированию компетенций </w:t>
      </w:r>
    </w:p>
    <w:p w:rsidR="0080134E" w:rsidRPr="00C23D15" w:rsidRDefault="0080134E" w:rsidP="00F85232">
      <w:pPr>
        <w:ind w:firstLine="709"/>
        <w:jc w:val="both"/>
      </w:pPr>
      <w:r w:rsidRPr="00C23D15">
        <w:rPr>
          <w:bCs/>
        </w:rPr>
        <w:t>Реализация требований ФГОС ВПО к освоению соответствующих компонентов профессиональных компетенций при подготовке бакалавров по направлению Государственное и муниципальное управление</w:t>
      </w:r>
      <w:r w:rsidRPr="00C23D15">
        <w:t xml:space="preserve"> </w:t>
      </w:r>
      <w:r w:rsidRPr="00C23D15">
        <w:rPr>
          <w:rStyle w:val="FontStyle150"/>
        </w:rPr>
        <w:t>ПК-</w:t>
      </w:r>
      <w:r>
        <w:rPr>
          <w:rStyle w:val="FontStyle150"/>
        </w:rPr>
        <w:t>3,4,9,10,16</w:t>
      </w:r>
      <w:r w:rsidRPr="00C23D15">
        <w:rPr>
          <w:bCs/>
        </w:rPr>
        <w:t xml:space="preserve"> и на этой основе формирование у них теоретических </w:t>
      </w:r>
      <w:r w:rsidRPr="00C23D15">
        <w:t>знаний, практических навыков и умений по дисциплине «Опыт зарубежного государственного и муниципального управления».</w:t>
      </w:r>
    </w:p>
    <w:p w:rsidR="0080134E" w:rsidRDefault="0080134E" w:rsidP="00F85232">
      <w:pPr>
        <w:ind w:firstLine="709"/>
        <w:jc w:val="both"/>
      </w:pPr>
      <w:r w:rsidRPr="00C23D15">
        <w:t>В результате освоения дисциплины «Опыт зарубежного государственного и муниципального управления»  студент должен обладать следующими профессиональными (ПК) компетенциями</w:t>
      </w:r>
      <w:r>
        <w:t>.</w:t>
      </w:r>
    </w:p>
    <w:p w:rsidR="0080134E" w:rsidRPr="00C23D15" w:rsidRDefault="0080134E" w:rsidP="00F85232">
      <w:pPr>
        <w:ind w:firstLine="709"/>
        <w:jc w:val="both"/>
      </w:pPr>
    </w:p>
    <w:tbl>
      <w:tblPr>
        <w:tblW w:w="8712" w:type="dxa"/>
        <w:jc w:val="center"/>
        <w:tblCellMar>
          <w:left w:w="0" w:type="dxa"/>
          <w:right w:w="0" w:type="dxa"/>
        </w:tblCellMar>
        <w:tblLook w:val="0000" w:firstRow="0" w:lastRow="0" w:firstColumn="0" w:lastColumn="0" w:noHBand="0" w:noVBand="0"/>
      </w:tblPr>
      <w:tblGrid>
        <w:gridCol w:w="1483"/>
        <w:gridCol w:w="7229"/>
      </w:tblGrid>
      <w:tr w:rsidR="0080134E" w:rsidRPr="006522CF" w:rsidTr="009E76CE">
        <w:trPr>
          <w:trHeight w:val="954"/>
          <w:jc w:val="center"/>
        </w:trPr>
        <w:tc>
          <w:tcPr>
            <w:tcW w:w="1483" w:type="dxa"/>
            <w:tcBorders>
              <w:top w:val="single" w:sz="6" w:space="0" w:color="000000"/>
              <w:left w:val="single" w:sz="6" w:space="0" w:color="000000"/>
              <w:right w:val="single" w:sz="6" w:space="0" w:color="000000"/>
            </w:tcBorders>
            <w:tcMar>
              <w:top w:w="45" w:type="dxa"/>
              <w:left w:w="45" w:type="dxa"/>
              <w:bottom w:w="45" w:type="dxa"/>
              <w:right w:w="45" w:type="dxa"/>
            </w:tcMar>
          </w:tcPr>
          <w:p w:rsidR="0080134E" w:rsidRPr="006522CF" w:rsidRDefault="0080134E" w:rsidP="009E76CE">
            <w:pPr>
              <w:jc w:val="center"/>
            </w:pPr>
            <w:r w:rsidRPr="006522CF">
              <w:t>Код</w:t>
            </w:r>
          </w:p>
          <w:p w:rsidR="0080134E" w:rsidRPr="006522CF" w:rsidRDefault="0080134E" w:rsidP="009E76CE">
            <w:pPr>
              <w:jc w:val="center"/>
            </w:pPr>
            <w:r w:rsidRPr="006522CF">
              <w:t>компетенции</w:t>
            </w:r>
          </w:p>
          <w:p w:rsidR="0080134E" w:rsidRPr="006522CF" w:rsidRDefault="0080134E" w:rsidP="009E76CE">
            <w:pPr>
              <w:jc w:val="center"/>
            </w:pPr>
            <w:r w:rsidRPr="006522CF">
              <w:t>(ФГОС)</w:t>
            </w:r>
          </w:p>
        </w:tc>
        <w:tc>
          <w:tcPr>
            <w:tcW w:w="7229" w:type="dxa"/>
            <w:tcBorders>
              <w:top w:val="single" w:sz="6" w:space="0" w:color="000000"/>
              <w:left w:val="single" w:sz="6" w:space="0" w:color="000000"/>
              <w:right w:val="single" w:sz="6" w:space="0" w:color="000000"/>
            </w:tcBorders>
            <w:tcMar>
              <w:top w:w="45" w:type="dxa"/>
              <w:left w:w="45" w:type="dxa"/>
              <w:bottom w:w="45" w:type="dxa"/>
              <w:right w:w="45" w:type="dxa"/>
            </w:tcMar>
          </w:tcPr>
          <w:p w:rsidR="0080134E" w:rsidRPr="006522CF" w:rsidRDefault="0080134E" w:rsidP="009E76CE">
            <w:pPr>
              <w:jc w:val="center"/>
            </w:pPr>
            <w:r w:rsidRPr="006522CF">
              <w:t>Содержание компетенций</w:t>
            </w:r>
          </w:p>
        </w:tc>
      </w:tr>
      <w:tr w:rsidR="0080134E" w:rsidRPr="006522CF" w:rsidTr="009E76CE">
        <w:trPr>
          <w:trHeight w:val="591"/>
          <w:jc w:val="center"/>
        </w:trPr>
        <w:tc>
          <w:tcPr>
            <w:tcW w:w="1483" w:type="dxa"/>
            <w:tcBorders>
              <w:top w:val="single" w:sz="6" w:space="0" w:color="000000"/>
              <w:left w:val="single" w:sz="6" w:space="0" w:color="000000"/>
              <w:right w:val="single" w:sz="6" w:space="0" w:color="000000"/>
            </w:tcBorders>
            <w:tcMar>
              <w:top w:w="45" w:type="dxa"/>
              <w:left w:w="45" w:type="dxa"/>
              <w:bottom w:w="45" w:type="dxa"/>
              <w:right w:w="45" w:type="dxa"/>
            </w:tcMar>
          </w:tcPr>
          <w:p w:rsidR="0080134E" w:rsidRPr="006522CF" w:rsidRDefault="0080134E" w:rsidP="009E76CE">
            <w:r>
              <w:t>ПК-2</w:t>
            </w:r>
          </w:p>
        </w:tc>
        <w:tc>
          <w:tcPr>
            <w:tcW w:w="7229" w:type="dxa"/>
            <w:tcBorders>
              <w:top w:val="single" w:sz="6" w:space="0" w:color="000000"/>
              <w:left w:val="single" w:sz="6" w:space="0" w:color="000000"/>
              <w:right w:val="single" w:sz="6" w:space="0" w:color="000000"/>
            </w:tcBorders>
            <w:tcMar>
              <w:top w:w="45" w:type="dxa"/>
              <w:left w:w="45" w:type="dxa"/>
              <w:bottom w:w="45" w:type="dxa"/>
              <w:right w:w="45" w:type="dxa"/>
            </w:tcMar>
          </w:tcPr>
          <w:p w:rsidR="0080134E" w:rsidRPr="006522CF" w:rsidRDefault="0080134E" w:rsidP="009E76CE">
            <w:pPr>
              <w:jc w:val="both"/>
            </w:pPr>
            <w:r w:rsidRPr="0081221E">
              <w:rPr>
                <w:color w:val="000000"/>
              </w:rPr>
              <w:t>умением определять приоритеты профессиональной деятельности, эффективно исполнять управленческие решения</w:t>
            </w:r>
          </w:p>
        </w:tc>
      </w:tr>
      <w:tr w:rsidR="0080134E" w:rsidRPr="006522CF" w:rsidTr="009E76CE">
        <w:trPr>
          <w:trHeight w:val="461"/>
          <w:jc w:val="center"/>
        </w:trPr>
        <w:tc>
          <w:tcPr>
            <w:tcW w:w="0" w:type="auto"/>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Pr="00CD408E" w:rsidRDefault="0080134E" w:rsidP="009E76CE">
            <w:pPr>
              <w:rPr>
                <w:rStyle w:val="FontStyle150"/>
              </w:rPr>
            </w:pPr>
            <w:r>
              <w:rPr>
                <w:rStyle w:val="FontStyle150"/>
              </w:rPr>
              <w:t>ПК-3</w:t>
            </w:r>
          </w:p>
        </w:tc>
        <w:tc>
          <w:tcPr>
            <w:tcW w:w="7229" w:type="dxa"/>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Pr="006522CF" w:rsidRDefault="0080134E" w:rsidP="009E76CE">
            <w:pPr>
              <w:jc w:val="both"/>
            </w:pPr>
            <w:r w:rsidRPr="00323802">
              <w:t>умением выявлять проблемы, определять цели, оценивать альтернативы, выбирать оптимальный вариант решения, оценивать результаты и последствия принятого управленческого решения</w:t>
            </w:r>
          </w:p>
        </w:tc>
      </w:tr>
      <w:tr w:rsidR="0080134E" w:rsidRPr="006522CF" w:rsidTr="009E76CE">
        <w:trPr>
          <w:trHeight w:val="618"/>
          <w:jc w:val="center"/>
        </w:trPr>
        <w:tc>
          <w:tcPr>
            <w:tcW w:w="0" w:type="auto"/>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Pr="00CD408E" w:rsidRDefault="0080134E" w:rsidP="009E76CE">
            <w:pPr>
              <w:rPr>
                <w:rStyle w:val="FontStyle150"/>
              </w:rPr>
            </w:pPr>
            <w:r w:rsidRPr="00CD408E">
              <w:rPr>
                <w:rStyle w:val="FontStyle150"/>
              </w:rPr>
              <w:t>ПК</w:t>
            </w:r>
            <w:r>
              <w:rPr>
                <w:rStyle w:val="FontStyle150"/>
              </w:rPr>
              <w:t>-4</w:t>
            </w:r>
          </w:p>
        </w:tc>
        <w:tc>
          <w:tcPr>
            <w:tcW w:w="7229" w:type="dxa"/>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Pr="002B2E9A" w:rsidRDefault="0080134E" w:rsidP="009E76CE">
            <w:pPr>
              <w:pStyle w:val="ConsPlusNormal"/>
              <w:widowControl/>
              <w:tabs>
                <w:tab w:val="left" w:pos="1134"/>
              </w:tabs>
              <w:ind w:firstLine="0"/>
              <w:contextualSpacing/>
              <w:jc w:val="both"/>
              <w:rPr>
                <w:rFonts w:ascii="Times New Roman" w:hAnsi="Times New Roman" w:cs="Times New Roman"/>
                <w:sz w:val="24"/>
                <w:szCs w:val="24"/>
              </w:rPr>
            </w:pPr>
            <w:r w:rsidRPr="00323802">
              <w:rPr>
                <w:rFonts w:ascii="Times New Roman" w:hAnsi="Times New Roman" w:cs="Times New Roman"/>
                <w:sz w:val="24"/>
                <w:szCs w:val="24"/>
              </w:rPr>
              <w:t>способностью принимать решения в условиях неопределенности и рисков</w:t>
            </w:r>
          </w:p>
        </w:tc>
      </w:tr>
      <w:tr w:rsidR="0080134E" w:rsidRPr="006522CF" w:rsidTr="009E76CE">
        <w:trPr>
          <w:trHeight w:val="364"/>
          <w:jc w:val="center"/>
        </w:trPr>
        <w:tc>
          <w:tcPr>
            <w:tcW w:w="0" w:type="auto"/>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Pr="00CD408E" w:rsidRDefault="0080134E" w:rsidP="009E76CE">
            <w:pPr>
              <w:rPr>
                <w:rStyle w:val="FontStyle150"/>
              </w:rPr>
            </w:pPr>
            <w:r w:rsidRPr="00CD408E">
              <w:rPr>
                <w:rStyle w:val="FontStyle150"/>
              </w:rPr>
              <w:t>ПК</w:t>
            </w:r>
            <w:r>
              <w:rPr>
                <w:rStyle w:val="FontStyle150"/>
              </w:rPr>
              <w:t>-9</w:t>
            </w:r>
          </w:p>
        </w:tc>
        <w:tc>
          <w:tcPr>
            <w:tcW w:w="7229" w:type="dxa"/>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Pr="002B2E9A" w:rsidRDefault="0080134E" w:rsidP="009E76CE">
            <w:pPr>
              <w:pStyle w:val="ConsPlusNormal"/>
              <w:widowControl/>
              <w:tabs>
                <w:tab w:val="left" w:pos="1134"/>
              </w:tabs>
              <w:ind w:firstLine="0"/>
              <w:contextualSpacing/>
              <w:jc w:val="both"/>
              <w:rPr>
                <w:rFonts w:ascii="Times New Roman" w:hAnsi="Times New Roman" w:cs="Times New Roman"/>
                <w:sz w:val="24"/>
                <w:szCs w:val="24"/>
              </w:rPr>
            </w:pPr>
            <w:r w:rsidRPr="00323802">
              <w:rPr>
                <w:rFonts w:ascii="Times New Roman" w:hAnsi="Times New Roman" w:cs="Times New Roman"/>
                <w:sz w:val="24"/>
                <w:szCs w:val="24"/>
              </w:rPr>
              <w:t>способностью свободно ориентироваться в правовой системе России</w:t>
            </w:r>
          </w:p>
        </w:tc>
      </w:tr>
      <w:tr w:rsidR="0080134E" w:rsidRPr="006522CF" w:rsidTr="009E76CE">
        <w:trPr>
          <w:trHeight w:val="314"/>
          <w:jc w:val="center"/>
        </w:trPr>
        <w:tc>
          <w:tcPr>
            <w:tcW w:w="0" w:type="auto"/>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Pr="00CD408E" w:rsidRDefault="0080134E" w:rsidP="009E76CE">
            <w:pPr>
              <w:rPr>
                <w:rStyle w:val="FontStyle150"/>
              </w:rPr>
            </w:pPr>
            <w:r>
              <w:rPr>
                <w:rStyle w:val="FontStyle150"/>
              </w:rPr>
              <w:t>ПК-10</w:t>
            </w:r>
          </w:p>
        </w:tc>
        <w:tc>
          <w:tcPr>
            <w:tcW w:w="7229" w:type="dxa"/>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Pr="002B2E9A" w:rsidRDefault="0080134E" w:rsidP="009E76CE">
            <w:pPr>
              <w:pStyle w:val="ConsPlusNormal"/>
              <w:widowControl/>
              <w:tabs>
                <w:tab w:val="left" w:pos="1134"/>
              </w:tabs>
              <w:ind w:firstLine="0"/>
              <w:contextualSpacing/>
              <w:jc w:val="both"/>
              <w:rPr>
                <w:rFonts w:ascii="Times New Roman" w:hAnsi="Times New Roman" w:cs="Times New Roman"/>
                <w:sz w:val="24"/>
                <w:szCs w:val="24"/>
              </w:rPr>
            </w:pPr>
            <w:r w:rsidRPr="00323802">
              <w:rPr>
                <w:rFonts w:ascii="Times New Roman" w:hAnsi="Times New Roman" w:cs="Times New Roman"/>
                <w:sz w:val="24"/>
                <w:szCs w:val="24"/>
              </w:rPr>
              <w:t>умением правильно применять нормы права</w:t>
            </w:r>
          </w:p>
        </w:tc>
      </w:tr>
      <w:tr w:rsidR="0080134E" w:rsidRPr="006522CF" w:rsidTr="009E76CE">
        <w:trPr>
          <w:trHeight w:val="592"/>
          <w:jc w:val="center"/>
        </w:trPr>
        <w:tc>
          <w:tcPr>
            <w:tcW w:w="0" w:type="auto"/>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Default="0080134E" w:rsidP="009E76CE">
            <w:pPr>
              <w:rPr>
                <w:rStyle w:val="FontStyle150"/>
              </w:rPr>
            </w:pPr>
            <w:r>
              <w:rPr>
                <w:rStyle w:val="FontStyle150"/>
              </w:rPr>
              <w:t>ПК-16</w:t>
            </w:r>
          </w:p>
        </w:tc>
        <w:tc>
          <w:tcPr>
            <w:tcW w:w="7229" w:type="dxa"/>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Pr="002B2E9A" w:rsidRDefault="0080134E" w:rsidP="009E76CE">
            <w:pPr>
              <w:pStyle w:val="ConsPlusNormal"/>
              <w:widowControl/>
              <w:tabs>
                <w:tab w:val="left" w:pos="1134"/>
              </w:tabs>
              <w:ind w:firstLine="0"/>
              <w:contextualSpacing/>
              <w:jc w:val="both"/>
              <w:rPr>
                <w:rFonts w:ascii="Times New Roman" w:hAnsi="Times New Roman" w:cs="Times New Roman"/>
                <w:sz w:val="24"/>
                <w:szCs w:val="24"/>
              </w:rPr>
            </w:pPr>
            <w:r w:rsidRPr="00323802">
              <w:rPr>
                <w:rFonts w:ascii="Times New Roman" w:hAnsi="Times New Roman" w:cs="Times New Roman"/>
                <w:sz w:val="24"/>
                <w:szCs w:val="24"/>
              </w:rPr>
              <w:t>умением определять социальные, политические, экономические закономерности и тенденции</w:t>
            </w:r>
          </w:p>
        </w:tc>
      </w:tr>
      <w:tr w:rsidR="0080134E" w:rsidRPr="006522CF" w:rsidTr="009E76CE">
        <w:trPr>
          <w:trHeight w:val="592"/>
          <w:jc w:val="center"/>
        </w:trPr>
        <w:tc>
          <w:tcPr>
            <w:tcW w:w="0" w:type="auto"/>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Default="0080134E" w:rsidP="009E76CE">
            <w:pPr>
              <w:rPr>
                <w:rStyle w:val="FontStyle150"/>
              </w:rPr>
            </w:pPr>
            <w:r>
              <w:rPr>
                <w:rStyle w:val="FontStyle150"/>
              </w:rPr>
              <w:t>ПК-21</w:t>
            </w:r>
          </w:p>
        </w:tc>
        <w:tc>
          <w:tcPr>
            <w:tcW w:w="7229" w:type="dxa"/>
            <w:tcBorders>
              <w:top w:val="single" w:sz="4" w:space="0" w:color="auto"/>
              <w:left w:val="single" w:sz="6" w:space="0" w:color="000000"/>
              <w:bottom w:val="single" w:sz="4" w:space="0" w:color="auto"/>
              <w:right w:val="single" w:sz="6" w:space="0" w:color="000000"/>
            </w:tcBorders>
            <w:tcMar>
              <w:top w:w="45" w:type="dxa"/>
              <w:left w:w="45" w:type="dxa"/>
              <w:bottom w:w="45" w:type="dxa"/>
              <w:right w:w="45" w:type="dxa"/>
            </w:tcMar>
          </w:tcPr>
          <w:p w:rsidR="0080134E" w:rsidRPr="00323802" w:rsidRDefault="0080134E" w:rsidP="009E76CE">
            <w:pPr>
              <w:pStyle w:val="ConsPlusNormal"/>
              <w:widowControl/>
              <w:tabs>
                <w:tab w:val="left" w:pos="1134"/>
              </w:tabs>
              <w:ind w:firstLine="0"/>
              <w:contextualSpacing/>
              <w:jc w:val="both"/>
              <w:rPr>
                <w:rFonts w:ascii="Times New Roman" w:hAnsi="Times New Roman" w:cs="Times New Roman"/>
                <w:sz w:val="24"/>
                <w:szCs w:val="24"/>
              </w:rPr>
            </w:pPr>
            <w:r w:rsidRPr="0081221E">
              <w:rPr>
                <w:rFonts w:ascii="Times New Roman" w:hAnsi="Times New Roman" w:cs="Times New Roman"/>
                <w:color w:val="000000"/>
                <w:sz w:val="24"/>
                <w:szCs w:val="24"/>
              </w:rPr>
              <w:t>знанием и умением адаптировать лучшие практики зарубежного государственного и муниципального управления к своей профессиональной деятельности</w:t>
            </w:r>
          </w:p>
        </w:tc>
      </w:tr>
    </w:tbl>
    <w:p w:rsidR="0080134E" w:rsidRPr="006522CF" w:rsidRDefault="0080134E" w:rsidP="00F85232"/>
    <w:p w:rsidR="0080134E" w:rsidRPr="006522CF" w:rsidRDefault="0080134E" w:rsidP="00F85232">
      <w:pPr>
        <w:jc w:val="both"/>
      </w:pPr>
    </w:p>
    <w:p w:rsidR="0080134E" w:rsidRPr="00C509B2" w:rsidRDefault="0080134E" w:rsidP="00F85232">
      <w:pPr>
        <w:pStyle w:val="af4"/>
        <w:numPr>
          <w:ilvl w:val="0"/>
          <w:numId w:val="1"/>
        </w:numPr>
        <w:jc w:val="center"/>
        <w:rPr>
          <w:b/>
          <w:highlight w:val="yellow"/>
        </w:rPr>
      </w:pPr>
      <w:r w:rsidRPr="00C509B2">
        <w:rPr>
          <w:b/>
          <w:highlight w:val="yellow"/>
        </w:rPr>
        <w:t>Структура и содержание учебной дисциплины</w:t>
      </w:r>
    </w:p>
    <w:p w:rsidR="0080134E" w:rsidRPr="00C509B2" w:rsidRDefault="0080134E" w:rsidP="00F85232">
      <w:pPr>
        <w:rPr>
          <w:b/>
          <w:highlight w:val="yellow"/>
        </w:rPr>
      </w:pPr>
    </w:p>
    <w:p w:rsidR="0080134E" w:rsidRPr="00BC395A" w:rsidRDefault="0080134E" w:rsidP="00F85232">
      <w:pPr>
        <w:jc w:val="both"/>
      </w:pPr>
      <w:r w:rsidRPr="00BC395A">
        <w:rPr>
          <w:highlight w:val="yellow"/>
        </w:rPr>
        <w:t>4.1. Содержание разделов и тем учебной дисциплины</w:t>
      </w:r>
    </w:p>
    <w:p w:rsidR="0080134E" w:rsidRDefault="0080134E" w:rsidP="00F85232">
      <w:pPr>
        <w:jc w:val="both"/>
        <w:rPr>
          <w:color w:val="000000"/>
        </w:rPr>
      </w:pPr>
    </w:p>
    <w:p w:rsidR="0080134E" w:rsidRDefault="0080134E" w:rsidP="00F85232">
      <w:pPr>
        <w:jc w:val="both"/>
        <w:rPr>
          <w:color w:val="000000"/>
        </w:rPr>
      </w:pPr>
      <w:r w:rsidRPr="009873B1">
        <w:rPr>
          <w:b/>
          <w:bCs/>
          <w:color w:val="000000"/>
          <w:shd w:val="clear" w:color="auto" w:fill="FFFFFF"/>
        </w:rPr>
        <w:t xml:space="preserve">Тема </w:t>
      </w:r>
      <w:r>
        <w:rPr>
          <w:b/>
          <w:bCs/>
          <w:color w:val="000000"/>
          <w:shd w:val="clear" w:color="auto" w:fill="FFFFFF"/>
        </w:rPr>
        <w:t>1</w:t>
      </w:r>
      <w:r w:rsidRPr="009873B1">
        <w:rPr>
          <w:b/>
          <w:bCs/>
          <w:color w:val="000000"/>
          <w:shd w:val="clear" w:color="auto" w:fill="FFFFFF"/>
        </w:rPr>
        <w:t>. Особенности экономики городского хозяйства</w:t>
      </w:r>
      <w:r w:rsidRPr="009873B1">
        <w:rPr>
          <w:b/>
          <w:bCs/>
          <w:color w:val="000000"/>
        </w:rPr>
        <w:t> </w:t>
      </w:r>
    </w:p>
    <w:p w:rsidR="0080134E" w:rsidRDefault="0080134E" w:rsidP="00F85232">
      <w:pPr>
        <w:ind w:firstLine="709"/>
        <w:jc w:val="both"/>
        <w:rPr>
          <w:color w:val="000000"/>
        </w:rPr>
      </w:pPr>
      <w:r w:rsidRPr="009873B1">
        <w:rPr>
          <w:color w:val="000000"/>
          <w:shd w:val="clear" w:color="auto" w:fill="FFFFFF"/>
        </w:rPr>
        <w:t>Объективные условия, определяющие особенности городского хозяйства и управления городским хозяйством.</w:t>
      </w:r>
      <w:r>
        <w:rPr>
          <w:color w:val="000000"/>
        </w:rPr>
        <w:t xml:space="preserve"> </w:t>
      </w:r>
      <w:r w:rsidRPr="009873B1">
        <w:rPr>
          <w:color w:val="000000"/>
          <w:shd w:val="clear" w:color="auto" w:fill="FFFFFF"/>
        </w:rPr>
        <w:t>Состав и структура городского хозяйства: по секторам, формам собственности, по организационно-правовым формам, масштабам предприятий. Характеристика отраслевой структуры городского хозяйства. Градообразующие и градообслуживающие функции городского хозяйства.</w:t>
      </w:r>
    </w:p>
    <w:p w:rsidR="0080134E" w:rsidRDefault="0080134E" w:rsidP="00F85232">
      <w:pPr>
        <w:ind w:firstLine="709"/>
        <w:jc w:val="both"/>
        <w:rPr>
          <w:color w:val="000000"/>
          <w:shd w:val="clear" w:color="auto" w:fill="FFFFFF"/>
        </w:rPr>
      </w:pPr>
      <w:r w:rsidRPr="009873B1">
        <w:rPr>
          <w:color w:val="000000"/>
          <w:shd w:val="clear" w:color="auto" w:fill="FFFFFF"/>
        </w:rPr>
        <w:t>Номенклатура отраслей городского хозяйства в Российской Федерации и ее сравнение с номенклатурой отраслей городского хозяйства в странах европейского сообщества.</w:t>
      </w:r>
      <w:r w:rsidRPr="009873B1">
        <w:rPr>
          <w:color w:val="000000"/>
        </w:rPr>
        <w:t> </w:t>
      </w:r>
      <w:r w:rsidRPr="009873B1">
        <w:rPr>
          <w:color w:val="000000"/>
          <w:shd w:val="clear" w:color="auto" w:fill="FFFFFF"/>
        </w:rPr>
        <w:t>Специфика земельных и имущественных отношений в городском хозяйстве. Структура собственности города. Структура земельного фонда города.</w:t>
      </w:r>
      <w:r>
        <w:rPr>
          <w:color w:val="000000"/>
        </w:rPr>
        <w:t xml:space="preserve"> </w:t>
      </w:r>
      <w:r w:rsidRPr="009873B1">
        <w:rPr>
          <w:color w:val="000000"/>
          <w:shd w:val="clear" w:color="auto" w:fill="FFFFFF"/>
        </w:rPr>
        <w:t xml:space="preserve">Особенности управления городским хозяйством. Методы управления городским хозяйством. </w:t>
      </w:r>
      <w:r w:rsidRPr="009873B1">
        <w:rPr>
          <w:color w:val="000000"/>
          <w:shd w:val="clear" w:color="auto" w:fill="FFFFFF"/>
        </w:rPr>
        <w:lastRenderedPageBreak/>
        <w:t>Нормативная и правовая база управления развитием городского хозяйства. Современные информационные технологии в управлении городским хозяйством.</w:t>
      </w:r>
      <w:r w:rsidRPr="009873B1">
        <w:rPr>
          <w:color w:val="000000"/>
        </w:rPr>
        <w:br/>
      </w:r>
      <w:r w:rsidRPr="009873B1">
        <w:rPr>
          <w:color w:val="000000"/>
          <w:shd w:val="clear" w:color="auto" w:fill="FFFFFF"/>
        </w:rPr>
        <w:t>Особенности взаимодействия органов местного самоуправления и органов государственного управления городским хозяйством.</w:t>
      </w:r>
      <w:r>
        <w:rPr>
          <w:color w:val="000000"/>
        </w:rPr>
        <w:t xml:space="preserve"> </w:t>
      </w:r>
      <w:r w:rsidRPr="009873B1">
        <w:rPr>
          <w:color w:val="000000"/>
          <w:shd w:val="clear" w:color="auto" w:fill="FFFFFF"/>
        </w:rPr>
        <w:t>Административный контроль и его использования в целях повышения эффективности управления городским хозяйством.</w:t>
      </w:r>
    </w:p>
    <w:p w:rsidR="0080134E" w:rsidRPr="00A67C6D" w:rsidRDefault="0080134E" w:rsidP="00F85232">
      <w:pPr>
        <w:ind w:firstLine="720"/>
        <w:rPr>
          <w:b/>
          <w:iCs/>
        </w:rPr>
      </w:pPr>
      <w:r>
        <w:rPr>
          <w:b/>
          <w:iCs/>
        </w:rPr>
        <w:t>Литература и и</w:t>
      </w:r>
      <w:r w:rsidRPr="00A67C6D">
        <w:rPr>
          <w:b/>
          <w:iCs/>
        </w:rPr>
        <w:t xml:space="preserve">сточники: </w:t>
      </w:r>
    </w:p>
    <w:p w:rsidR="0080134E" w:rsidRPr="00A67C6D" w:rsidRDefault="0080134E" w:rsidP="00F85232">
      <w:pPr>
        <w:numPr>
          <w:ilvl w:val="1"/>
          <w:numId w:val="2"/>
        </w:numPr>
      </w:pPr>
      <w:r w:rsidRPr="00A67C6D">
        <w:rPr>
          <w:iCs/>
        </w:rPr>
        <w:t xml:space="preserve">обязательные: </w:t>
      </w:r>
      <w:r>
        <w:rPr>
          <w:iCs/>
        </w:rPr>
        <w:t>1,2</w:t>
      </w:r>
    </w:p>
    <w:p w:rsidR="0080134E" w:rsidRPr="00A67C6D" w:rsidRDefault="0080134E" w:rsidP="00F85232">
      <w:pPr>
        <w:numPr>
          <w:ilvl w:val="1"/>
          <w:numId w:val="2"/>
        </w:numPr>
      </w:pPr>
      <w:r>
        <w:rPr>
          <w:iCs/>
        </w:rPr>
        <w:t>дополнительные: 1,6,7</w:t>
      </w:r>
    </w:p>
    <w:p w:rsidR="0080134E" w:rsidRDefault="0080134E" w:rsidP="00F85232">
      <w:pPr>
        <w:jc w:val="both"/>
        <w:rPr>
          <w:color w:val="000000"/>
        </w:rPr>
      </w:pPr>
    </w:p>
    <w:p w:rsidR="0080134E" w:rsidRDefault="0080134E" w:rsidP="00F85232">
      <w:pPr>
        <w:jc w:val="both"/>
        <w:rPr>
          <w:color w:val="000000"/>
        </w:rPr>
      </w:pPr>
      <w:r w:rsidRPr="009873B1">
        <w:rPr>
          <w:b/>
          <w:bCs/>
          <w:color w:val="000000"/>
          <w:shd w:val="clear" w:color="auto" w:fill="FFFFFF"/>
        </w:rPr>
        <w:t xml:space="preserve">Тема </w:t>
      </w:r>
      <w:r>
        <w:rPr>
          <w:b/>
          <w:bCs/>
          <w:color w:val="000000"/>
          <w:shd w:val="clear" w:color="auto" w:fill="FFFFFF"/>
        </w:rPr>
        <w:t>2</w:t>
      </w:r>
      <w:r w:rsidRPr="009873B1">
        <w:rPr>
          <w:b/>
          <w:bCs/>
          <w:color w:val="000000"/>
          <w:shd w:val="clear" w:color="auto" w:fill="FFFFFF"/>
        </w:rPr>
        <w:t>. Особенности экономики и управления жилищным хозяйством в России.</w:t>
      </w:r>
    </w:p>
    <w:p w:rsidR="0080134E" w:rsidRDefault="0080134E" w:rsidP="00F85232">
      <w:pPr>
        <w:ind w:firstLine="709"/>
        <w:jc w:val="both"/>
        <w:rPr>
          <w:color w:val="000000"/>
        </w:rPr>
      </w:pPr>
      <w:r w:rsidRPr="009873B1">
        <w:rPr>
          <w:color w:val="000000"/>
          <w:shd w:val="clear" w:color="auto" w:fill="FFFFFF"/>
        </w:rPr>
        <w:t>Жилищно-коммунальное хозяйство как основная часть городского хозяйства. Состав жилищно-коммунального хозяйства, его структура и современное состояние. Особенности производства и потребления услуг в жилищно-коммунальном хозяйстве. Проблемы жилищно-коммунального хозяйства на данном этапе социально-экономического развития страны. Реформа жилищно-коммунального хозяйства (ЖКХ). Законодательная база жилищно-коммунального хозяйства. Нормативные и правовые основы реформы ЖКХ.</w:t>
      </w:r>
    </w:p>
    <w:p w:rsidR="0080134E" w:rsidRDefault="0080134E" w:rsidP="00F85232">
      <w:pPr>
        <w:ind w:firstLine="709"/>
        <w:jc w:val="both"/>
        <w:rPr>
          <w:color w:val="000000"/>
        </w:rPr>
      </w:pPr>
      <w:r w:rsidRPr="009873B1">
        <w:rPr>
          <w:color w:val="000000"/>
          <w:shd w:val="clear" w:color="auto" w:fill="FFFFFF"/>
        </w:rPr>
        <w:t>Жилищный фонд: характеристика, законодательная база, система организации управления, основные показатели. Виды жилищного фонда. Формы собственности жилищного фонда. Паспортизация жилого фонда. Обеспеченность населения городов России жилищным фондом. Сравнительный анализ размеров и структуры жилья в России и за рубежом. Благоустройство жилищного фонда, приоритеты жилищной политики. Нежилые помещения.</w:t>
      </w:r>
      <w:r w:rsidRPr="009873B1">
        <w:rPr>
          <w:color w:val="000000"/>
        </w:rPr>
        <w:t> </w:t>
      </w:r>
    </w:p>
    <w:p w:rsidR="0080134E" w:rsidRDefault="0080134E" w:rsidP="00F85232">
      <w:pPr>
        <w:ind w:firstLine="709"/>
        <w:jc w:val="both"/>
        <w:rPr>
          <w:color w:val="000000"/>
        </w:rPr>
      </w:pPr>
      <w:r w:rsidRPr="009873B1">
        <w:rPr>
          <w:color w:val="000000"/>
          <w:shd w:val="clear" w:color="auto" w:fill="FFFFFF"/>
        </w:rPr>
        <w:t>Воспроизводство жилищного фонда. Структура доходов и расходов жилищного хозяйства. Структура затрат на содержание жилого фонда. Основные и оборотные фонды жилищного хозяйства.</w:t>
      </w:r>
      <w:r w:rsidRPr="009873B1">
        <w:rPr>
          <w:color w:val="000000"/>
        </w:rPr>
        <w:t> </w:t>
      </w:r>
    </w:p>
    <w:p w:rsidR="0080134E" w:rsidRDefault="0080134E" w:rsidP="00F85232">
      <w:pPr>
        <w:ind w:firstLine="709"/>
        <w:jc w:val="both"/>
        <w:rPr>
          <w:color w:val="000000"/>
        </w:rPr>
      </w:pPr>
      <w:r w:rsidRPr="009873B1">
        <w:rPr>
          <w:color w:val="000000"/>
          <w:shd w:val="clear" w:color="auto" w:fill="FFFFFF"/>
        </w:rPr>
        <w:t>Финансы жилищно-коммунального хозяйства. Содержание и особенности финансовых отношений в сфере жилищно-коммунальных услуг. Система расходов и доходов предприятий ЖКХ. Стоимость жилищно-коммунальных услуг и уровень их оплаты населением по регионам России. Тарифная политика в жилищно-коммунальном хозяйстве (показатели и примеры по ряду городов России). Финансовый аспект реформы ЖКХ.</w:t>
      </w:r>
    </w:p>
    <w:p w:rsidR="0080134E" w:rsidRDefault="0080134E" w:rsidP="00F85232">
      <w:pPr>
        <w:ind w:firstLine="709"/>
        <w:jc w:val="both"/>
        <w:rPr>
          <w:color w:val="000000"/>
          <w:shd w:val="clear" w:color="auto" w:fill="FFFFFF"/>
        </w:rPr>
      </w:pPr>
      <w:r w:rsidRPr="009873B1">
        <w:rPr>
          <w:color w:val="000000"/>
          <w:shd w:val="clear" w:color="auto" w:fill="FFFFFF"/>
        </w:rPr>
        <w:t>Проблемы управления муниципальным жилищным фондом. Товарищества собственников жилья. Понятие кондоминиума.</w:t>
      </w:r>
      <w:r w:rsidRPr="009873B1">
        <w:rPr>
          <w:color w:val="000000"/>
        </w:rPr>
        <w:t> </w:t>
      </w:r>
      <w:r w:rsidRPr="009873B1">
        <w:rPr>
          <w:color w:val="000000"/>
          <w:shd w:val="clear" w:color="auto" w:fill="FFFFFF"/>
        </w:rPr>
        <w:t>Новые формы и методы управления жилищным хозяйством.</w:t>
      </w:r>
    </w:p>
    <w:p w:rsidR="0080134E" w:rsidRPr="00A67C6D" w:rsidRDefault="0080134E" w:rsidP="00F85232">
      <w:pPr>
        <w:ind w:firstLine="720"/>
        <w:rPr>
          <w:b/>
          <w:iCs/>
        </w:rPr>
      </w:pPr>
      <w:r>
        <w:rPr>
          <w:b/>
          <w:iCs/>
        </w:rPr>
        <w:t>Литература и и</w:t>
      </w:r>
      <w:r w:rsidRPr="00A67C6D">
        <w:rPr>
          <w:b/>
          <w:iCs/>
        </w:rPr>
        <w:t xml:space="preserve">сточники: </w:t>
      </w:r>
    </w:p>
    <w:p w:rsidR="0080134E" w:rsidRPr="00A67C6D" w:rsidRDefault="0080134E" w:rsidP="00F85232">
      <w:pPr>
        <w:numPr>
          <w:ilvl w:val="1"/>
          <w:numId w:val="2"/>
        </w:numPr>
      </w:pPr>
      <w:r w:rsidRPr="00A67C6D">
        <w:rPr>
          <w:iCs/>
        </w:rPr>
        <w:t xml:space="preserve">обязательные: </w:t>
      </w:r>
      <w:r>
        <w:rPr>
          <w:iCs/>
        </w:rPr>
        <w:t>1,2</w:t>
      </w:r>
    </w:p>
    <w:p w:rsidR="0080134E" w:rsidRPr="00A67C6D" w:rsidRDefault="0080134E" w:rsidP="00F85232">
      <w:pPr>
        <w:numPr>
          <w:ilvl w:val="1"/>
          <w:numId w:val="2"/>
        </w:numPr>
      </w:pPr>
      <w:r>
        <w:rPr>
          <w:iCs/>
        </w:rPr>
        <w:t>дополнительные: 2,4,6,7</w:t>
      </w:r>
    </w:p>
    <w:p w:rsidR="0080134E" w:rsidRDefault="0080134E" w:rsidP="00F85232">
      <w:pPr>
        <w:jc w:val="both"/>
        <w:rPr>
          <w:color w:val="000000"/>
        </w:rPr>
      </w:pPr>
    </w:p>
    <w:p w:rsidR="0080134E" w:rsidRDefault="0080134E" w:rsidP="00F85232">
      <w:pPr>
        <w:jc w:val="both"/>
        <w:rPr>
          <w:color w:val="000000"/>
        </w:rPr>
      </w:pPr>
      <w:r w:rsidRPr="009873B1">
        <w:rPr>
          <w:b/>
          <w:bCs/>
          <w:color w:val="000000"/>
          <w:shd w:val="clear" w:color="auto" w:fill="FFFFFF"/>
        </w:rPr>
        <w:t xml:space="preserve">Тема </w:t>
      </w:r>
      <w:r>
        <w:rPr>
          <w:b/>
          <w:bCs/>
          <w:color w:val="000000"/>
          <w:shd w:val="clear" w:color="auto" w:fill="FFFFFF"/>
        </w:rPr>
        <w:t>3</w:t>
      </w:r>
      <w:r w:rsidRPr="009873B1">
        <w:rPr>
          <w:b/>
          <w:bCs/>
          <w:color w:val="000000"/>
          <w:shd w:val="clear" w:color="auto" w:fill="FFFFFF"/>
        </w:rPr>
        <w:t>. Экономика и управление коммунальным хозяйством.</w:t>
      </w:r>
    </w:p>
    <w:p w:rsidR="0080134E" w:rsidRDefault="0080134E" w:rsidP="00F85232">
      <w:pPr>
        <w:ind w:firstLine="709"/>
        <w:jc w:val="both"/>
        <w:rPr>
          <w:color w:val="000000"/>
        </w:rPr>
      </w:pPr>
      <w:r w:rsidRPr="009873B1">
        <w:rPr>
          <w:color w:val="000000"/>
          <w:shd w:val="clear" w:color="auto" w:fill="FFFFFF"/>
        </w:rPr>
        <w:t>Состав и классификация отраслей коммунального хозяйства города (топливно-энергетическое хозяйство и газоснабжение, водоснабжение и канализация, санитарная очистка и утилизация отходов, благоустройство и озеленение территорий, обеспечение безопасности функционирования города, реклама и информация).</w:t>
      </w:r>
      <w:r>
        <w:rPr>
          <w:color w:val="000000"/>
        </w:rPr>
        <w:t xml:space="preserve"> </w:t>
      </w:r>
      <w:r w:rsidRPr="009873B1">
        <w:rPr>
          <w:color w:val="000000"/>
          <w:shd w:val="clear" w:color="auto" w:fill="FFFFFF"/>
        </w:rPr>
        <w:t>Основные фонды коммунальных предприятий. Оборотные фонды коммунальных предприятий. Производственная программы и мощность предприятий коммунального хозяйства. Расчет производственной программы на примере одной отрасли коммунального хозяйства (теплоснабжение или водоснабжение).</w:t>
      </w:r>
      <w:r>
        <w:rPr>
          <w:color w:val="000000"/>
        </w:rPr>
        <w:t xml:space="preserve"> </w:t>
      </w:r>
      <w:r w:rsidRPr="009873B1">
        <w:rPr>
          <w:color w:val="000000"/>
          <w:shd w:val="clear" w:color="auto" w:fill="FFFFFF"/>
        </w:rPr>
        <w:t>Состав и структура затрат на услуги коммунальных предприятий. Себестоимость продукции (услуг) коммунальных предприятий. Тарифы и цены на продукцию (услуги) предприятий коммунального хозяйства. Внедрение энерго- и ресурсосбережения в коммунальном хозяйстве. Проблемы рентабельности и покрытия убытков коммунальных предприятий.</w:t>
      </w:r>
      <w:r>
        <w:rPr>
          <w:color w:val="000000"/>
        </w:rPr>
        <w:t xml:space="preserve"> </w:t>
      </w:r>
      <w:r w:rsidRPr="009873B1">
        <w:rPr>
          <w:color w:val="000000"/>
          <w:shd w:val="clear" w:color="auto" w:fill="FFFFFF"/>
        </w:rPr>
        <w:t xml:space="preserve">Управление городским коммунальным хозяйством. </w:t>
      </w:r>
      <w:r w:rsidRPr="009873B1">
        <w:rPr>
          <w:color w:val="000000"/>
          <w:shd w:val="clear" w:color="auto" w:fill="FFFFFF"/>
        </w:rPr>
        <w:lastRenderedPageBreak/>
        <w:t>Органы управления коммунальным хозяйством города. Взаимодействие федеральных и городских органов управления. Информационное обеспечение управления коммунальным хозяйством: единая автоматизированная система.</w:t>
      </w:r>
      <w:r w:rsidRPr="009873B1">
        <w:rPr>
          <w:color w:val="000000"/>
        </w:rPr>
        <w:t> </w:t>
      </w:r>
    </w:p>
    <w:p w:rsidR="0080134E" w:rsidRPr="00A67C6D" w:rsidRDefault="0080134E" w:rsidP="00F85232">
      <w:pPr>
        <w:ind w:firstLine="720"/>
        <w:rPr>
          <w:b/>
          <w:iCs/>
        </w:rPr>
      </w:pPr>
      <w:r>
        <w:rPr>
          <w:b/>
          <w:iCs/>
        </w:rPr>
        <w:t>Литература и и</w:t>
      </w:r>
      <w:r w:rsidRPr="00A67C6D">
        <w:rPr>
          <w:b/>
          <w:iCs/>
        </w:rPr>
        <w:t xml:space="preserve">сточники: </w:t>
      </w:r>
    </w:p>
    <w:p w:rsidR="0080134E" w:rsidRPr="00A67C6D" w:rsidRDefault="0080134E" w:rsidP="00F85232">
      <w:pPr>
        <w:numPr>
          <w:ilvl w:val="1"/>
          <w:numId w:val="2"/>
        </w:numPr>
      </w:pPr>
      <w:r w:rsidRPr="00A67C6D">
        <w:rPr>
          <w:iCs/>
        </w:rPr>
        <w:t xml:space="preserve">обязательные: </w:t>
      </w:r>
      <w:r>
        <w:rPr>
          <w:iCs/>
        </w:rPr>
        <w:t>1,2</w:t>
      </w:r>
    </w:p>
    <w:p w:rsidR="0080134E" w:rsidRPr="00A67C6D" w:rsidRDefault="0080134E" w:rsidP="00F85232">
      <w:pPr>
        <w:numPr>
          <w:ilvl w:val="1"/>
          <w:numId w:val="2"/>
        </w:numPr>
      </w:pPr>
      <w:r>
        <w:rPr>
          <w:iCs/>
        </w:rPr>
        <w:t>дополнительные: 4,6</w:t>
      </w:r>
    </w:p>
    <w:p w:rsidR="0080134E" w:rsidRDefault="0080134E" w:rsidP="00F85232">
      <w:pPr>
        <w:jc w:val="both"/>
        <w:rPr>
          <w:color w:val="000000"/>
        </w:rPr>
      </w:pPr>
    </w:p>
    <w:p w:rsidR="0080134E" w:rsidRDefault="0080134E" w:rsidP="00F85232">
      <w:pPr>
        <w:jc w:val="both"/>
        <w:rPr>
          <w:color w:val="000000"/>
        </w:rPr>
      </w:pPr>
      <w:r w:rsidRPr="009873B1">
        <w:rPr>
          <w:b/>
          <w:bCs/>
          <w:color w:val="000000"/>
          <w:shd w:val="clear" w:color="auto" w:fill="FFFFFF"/>
        </w:rPr>
        <w:t xml:space="preserve">Тема </w:t>
      </w:r>
      <w:r>
        <w:rPr>
          <w:b/>
          <w:bCs/>
          <w:color w:val="000000"/>
          <w:shd w:val="clear" w:color="auto" w:fill="FFFFFF"/>
        </w:rPr>
        <w:t>4</w:t>
      </w:r>
      <w:r w:rsidRPr="009873B1">
        <w:rPr>
          <w:b/>
          <w:bCs/>
          <w:color w:val="000000"/>
          <w:shd w:val="clear" w:color="auto" w:fill="FFFFFF"/>
        </w:rPr>
        <w:t>. Экономика и управление городским транспортом.</w:t>
      </w:r>
    </w:p>
    <w:p w:rsidR="0080134E" w:rsidRDefault="0080134E" w:rsidP="00F85232">
      <w:pPr>
        <w:ind w:firstLine="709"/>
        <w:jc w:val="both"/>
        <w:rPr>
          <w:color w:val="000000"/>
        </w:rPr>
      </w:pPr>
      <w:r w:rsidRPr="009873B1">
        <w:rPr>
          <w:color w:val="000000"/>
          <w:shd w:val="clear" w:color="auto" w:fill="FFFFFF"/>
        </w:rPr>
        <w:t>Транспорт как отрасль городского хозяйства. Система современного городского пассажирского транспорта: скоростной внеуличный транспорт (метрополитен, монорельсовый), наземные виды транспорта (автобус, микроавтобус, троллейбус, трамвай) и легковой автомобильный транспорт (индивидуальный, ведомственный и такси). Грузовой муниципальный транспорт. Российские и мировые тенденции развития общественного транспорта.</w:t>
      </w:r>
    </w:p>
    <w:p w:rsidR="0080134E" w:rsidRDefault="0080134E" w:rsidP="00F85232">
      <w:pPr>
        <w:ind w:firstLine="709"/>
        <w:jc w:val="both"/>
        <w:rPr>
          <w:color w:val="000000"/>
          <w:shd w:val="clear" w:color="auto" w:fill="FFFFFF"/>
        </w:rPr>
      </w:pPr>
      <w:r w:rsidRPr="009873B1">
        <w:rPr>
          <w:color w:val="000000"/>
          <w:shd w:val="clear" w:color="auto" w:fill="FFFFFF"/>
        </w:rPr>
        <w:t>Особенности экономики транспортной инфраструктуры: общий объем перевозок, грузооборот, пассажирооборот, распределение пассажиропотоков, общий пробег и др. Структура основных фондов транспортной отрасли. Эксплуатация и ремонт подвижного состава.</w:t>
      </w:r>
      <w:r>
        <w:rPr>
          <w:color w:val="000000"/>
        </w:rPr>
        <w:t xml:space="preserve"> </w:t>
      </w:r>
      <w:r w:rsidRPr="009873B1">
        <w:rPr>
          <w:color w:val="000000"/>
          <w:shd w:val="clear" w:color="auto" w:fill="FFFFFF"/>
        </w:rPr>
        <w:t>Определение себестоимости транспортных услуг. Принципы расчета тарифов на транспорте.</w:t>
      </w:r>
      <w:r>
        <w:rPr>
          <w:color w:val="000000"/>
        </w:rPr>
        <w:t xml:space="preserve"> </w:t>
      </w:r>
      <w:r w:rsidRPr="009873B1">
        <w:rPr>
          <w:color w:val="000000"/>
          <w:shd w:val="clear" w:color="auto" w:fill="FFFFFF"/>
        </w:rPr>
        <w:t>Система организации и финансирования городского транспорта (отечественный и зарубежный опыт).</w:t>
      </w:r>
      <w:r>
        <w:rPr>
          <w:color w:val="000000"/>
        </w:rPr>
        <w:t xml:space="preserve"> </w:t>
      </w:r>
      <w:r w:rsidRPr="009873B1">
        <w:rPr>
          <w:color w:val="000000"/>
          <w:shd w:val="clear" w:color="auto" w:fill="FFFFFF"/>
        </w:rPr>
        <w:t>Общественный транспорт: реформа системы управления городским транспортом, рост автопарков: экономические, социальные и экологические проблемы; приоритетные пути решения проблем общественного и личного транспорта.</w:t>
      </w:r>
    </w:p>
    <w:p w:rsidR="0080134E" w:rsidRPr="00A67C6D" w:rsidRDefault="0080134E" w:rsidP="00F85232">
      <w:pPr>
        <w:ind w:firstLine="720"/>
        <w:rPr>
          <w:b/>
          <w:iCs/>
        </w:rPr>
      </w:pPr>
      <w:r>
        <w:rPr>
          <w:b/>
          <w:iCs/>
        </w:rPr>
        <w:t>Литература и и</w:t>
      </w:r>
      <w:r w:rsidRPr="00A67C6D">
        <w:rPr>
          <w:b/>
          <w:iCs/>
        </w:rPr>
        <w:t xml:space="preserve">сточники: </w:t>
      </w:r>
    </w:p>
    <w:p w:rsidR="0080134E" w:rsidRPr="00A67C6D" w:rsidRDefault="0080134E" w:rsidP="00F85232">
      <w:pPr>
        <w:numPr>
          <w:ilvl w:val="1"/>
          <w:numId w:val="2"/>
        </w:numPr>
      </w:pPr>
      <w:r w:rsidRPr="00A67C6D">
        <w:rPr>
          <w:iCs/>
        </w:rPr>
        <w:t xml:space="preserve">обязательные: </w:t>
      </w:r>
      <w:r>
        <w:rPr>
          <w:iCs/>
        </w:rPr>
        <w:t>1,2</w:t>
      </w:r>
    </w:p>
    <w:p w:rsidR="0080134E" w:rsidRPr="00A67C6D" w:rsidRDefault="0080134E" w:rsidP="00F85232">
      <w:pPr>
        <w:numPr>
          <w:ilvl w:val="1"/>
          <w:numId w:val="2"/>
        </w:numPr>
      </w:pPr>
      <w:r>
        <w:rPr>
          <w:iCs/>
        </w:rPr>
        <w:t>дополнительные: 6,7</w:t>
      </w:r>
    </w:p>
    <w:p w:rsidR="0080134E" w:rsidRPr="009873B1" w:rsidRDefault="0080134E" w:rsidP="00F85232">
      <w:pPr>
        <w:jc w:val="both"/>
        <w:rPr>
          <w:b/>
          <w:bCs/>
          <w:color w:val="000000"/>
          <w:shd w:val="clear" w:color="auto" w:fill="FFFFFF"/>
        </w:rPr>
      </w:pPr>
    </w:p>
    <w:p w:rsidR="0080134E" w:rsidRDefault="0080134E" w:rsidP="00F85232">
      <w:pPr>
        <w:jc w:val="both"/>
        <w:rPr>
          <w:color w:val="000000"/>
        </w:rPr>
      </w:pPr>
      <w:r w:rsidRPr="009873B1">
        <w:rPr>
          <w:b/>
          <w:bCs/>
          <w:color w:val="000000"/>
          <w:shd w:val="clear" w:color="auto" w:fill="FFFFFF"/>
        </w:rPr>
        <w:t>Тема</w:t>
      </w:r>
      <w:r>
        <w:rPr>
          <w:b/>
          <w:bCs/>
          <w:color w:val="000000"/>
          <w:shd w:val="clear" w:color="auto" w:fill="FFFFFF"/>
        </w:rPr>
        <w:t xml:space="preserve"> 5</w:t>
      </w:r>
      <w:r w:rsidRPr="009873B1">
        <w:rPr>
          <w:b/>
          <w:bCs/>
          <w:color w:val="000000"/>
          <w:shd w:val="clear" w:color="auto" w:fill="FFFFFF"/>
        </w:rPr>
        <w:t>. Экономика и управление потребительским рынком</w:t>
      </w:r>
      <w:r>
        <w:rPr>
          <w:b/>
          <w:bCs/>
          <w:color w:val="000000"/>
          <w:shd w:val="clear" w:color="auto" w:fill="FFFFFF"/>
        </w:rPr>
        <w:t xml:space="preserve"> и бытовым обслуживанием населения</w:t>
      </w:r>
      <w:r w:rsidRPr="009873B1">
        <w:rPr>
          <w:b/>
          <w:bCs/>
          <w:color w:val="000000"/>
          <w:shd w:val="clear" w:color="auto" w:fill="FFFFFF"/>
        </w:rPr>
        <w:t>.</w:t>
      </w:r>
    </w:p>
    <w:p w:rsidR="0080134E" w:rsidRDefault="0080134E" w:rsidP="00F85232">
      <w:pPr>
        <w:ind w:firstLine="709"/>
        <w:jc w:val="both"/>
        <w:rPr>
          <w:color w:val="000000"/>
        </w:rPr>
      </w:pPr>
      <w:r w:rsidRPr="009873B1">
        <w:rPr>
          <w:color w:val="000000"/>
          <w:shd w:val="clear" w:color="auto" w:fill="FFFFFF"/>
        </w:rPr>
        <w:t>Состав и структура предприятий потребительского рынка. Проблемы, особенности функционирования и эксплуатации объектов потребительского рынка.</w:t>
      </w:r>
      <w:r>
        <w:rPr>
          <w:color w:val="000000"/>
        </w:rPr>
        <w:t xml:space="preserve"> </w:t>
      </w:r>
      <w:r w:rsidRPr="009873B1">
        <w:rPr>
          <w:color w:val="000000"/>
          <w:shd w:val="clear" w:color="auto" w:fill="FFFFFF"/>
        </w:rPr>
        <w:t>Нормативы расчета городской сети предприятий потребительского рынка.</w:t>
      </w:r>
      <w:r>
        <w:rPr>
          <w:color w:val="000000"/>
        </w:rPr>
        <w:t xml:space="preserve"> </w:t>
      </w:r>
      <w:r w:rsidRPr="009873B1">
        <w:rPr>
          <w:color w:val="000000"/>
          <w:shd w:val="clear" w:color="auto" w:fill="FFFFFF"/>
        </w:rPr>
        <w:t>Составные части потребительского рынка: торговля и общественное питание.</w:t>
      </w:r>
      <w:r w:rsidRPr="009873B1">
        <w:rPr>
          <w:rStyle w:val="apple-converted-space"/>
          <w:color w:val="000000"/>
          <w:shd w:val="clear" w:color="auto" w:fill="FFFFFF"/>
        </w:rPr>
        <w:t> </w:t>
      </w:r>
      <w:r w:rsidRPr="009873B1">
        <w:rPr>
          <w:color w:val="000000"/>
          <w:shd w:val="clear" w:color="auto" w:fill="FFFFFF"/>
        </w:rPr>
        <w:t>Торговля как отрасль городского хозяйства и отрасль общественного производства, ее структура. Классификация предприятий торговли по формам собственности. Оптовая и розничная торговля. Предприятия торговли (торгово-закупочные базы, оптовые базы, оптово-розничные и розничные рынки, магазины). Специализация и комбинирование торговых предприятий. Система предприятий розничной торговли.</w:t>
      </w:r>
      <w:r>
        <w:rPr>
          <w:color w:val="000000"/>
        </w:rPr>
        <w:t xml:space="preserve"> </w:t>
      </w:r>
      <w:r w:rsidRPr="009873B1">
        <w:rPr>
          <w:color w:val="000000"/>
          <w:shd w:val="clear" w:color="auto" w:fill="FFFFFF"/>
        </w:rPr>
        <w:t>Особенности экономики торговых предприятий: планирование товарооборота, системы издержек; скидки и наценки, их дифференциация. Калькуляция издержек обращения, их состояние и структура. Предельный размер торговой надбавки. Формирование оптовых и розничных цен.</w:t>
      </w:r>
      <w:r>
        <w:rPr>
          <w:color w:val="000000"/>
        </w:rPr>
        <w:t xml:space="preserve"> </w:t>
      </w:r>
      <w:r w:rsidRPr="009873B1">
        <w:rPr>
          <w:color w:val="000000"/>
          <w:shd w:val="clear" w:color="auto" w:fill="FFFFFF"/>
        </w:rPr>
        <w:t>Предприятия общественного питания (столовые, кафе, рестораны и др.), особенности функционирования и размещения в городе. Специфика экономики общественного питания.</w:t>
      </w:r>
    </w:p>
    <w:p w:rsidR="0080134E" w:rsidRDefault="0080134E" w:rsidP="00F85232">
      <w:pPr>
        <w:ind w:firstLine="709"/>
        <w:jc w:val="both"/>
        <w:rPr>
          <w:rStyle w:val="apple-converted-space"/>
          <w:color w:val="000000"/>
          <w:shd w:val="clear" w:color="auto" w:fill="FFFFFF"/>
        </w:rPr>
      </w:pPr>
      <w:r w:rsidRPr="009873B1">
        <w:rPr>
          <w:color w:val="000000"/>
          <w:shd w:val="clear" w:color="auto" w:fill="FFFFFF"/>
        </w:rPr>
        <w:t>Структура сферы обслуживания населения: по видам услуг, типу потребителя, формам собственности и др. Основные тенденции развития рынка услуг в городе. Предприятия бытового обслуживания: ремонтные мастерские, ателье, прачечные, химчистки, парикмахерские, бани и др.</w:t>
      </w:r>
      <w:r w:rsidRPr="009873B1">
        <w:rPr>
          <w:rStyle w:val="apple-converted-space"/>
          <w:color w:val="000000"/>
          <w:shd w:val="clear" w:color="auto" w:fill="FFFFFF"/>
        </w:rPr>
        <w:t> </w:t>
      </w:r>
      <w:r w:rsidRPr="009873B1">
        <w:rPr>
          <w:color w:val="000000"/>
          <w:shd w:val="clear" w:color="auto" w:fill="FFFFFF"/>
        </w:rPr>
        <w:t>Нормативы расчета городской сети предприятий бытового обслуживания.</w:t>
      </w:r>
      <w:r w:rsidRPr="009873B1">
        <w:rPr>
          <w:rStyle w:val="apple-converted-space"/>
          <w:color w:val="000000"/>
          <w:shd w:val="clear" w:color="auto" w:fill="FFFFFF"/>
        </w:rPr>
        <w:t> </w:t>
      </w:r>
      <w:r w:rsidRPr="009873B1">
        <w:rPr>
          <w:color w:val="000000"/>
          <w:shd w:val="clear" w:color="auto" w:fill="FFFFFF"/>
        </w:rPr>
        <w:t>Особенности планирования развития сети предприятий бытового обслуживания населения в городе.</w:t>
      </w:r>
      <w:r w:rsidRPr="009873B1">
        <w:rPr>
          <w:rStyle w:val="apple-converted-space"/>
          <w:color w:val="000000"/>
          <w:shd w:val="clear" w:color="auto" w:fill="FFFFFF"/>
        </w:rPr>
        <w:t> </w:t>
      </w:r>
      <w:r w:rsidRPr="009873B1">
        <w:rPr>
          <w:color w:val="000000"/>
          <w:shd w:val="clear" w:color="auto" w:fill="FFFFFF"/>
        </w:rPr>
        <w:t xml:space="preserve">Особенности функционирования и эксплуатации объектов бытового обслуживания в современных условиях. Развитие малого </w:t>
      </w:r>
      <w:r w:rsidRPr="009873B1">
        <w:rPr>
          <w:color w:val="000000"/>
          <w:shd w:val="clear" w:color="auto" w:fill="FFFFFF"/>
        </w:rPr>
        <w:lastRenderedPageBreak/>
        <w:t>предпринимательства в сфере бытового обслуживания населения. Совершенствование механизмов правового регулирования и поддержки предпринимательства в сфере услуг.</w:t>
      </w:r>
      <w:r w:rsidRPr="009873B1">
        <w:rPr>
          <w:rStyle w:val="apple-converted-space"/>
          <w:color w:val="000000"/>
          <w:shd w:val="clear" w:color="auto" w:fill="FFFFFF"/>
        </w:rPr>
        <w:t> </w:t>
      </w:r>
    </w:p>
    <w:p w:rsidR="0080134E" w:rsidRPr="00A67C6D" w:rsidRDefault="0080134E" w:rsidP="00F85232">
      <w:pPr>
        <w:ind w:firstLine="720"/>
        <w:rPr>
          <w:b/>
          <w:iCs/>
        </w:rPr>
      </w:pPr>
      <w:r>
        <w:rPr>
          <w:b/>
          <w:iCs/>
        </w:rPr>
        <w:t>Литература и и</w:t>
      </w:r>
      <w:r w:rsidRPr="00A67C6D">
        <w:rPr>
          <w:b/>
          <w:iCs/>
        </w:rPr>
        <w:t xml:space="preserve">сточники: </w:t>
      </w:r>
    </w:p>
    <w:p w:rsidR="0080134E" w:rsidRPr="00A67C6D" w:rsidRDefault="0080134E" w:rsidP="00F85232">
      <w:pPr>
        <w:numPr>
          <w:ilvl w:val="1"/>
          <w:numId w:val="2"/>
        </w:numPr>
      </w:pPr>
      <w:r w:rsidRPr="00A67C6D">
        <w:rPr>
          <w:iCs/>
        </w:rPr>
        <w:t xml:space="preserve">обязательные: </w:t>
      </w:r>
      <w:r>
        <w:rPr>
          <w:iCs/>
        </w:rPr>
        <w:t>1,2</w:t>
      </w:r>
    </w:p>
    <w:p w:rsidR="0080134E" w:rsidRPr="00A67C6D" w:rsidRDefault="0080134E" w:rsidP="00F85232">
      <w:pPr>
        <w:numPr>
          <w:ilvl w:val="1"/>
          <w:numId w:val="2"/>
        </w:numPr>
      </w:pPr>
      <w:r>
        <w:rPr>
          <w:iCs/>
        </w:rPr>
        <w:t>дополнительные: 6,7</w:t>
      </w:r>
    </w:p>
    <w:p w:rsidR="0080134E" w:rsidRDefault="0080134E" w:rsidP="00F85232">
      <w:pPr>
        <w:jc w:val="both"/>
        <w:rPr>
          <w:color w:val="000000"/>
        </w:rPr>
      </w:pPr>
    </w:p>
    <w:p w:rsidR="0080134E" w:rsidRDefault="0080134E" w:rsidP="00F85232">
      <w:pPr>
        <w:jc w:val="both"/>
        <w:rPr>
          <w:color w:val="000000"/>
        </w:rPr>
      </w:pPr>
      <w:r w:rsidRPr="009873B1">
        <w:rPr>
          <w:b/>
          <w:bCs/>
          <w:color w:val="000000"/>
          <w:shd w:val="clear" w:color="auto" w:fill="FFFFFF"/>
        </w:rPr>
        <w:t xml:space="preserve">Тема </w:t>
      </w:r>
      <w:r>
        <w:rPr>
          <w:b/>
          <w:bCs/>
          <w:color w:val="000000"/>
          <w:shd w:val="clear" w:color="auto" w:fill="FFFFFF"/>
        </w:rPr>
        <w:t>6</w:t>
      </w:r>
      <w:r w:rsidRPr="009873B1">
        <w:rPr>
          <w:b/>
          <w:bCs/>
          <w:color w:val="000000"/>
          <w:shd w:val="clear" w:color="auto" w:fill="FFFFFF"/>
        </w:rPr>
        <w:t>. Экономика и управление социальной сферой городского хозяйства.</w:t>
      </w:r>
    </w:p>
    <w:p w:rsidR="0080134E" w:rsidRDefault="0080134E" w:rsidP="00F85232">
      <w:pPr>
        <w:ind w:firstLine="709"/>
        <w:jc w:val="both"/>
        <w:rPr>
          <w:color w:val="000000"/>
        </w:rPr>
      </w:pPr>
      <w:r w:rsidRPr="009873B1">
        <w:rPr>
          <w:color w:val="000000"/>
          <w:shd w:val="clear" w:color="auto" w:fill="FFFFFF"/>
        </w:rPr>
        <w:t>Состав социальной сферы городского хозяйства: здравоохранение и физкультура; образование; культура и искусство.</w:t>
      </w:r>
      <w:r w:rsidRPr="009873B1">
        <w:rPr>
          <w:rStyle w:val="apple-converted-space"/>
          <w:color w:val="000000"/>
          <w:shd w:val="clear" w:color="auto" w:fill="FFFFFF"/>
        </w:rPr>
        <w:t> </w:t>
      </w:r>
      <w:r w:rsidRPr="009873B1">
        <w:rPr>
          <w:color w:val="000000"/>
          <w:shd w:val="clear" w:color="auto" w:fill="FFFFFF"/>
        </w:rPr>
        <w:t>Особенности перестройки социальной сферы в условиях рыночной экономики. Законодательное обеспечение развития социальной сферы.</w:t>
      </w:r>
      <w:r>
        <w:rPr>
          <w:color w:val="000000"/>
        </w:rPr>
        <w:t xml:space="preserve"> </w:t>
      </w:r>
      <w:r w:rsidRPr="009873B1">
        <w:rPr>
          <w:color w:val="000000"/>
          <w:shd w:val="clear" w:color="auto" w:fill="FFFFFF"/>
        </w:rPr>
        <w:t>Предприятия здравоохранения. Лечебные учреждения: больницы, поликлиники, родильные дома, амбулатории и др. Оценка уровня медицинского обеспечения в городе. Структура предприятий здравоохранения: по формам собственности, уровням управления, видам деятельности.</w:t>
      </w:r>
      <w:r w:rsidRPr="009873B1">
        <w:rPr>
          <w:rStyle w:val="apple-converted-space"/>
          <w:color w:val="000000"/>
          <w:shd w:val="clear" w:color="auto" w:fill="FFFFFF"/>
        </w:rPr>
        <w:t> </w:t>
      </w:r>
    </w:p>
    <w:p w:rsidR="0080134E" w:rsidRDefault="0080134E" w:rsidP="00F85232">
      <w:pPr>
        <w:ind w:firstLine="709"/>
        <w:jc w:val="both"/>
        <w:rPr>
          <w:rStyle w:val="apple-converted-space"/>
          <w:color w:val="000000"/>
          <w:shd w:val="clear" w:color="auto" w:fill="FFFFFF"/>
        </w:rPr>
      </w:pPr>
      <w:r w:rsidRPr="009873B1">
        <w:rPr>
          <w:color w:val="000000"/>
          <w:shd w:val="clear" w:color="auto" w:fill="FFFFFF"/>
        </w:rPr>
        <w:t>Страховая медицина: понятие, формы ее организации в РФ и за рубежом. Опыт Москвы и Санкт-Петербурга по переводу предприятий здравоохранения на хозяйственный расчет. Нормативы расчета потребности населения в медицинских учреждениях различных категорий. Проблемы создания и функционирования домов ребенка, детских домов, домов-интернатов для престарелых и инвалидов, реабилитационных центров и др. учреждений. Развитие материальной базы учреждений городского здравоохранения.</w:t>
      </w:r>
      <w:r w:rsidRPr="009873B1">
        <w:rPr>
          <w:rStyle w:val="apple-converted-space"/>
          <w:color w:val="000000"/>
          <w:shd w:val="clear" w:color="auto" w:fill="FFFFFF"/>
        </w:rPr>
        <w:t> </w:t>
      </w:r>
      <w:r w:rsidRPr="009873B1">
        <w:rPr>
          <w:color w:val="000000"/>
          <w:shd w:val="clear" w:color="auto" w:fill="FFFFFF"/>
        </w:rPr>
        <w:t>Экономика учреждений здравоохранения: особенности планирования их деятельности, механизм организации и оплаты труда (по количеству койко/мест, количеству пациентов)</w:t>
      </w:r>
      <w:r>
        <w:rPr>
          <w:color w:val="000000"/>
        </w:rPr>
        <w:t xml:space="preserve">. </w:t>
      </w:r>
      <w:r w:rsidRPr="009873B1">
        <w:rPr>
          <w:color w:val="000000"/>
          <w:shd w:val="clear" w:color="auto" w:fill="FFFFFF"/>
        </w:rPr>
        <w:t>Учреждения образования, культуры, физической культуры и спорта как основа социальной политики развития городов. Сочетание государственного и частного предпринимательства в сфере образования и культуры. Сочетание платных и бесплатных форм, типы учреждений, проблемы и тенденции их развития.</w:t>
      </w:r>
      <w:r w:rsidRPr="009873B1">
        <w:rPr>
          <w:rStyle w:val="apple-converted-space"/>
          <w:color w:val="000000"/>
          <w:shd w:val="clear" w:color="auto" w:fill="FFFFFF"/>
        </w:rPr>
        <w:t> </w:t>
      </w:r>
      <w:r w:rsidRPr="009873B1">
        <w:rPr>
          <w:color w:val="000000"/>
          <w:shd w:val="clear" w:color="auto" w:fill="FFFFFF"/>
        </w:rPr>
        <w:t>Нормативы расчета потребности в учреждениях образования, культуры, досуга, физической культуры, спорта и особенности их размещения в городе.</w:t>
      </w:r>
      <w:r w:rsidRPr="009873B1">
        <w:rPr>
          <w:rStyle w:val="apple-converted-space"/>
          <w:color w:val="000000"/>
          <w:shd w:val="clear" w:color="auto" w:fill="FFFFFF"/>
        </w:rPr>
        <w:t> </w:t>
      </w:r>
      <w:r w:rsidRPr="009873B1">
        <w:rPr>
          <w:color w:val="000000"/>
          <w:shd w:val="clear" w:color="auto" w:fill="FFFFFF"/>
        </w:rPr>
        <w:t>Состав образовательных учреждений в городском хозяйстве. Типы школьных учебных заведений: общеобразовательная школа, лицеи, гимназии, детские дошкольные учреждения и т.д.</w:t>
      </w:r>
      <w:r w:rsidRPr="009873B1">
        <w:rPr>
          <w:rStyle w:val="apple-converted-space"/>
          <w:color w:val="000000"/>
          <w:shd w:val="clear" w:color="auto" w:fill="FFFFFF"/>
        </w:rPr>
        <w:t> </w:t>
      </w:r>
      <w:r w:rsidRPr="009873B1">
        <w:rPr>
          <w:color w:val="000000"/>
          <w:shd w:val="clear" w:color="auto" w:fill="FFFFFF"/>
        </w:rPr>
        <w:t>Основы экономики образовательных учреждений как бюджетных организаций (планирование основных фондов, оплаты труда, его результатов). Нормативный характер формирования сметы затрат.</w:t>
      </w:r>
      <w:r>
        <w:rPr>
          <w:color w:val="000000"/>
        </w:rPr>
        <w:t xml:space="preserve"> </w:t>
      </w:r>
      <w:r w:rsidRPr="009873B1">
        <w:rPr>
          <w:color w:val="000000"/>
          <w:shd w:val="clear" w:color="auto" w:fill="FFFFFF"/>
        </w:rPr>
        <w:t>Основные типы учреждений культуры (музеи, кинотеатры, театры, клубы и др.), отличительные черты их развития в городах разной величины.</w:t>
      </w:r>
      <w:r w:rsidRPr="009873B1">
        <w:rPr>
          <w:rStyle w:val="apple-converted-space"/>
          <w:color w:val="000000"/>
          <w:shd w:val="clear" w:color="auto" w:fill="FFFFFF"/>
        </w:rPr>
        <w:t> </w:t>
      </w:r>
      <w:r w:rsidRPr="009873B1">
        <w:rPr>
          <w:color w:val="000000"/>
          <w:shd w:val="clear" w:color="auto" w:fill="FFFFFF"/>
        </w:rPr>
        <w:t>Особенности финансирования учреждений культуры.</w:t>
      </w:r>
      <w:r w:rsidRPr="009873B1">
        <w:rPr>
          <w:rStyle w:val="apple-converted-space"/>
          <w:color w:val="000000"/>
          <w:shd w:val="clear" w:color="auto" w:fill="FFFFFF"/>
        </w:rPr>
        <w:t> </w:t>
      </w:r>
    </w:p>
    <w:p w:rsidR="0080134E" w:rsidRPr="00A67C6D" w:rsidRDefault="0080134E" w:rsidP="00F85232">
      <w:pPr>
        <w:ind w:firstLine="720"/>
        <w:rPr>
          <w:b/>
          <w:iCs/>
        </w:rPr>
      </w:pPr>
      <w:r>
        <w:rPr>
          <w:b/>
          <w:iCs/>
        </w:rPr>
        <w:t>Литература и и</w:t>
      </w:r>
      <w:r w:rsidRPr="00A67C6D">
        <w:rPr>
          <w:b/>
          <w:iCs/>
        </w:rPr>
        <w:t xml:space="preserve">сточники: </w:t>
      </w:r>
    </w:p>
    <w:p w:rsidR="0080134E" w:rsidRPr="00A67C6D" w:rsidRDefault="0080134E" w:rsidP="00F85232">
      <w:pPr>
        <w:numPr>
          <w:ilvl w:val="1"/>
          <w:numId w:val="2"/>
        </w:numPr>
      </w:pPr>
      <w:r w:rsidRPr="00A67C6D">
        <w:rPr>
          <w:iCs/>
        </w:rPr>
        <w:t xml:space="preserve">обязательные: </w:t>
      </w:r>
      <w:r>
        <w:rPr>
          <w:iCs/>
        </w:rPr>
        <w:t>1,2</w:t>
      </w:r>
    </w:p>
    <w:p w:rsidR="0080134E" w:rsidRPr="00A67C6D" w:rsidRDefault="0080134E" w:rsidP="00F85232">
      <w:pPr>
        <w:numPr>
          <w:ilvl w:val="1"/>
          <w:numId w:val="2"/>
        </w:numPr>
      </w:pPr>
      <w:r>
        <w:rPr>
          <w:iCs/>
        </w:rPr>
        <w:t>дополнительные: 6,7</w:t>
      </w:r>
    </w:p>
    <w:p w:rsidR="0080134E" w:rsidRDefault="0080134E" w:rsidP="00F85232">
      <w:pPr>
        <w:jc w:val="both"/>
        <w:rPr>
          <w:color w:val="000000"/>
        </w:rPr>
      </w:pPr>
    </w:p>
    <w:p w:rsidR="0080134E" w:rsidRDefault="0080134E" w:rsidP="00F85232">
      <w:pPr>
        <w:jc w:val="both"/>
        <w:rPr>
          <w:color w:val="000000"/>
        </w:rPr>
      </w:pPr>
      <w:r w:rsidRPr="009873B1">
        <w:rPr>
          <w:b/>
          <w:bCs/>
          <w:color w:val="000000"/>
          <w:shd w:val="clear" w:color="auto" w:fill="FFFFFF"/>
        </w:rPr>
        <w:t xml:space="preserve">Тема </w:t>
      </w:r>
      <w:r>
        <w:rPr>
          <w:b/>
          <w:bCs/>
          <w:color w:val="000000"/>
          <w:shd w:val="clear" w:color="auto" w:fill="FFFFFF"/>
        </w:rPr>
        <w:t>7</w:t>
      </w:r>
      <w:r w:rsidRPr="009873B1">
        <w:rPr>
          <w:b/>
          <w:bCs/>
          <w:color w:val="000000"/>
          <w:shd w:val="clear" w:color="auto" w:fill="FFFFFF"/>
        </w:rPr>
        <w:t>. Экономика и управление градостроительством.</w:t>
      </w:r>
    </w:p>
    <w:p w:rsidR="0080134E" w:rsidRDefault="0080134E" w:rsidP="00F85232">
      <w:pPr>
        <w:ind w:firstLine="709"/>
        <w:jc w:val="both"/>
        <w:rPr>
          <w:color w:val="000000"/>
          <w:shd w:val="clear" w:color="auto" w:fill="FFFFFF"/>
        </w:rPr>
      </w:pPr>
      <w:r w:rsidRPr="009873B1">
        <w:rPr>
          <w:color w:val="000000"/>
          <w:shd w:val="clear" w:color="auto" w:fill="FFFFFF"/>
        </w:rPr>
        <w:t>Особенности экономики градостроительства. Градостроительное законодательство РФ. Сочетание федеральных, региональных и городских интересов в практике градостроительного развития города. Основные понятия, используемые в градостроительной экономике. Экономическое обоснование градостроительного развития. Особенности и перспектива развития экономики градостроительства в России в ХХI в.</w:t>
      </w:r>
      <w:r>
        <w:rPr>
          <w:color w:val="000000"/>
        </w:rPr>
        <w:t xml:space="preserve"> </w:t>
      </w:r>
      <w:r w:rsidRPr="009873B1">
        <w:rPr>
          <w:color w:val="000000"/>
          <w:shd w:val="clear" w:color="auto" w:fill="FFFFFF"/>
        </w:rPr>
        <w:t>Система градостроительной документации; стадии разработки градостроительной документации.</w:t>
      </w:r>
      <w:r w:rsidRPr="009873B1">
        <w:rPr>
          <w:rStyle w:val="apple-converted-space"/>
          <w:color w:val="000000"/>
          <w:shd w:val="clear" w:color="auto" w:fill="FFFFFF"/>
        </w:rPr>
        <w:t> </w:t>
      </w:r>
      <w:r w:rsidRPr="009873B1">
        <w:rPr>
          <w:color w:val="000000"/>
          <w:shd w:val="clear" w:color="auto" w:fill="FFFFFF"/>
        </w:rPr>
        <w:t>Районная планировка как единая система территориального и экономического планирования.</w:t>
      </w:r>
      <w:r w:rsidRPr="009873B1">
        <w:rPr>
          <w:rStyle w:val="apple-converted-space"/>
          <w:color w:val="000000"/>
          <w:shd w:val="clear" w:color="auto" w:fill="FFFFFF"/>
        </w:rPr>
        <w:t> </w:t>
      </w:r>
      <w:r w:rsidRPr="009873B1">
        <w:rPr>
          <w:color w:val="000000"/>
          <w:shd w:val="clear" w:color="auto" w:fill="FFFFFF"/>
        </w:rPr>
        <w:t>Генеральный план развития города как основной документ долгосрочного территориального планирования. Структура и основные показатели Генерального плана. Градостроительное зонирование территории. Правовое зонирование территории. Акты разрешенного использования земельных участков.</w:t>
      </w:r>
      <w:r w:rsidRPr="009873B1">
        <w:rPr>
          <w:rStyle w:val="apple-converted-space"/>
          <w:color w:val="000000"/>
          <w:shd w:val="clear" w:color="auto" w:fill="FFFFFF"/>
        </w:rPr>
        <w:t> </w:t>
      </w:r>
      <w:r w:rsidRPr="009873B1">
        <w:rPr>
          <w:color w:val="000000"/>
          <w:shd w:val="clear" w:color="auto" w:fill="FFFFFF"/>
        </w:rPr>
        <w:t xml:space="preserve">Информационное обеспечение градостроительства. Основы формирования и ведения государственного </w:t>
      </w:r>
      <w:r w:rsidRPr="009873B1">
        <w:rPr>
          <w:color w:val="000000"/>
          <w:shd w:val="clear" w:color="auto" w:fill="FFFFFF"/>
        </w:rPr>
        <w:lastRenderedPageBreak/>
        <w:t>градостроительного кадастра. Экономическое и градостроительное моделирование процессов внутригородского развития. Эколого-экономические аспекты развития городов. Экологическая и социально-экономическая оценка природоохранных мероприятий.</w:t>
      </w:r>
      <w:r>
        <w:rPr>
          <w:color w:val="000000"/>
        </w:rPr>
        <w:t xml:space="preserve"> </w:t>
      </w:r>
      <w:r w:rsidRPr="009873B1">
        <w:rPr>
          <w:color w:val="000000"/>
          <w:shd w:val="clear" w:color="auto" w:fill="FFFFFF"/>
        </w:rPr>
        <w:t>Особенности управления градостроительством (с учетом экономической специфики развития городов России в краткосрочной и долгосрочной перспективе).</w:t>
      </w:r>
    </w:p>
    <w:p w:rsidR="0080134E" w:rsidRPr="00A67C6D" w:rsidRDefault="0080134E" w:rsidP="00F85232">
      <w:pPr>
        <w:ind w:firstLine="720"/>
        <w:rPr>
          <w:b/>
          <w:iCs/>
        </w:rPr>
      </w:pPr>
      <w:r>
        <w:rPr>
          <w:b/>
          <w:iCs/>
        </w:rPr>
        <w:t>Литература и и</w:t>
      </w:r>
      <w:r w:rsidRPr="00A67C6D">
        <w:rPr>
          <w:b/>
          <w:iCs/>
        </w:rPr>
        <w:t xml:space="preserve">сточники: </w:t>
      </w:r>
    </w:p>
    <w:p w:rsidR="0080134E" w:rsidRPr="00A67C6D" w:rsidRDefault="0080134E" w:rsidP="00F85232">
      <w:pPr>
        <w:numPr>
          <w:ilvl w:val="1"/>
          <w:numId w:val="2"/>
        </w:numPr>
      </w:pPr>
      <w:r w:rsidRPr="00A67C6D">
        <w:rPr>
          <w:iCs/>
        </w:rPr>
        <w:t xml:space="preserve">обязательные: </w:t>
      </w:r>
      <w:r>
        <w:rPr>
          <w:iCs/>
        </w:rPr>
        <w:t>1,2</w:t>
      </w:r>
    </w:p>
    <w:p w:rsidR="0080134E" w:rsidRPr="00A67C6D" w:rsidRDefault="0080134E" w:rsidP="00F85232">
      <w:pPr>
        <w:numPr>
          <w:ilvl w:val="1"/>
          <w:numId w:val="2"/>
        </w:numPr>
      </w:pPr>
      <w:r>
        <w:rPr>
          <w:iCs/>
        </w:rPr>
        <w:t>дополнительные: 4,6,7</w:t>
      </w:r>
    </w:p>
    <w:p w:rsidR="0080134E" w:rsidRDefault="0080134E" w:rsidP="00F85232">
      <w:pPr>
        <w:jc w:val="both"/>
        <w:rPr>
          <w:color w:val="000000"/>
        </w:rPr>
      </w:pPr>
    </w:p>
    <w:p w:rsidR="0080134E" w:rsidRDefault="0080134E" w:rsidP="00F85232">
      <w:pPr>
        <w:jc w:val="both"/>
        <w:rPr>
          <w:color w:val="000000"/>
        </w:rPr>
      </w:pPr>
      <w:r w:rsidRPr="009873B1">
        <w:rPr>
          <w:b/>
          <w:bCs/>
          <w:color w:val="000000"/>
          <w:shd w:val="clear" w:color="auto" w:fill="FFFFFF"/>
        </w:rPr>
        <w:t xml:space="preserve">Тема </w:t>
      </w:r>
      <w:r>
        <w:rPr>
          <w:b/>
          <w:bCs/>
          <w:color w:val="000000"/>
          <w:shd w:val="clear" w:color="auto" w:fill="FFFFFF"/>
        </w:rPr>
        <w:t>8</w:t>
      </w:r>
      <w:r w:rsidRPr="009873B1">
        <w:rPr>
          <w:b/>
          <w:bCs/>
          <w:color w:val="000000"/>
          <w:shd w:val="clear" w:color="auto" w:fill="FFFFFF"/>
        </w:rPr>
        <w:t>.</w:t>
      </w:r>
      <w:r w:rsidRPr="009873B1">
        <w:rPr>
          <w:rStyle w:val="apple-converted-space"/>
          <w:color w:val="000000"/>
          <w:shd w:val="clear" w:color="auto" w:fill="FFFFFF"/>
        </w:rPr>
        <w:t> </w:t>
      </w:r>
      <w:r w:rsidRPr="009873B1">
        <w:rPr>
          <w:b/>
          <w:bCs/>
          <w:color w:val="000000"/>
          <w:shd w:val="clear" w:color="auto" w:fill="FFFFFF"/>
        </w:rPr>
        <w:t>Особенности управления и финансового обеспечения развития городского хозяйства.</w:t>
      </w:r>
    </w:p>
    <w:p w:rsidR="0080134E" w:rsidRDefault="0080134E" w:rsidP="00F85232">
      <w:pPr>
        <w:ind w:firstLine="709"/>
        <w:jc w:val="both"/>
        <w:rPr>
          <w:color w:val="000000"/>
          <w:shd w:val="clear" w:color="auto" w:fill="FFFFFF"/>
        </w:rPr>
      </w:pPr>
      <w:r w:rsidRPr="009873B1">
        <w:rPr>
          <w:color w:val="000000"/>
          <w:shd w:val="clear" w:color="auto" w:fill="FFFFFF"/>
        </w:rPr>
        <w:t>Целевые установки управления городским хозяйством.</w:t>
      </w:r>
      <w:r w:rsidRPr="009873B1">
        <w:rPr>
          <w:rStyle w:val="apple-converted-space"/>
          <w:b/>
          <w:bCs/>
          <w:color w:val="000000"/>
          <w:shd w:val="clear" w:color="auto" w:fill="FFFFFF"/>
        </w:rPr>
        <w:t> </w:t>
      </w:r>
      <w:r w:rsidRPr="009873B1">
        <w:rPr>
          <w:color w:val="000000"/>
          <w:shd w:val="clear" w:color="auto" w:fill="FFFFFF"/>
        </w:rPr>
        <w:t>Обеспечение устойчивого функционирования городского хозяйства.</w:t>
      </w:r>
      <w:r w:rsidRPr="009873B1">
        <w:rPr>
          <w:rStyle w:val="apple-converted-space"/>
          <w:color w:val="000000"/>
          <w:shd w:val="clear" w:color="auto" w:fill="FFFFFF"/>
        </w:rPr>
        <w:t> </w:t>
      </w:r>
      <w:r w:rsidRPr="009873B1">
        <w:rPr>
          <w:color w:val="000000"/>
          <w:shd w:val="clear" w:color="auto" w:fill="FFFFFF"/>
        </w:rPr>
        <w:t>Основы прогнозирования и планирования в городском хозяйстве. Долгосрочные и краткосрочные программы. Городские целевые программы, особенности их финансирования и реализации. Инвестиционная политика в городе.</w:t>
      </w:r>
      <w:r>
        <w:rPr>
          <w:color w:val="000000"/>
        </w:rPr>
        <w:t xml:space="preserve"> </w:t>
      </w:r>
      <w:r w:rsidRPr="009873B1">
        <w:rPr>
          <w:color w:val="000000"/>
          <w:shd w:val="clear" w:color="auto" w:fill="FFFFFF"/>
        </w:rPr>
        <w:t>Финансы города: их состав, особенности формирования и использования. Действующие формы финансирования городского хозяйства. Пути совершенствования финансирования развития городского хозяйства.</w:t>
      </w:r>
      <w:r w:rsidRPr="009873B1">
        <w:rPr>
          <w:rStyle w:val="apple-converted-space"/>
          <w:color w:val="000000"/>
          <w:shd w:val="clear" w:color="auto" w:fill="FFFFFF"/>
        </w:rPr>
        <w:t> </w:t>
      </w:r>
      <w:r w:rsidRPr="009873B1">
        <w:rPr>
          <w:color w:val="000000"/>
          <w:shd w:val="clear" w:color="auto" w:fill="FFFFFF"/>
        </w:rPr>
        <w:t>Управление городским хозяйством: поиск оптимальных решений. Практика городского стратегического планирования. Методы структуризации проблем городского хозяйства. Методы определения приоритетов стратегического развития и выбора альтернатив. Определение соответствий стратегических направлений развития городского хозяйства программам социально-экономического развития города на перспективу</w:t>
      </w:r>
      <w:r>
        <w:rPr>
          <w:color w:val="000000"/>
        </w:rPr>
        <w:t xml:space="preserve">. </w:t>
      </w:r>
      <w:r w:rsidRPr="009873B1">
        <w:rPr>
          <w:color w:val="000000"/>
          <w:shd w:val="clear" w:color="auto" w:fill="FFFFFF"/>
        </w:rPr>
        <w:t>Информационное обеспечение перспективного планирования развития города. Применение маркетинговых исследований для информационного обеспечения процесса управления городским хозяйством.</w:t>
      </w:r>
    </w:p>
    <w:p w:rsidR="0080134E" w:rsidRPr="00A67C6D" w:rsidRDefault="0080134E" w:rsidP="00F85232">
      <w:pPr>
        <w:ind w:firstLine="720"/>
        <w:rPr>
          <w:b/>
          <w:iCs/>
        </w:rPr>
      </w:pPr>
      <w:r>
        <w:rPr>
          <w:b/>
          <w:iCs/>
        </w:rPr>
        <w:t>Литература и и</w:t>
      </w:r>
      <w:r w:rsidRPr="00A67C6D">
        <w:rPr>
          <w:b/>
          <w:iCs/>
        </w:rPr>
        <w:t xml:space="preserve">сточники: </w:t>
      </w:r>
    </w:p>
    <w:p w:rsidR="0080134E" w:rsidRPr="00A67C6D" w:rsidRDefault="0080134E" w:rsidP="00F85232">
      <w:pPr>
        <w:numPr>
          <w:ilvl w:val="1"/>
          <w:numId w:val="2"/>
        </w:numPr>
      </w:pPr>
      <w:r w:rsidRPr="00A67C6D">
        <w:rPr>
          <w:iCs/>
        </w:rPr>
        <w:t xml:space="preserve">обязательные: </w:t>
      </w:r>
      <w:r>
        <w:rPr>
          <w:iCs/>
        </w:rPr>
        <w:t>1,2</w:t>
      </w:r>
    </w:p>
    <w:p w:rsidR="0080134E" w:rsidRPr="00A67C6D" w:rsidRDefault="0080134E" w:rsidP="00F85232">
      <w:pPr>
        <w:numPr>
          <w:ilvl w:val="1"/>
          <w:numId w:val="2"/>
        </w:numPr>
      </w:pPr>
      <w:r>
        <w:rPr>
          <w:iCs/>
        </w:rPr>
        <w:t>дополнительные: 3,5</w:t>
      </w:r>
    </w:p>
    <w:p w:rsidR="0080134E" w:rsidRPr="00BC395A" w:rsidRDefault="0080134E" w:rsidP="00F85232">
      <w:pPr>
        <w:jc w:val="both"/>
      </w:pPr>
    </w:p>
    <w:p w:rsidR="0080134E" w:rsidRDefault="0080134E" w:rsidP="00F85232">
      <w:r w:rsidRPr="00BC395A">
        <w:rPr>
          <w:highlight w:val="yellow"/>
        </w:rPr>
        <w:t>4.2.</w:t>
      </w:r>
      <w:r>
        <w:t xml:space="preserve"> </w:t>
      </w:r>
      <w:r w:rsidRPr="00BC395A">
        <w:t>Формирование компонентов компетенций на основе освоения рабочей</w:t>
      </w:r>
      <w:r w:rsidRPr="00BC395A">
        <w:rPr>
          <w:sz w:val="26"/>
          <w:szCs w:val="26"/>
        </w:rPr>
        <w:t xml:space="preserve"> </w:t>
      </w:r>
      <w:r w:rsidRPr="00BC395A">
        <w:t xml:space="preserve">программы учебной дисциплины </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2628"/>
        <w:gridCol w:w="4177"/>
        <w:gridCol w:w="1813"/>
      </w:tblGrid>
      <w:tr w:rsidR="0080134E" w:rsidRPr="005276B3" w:rsidTr="009E76CE">
        <w:trPr>
          <w:jc w:val="center"/>
        </w:trPr>
        <w:tc>
          <w:tcPr>
            <w:tcW w:w="1064" w:type="dxa"/>
            <w:vAlign w:val="center"/>
          </w:tcPr>
          <w:p w:rsidR="0080134E" w:rsidRPr="005276B3" w:rsidRDefault="0080134E" w:rsidP="009E76CE">
            <w:pPr>
              <w:widowControl w:val="0"/>
              <w:autoSpaceDE w:val="0"/>
              <w:autoSpaceDN w:val="0"/>
              <w:adjustRightInd w:val="0"/>
              <w:spacing w:before="322" w:line="274" w:lineRule="exact"/>
              <w:ind w:right="461"/>
              <w:jc w:val="center"/>
              <w:rPr>
                <w:bCs/>
                <w:spacing w:val="-9"/>
              </w:rPr>
            </w:pPr>
            <w:r w:rsidRPr="005276B3">
              <w:rPr>
                <w:bCs/>
                <w:spacing w:val="-9"/>
              </w:rPr>
              <w:t>№ П\П</w:t>
            </w:r>
          </w:p>
        </w:tc>
        <w:tc>
          <w:tcPr>
            <w:tcW w:w="2628" w:type="dxa"/>
            <w:vAlign w:val="center"/>
          </w:tcPr>
          <w:p w:rsidR="0080134E" w:rsidRPr="00EB0B72" w:rsidRDefault="0080134E" w:rsidP="009E76CE">
            <w:pPr>
              <w:widowControl w:val="0"/>
              <w:autoSpaceDE w:val="0"/>
              <w:autoSpaceDN w:val="0"/>
              <w:adjustRightInd w:val="0"/>
              <w:jc w:val="center"/>
            </w:pPr>
            <w:r w:rsidRPr="00EB0B72">
              <w:t>Наименование компетенций (ФГОС)</w:t>
            </w:r>
          </w:p>
          <w:p w:rsidR="0080134E" w:rsidRPr="00EB0B72" w:rsidRDefault="0080134E" w:rsidP="009E76CE">
            <w:pPr>
              <w:widowControl w:val="0"/>
              <w:autoSpaceDE w:val="0"/>
              <w:autoSpaceDN w:val="0"/>
              <w:adjustRightInd w:val="0"/>
            </w:pPr>
          </w:p>
        </w:tc>
        <w:tc>
          <w:tcPr>
            <w:tcW w:w="4177" w:type="dxa"/>
            <w:vAlign w:val="center"/>
          </w:tcPr>
          <w:p w:rsidR="0080134E" w:rsidRPr="005276B3" w:rsidRDefault="0080134E" w:rsidP="009E76CE">
            <w:pPr>
              <w:widowControl w:val="0"/>
              <w:autoSpaceDE w:val="0"/>
              <w:autoSpaceDN w:val="0"/>
              <w:adjustRightInd w:val="0"/>
              <w:spacing w:before="322" w:line="274" w:lineRule="exact"/>
              <w:ind w:right="461"/>
              <w:jc w:val="center"/>
              <w:rPr>
                <w:bCs/>
                <w:spacing w:val="-9"/>
              </w:rPr>
            </w:pPr>
            <w:r w:rsidRPr="005276B3">
              <w:rPr>
                <w:bCs/>
                <w:spacing w:val="-9"/>
              </w:rPr>
              <w:t>Содержание компонентов компетенций</w:t>
            </w:r>
          </w:p>
        </w:tc>
        <w:tc>
          <w:tcPr>
            <w:tcW w:w="1813" w:type="dxa"/>
            <w:vAlign w:val="center"/>
          </w:tcPr>
          <w:p w:rsidR="0080134E" w:rsidRPr="005276B3" w:rsidRDefault="0080134E" w:rsidP="009E76CE">
            <w:pPr>
              <w:widowControl w:val="0"/>
              <w:autoSpaceDE w:val="0"/>
              <w:autoSpaceDN w:val="0"/>
              <w:adjustRightInd w:val="0"/>
              <w:spacing w:before="322" w:line="274" w:lineRule="exact"/>
              <w:ind w:right="461"/>
              <w:jc w:val="center"/>
              <w:rPr>
                <w:bCs/>
                <w:spacing w:val="-9"/>
              </w:rPr>
            </w:pPr>
            <w:r w:rsidRPr="005276B3">
              <w:rPr>
                <w:bCs/>
                <w:spacing w:val="-9"/>
              </w:rPr>
              <w:t>Разделы и темы рабочей программы</w:t>
            </w:r>
          </w:p>
        </w:tc>
      </w:tr>
      <w:tr w:rsidR="0080134E" w:rsidRPr="005276B3" w:rsidTr="009E76CE">
        <w:trPr>
          <w:trHeight w:val="387"/>
          <w:jc w:val="center"/>
        </w:trPr>
        <w:tc>
          <w:tcPr>
            <w:tcW w:w="1064" w:type="dxa"/>
            <w:vMerge w:val="restart"/>
            <w:vAlign w:val="center"/>
          </w:tcPr>
          <w:p w:rsidR="0080134E" w:rsidRPr="005276B3" w:rsidRDefault="0080134E" w:rsidP="009E76CE">
            <w:pPr>
              <w:widowControl w:val="0"/>
              <w:autoSpaceDE w:val="0"/>
              <w:autoSpaceDN w:val="0"/>
              <w:adjustRightInd w:val="0"/>
              <w:spacing w:before="322" w:line="274" w:lineRule="exact"/>
              <w:ind w:right="461"/>
              <w:jc w:val="center"/>
              <w:rPr>
                <w:bCs/>
                <w:spacing w:val="-9"/>
              </w:rPr>
            </w:pPr>
            <w:r>
              <w:rPr>
                <w:bCs/>
                <w:spacing w:val="-9"/>
              </w:rPr>
              <w:t>1</w:t>
            </w:r>
          </w:p>
        </w:tc>
        <w:tc>
          <w:tcPr>
            <w:tcW w:w="2628" w:type="dxa"/>
            <w:vMerge w:val="restart"/>
            <w:vAlign w:val="center"/>
          </w:tcPr>
          <w:p w:rsidR="0080134E" w:rsidRDefault="0080134E" w:rsidP="009E76CE">
            <w:pPr>
              <w:widowControl w:val="0"/>
              <w:autoSpaceDE w:val="0"/>
              <w:autoSpaceDN w:val="0"/>
              <w:adjustRightInd w:val="0"/>
              <w:jc w:val="center"/>
            </w:pPr>
            <w:r>
              <w:t>ПК-2</w:t>
            </w:r>
          </w:p>
          <w:p w:rsidR="0080134E" w:rsidRPr="00EB0B72" w:rsidRDefault="0080134E" w:rsidP="009E76CE">
            <w:pPr>
              <w:widowControl w:val="0"/>
              <w:autoSpaceDE w:val="0"/>
              <w:autoSpaceDN w:val="0"/>
              <w:adjustRightInd w:val="0"/>
              <w:jc w:val="center"/>
            </w:pPr>
            <w:r w:rsidRPr="0081221E">
              <w:rPr>
                <w:color w:val="000000"/>
              </w:rPr>
              <w:t>умением определять приоритеты профессиональной деятельности, эффективно исполнять управленческие решения</w:t>
            </w:r>
          </w:p>
        </w:tc>
        <w:tc>
          <w:tcPr>
            <w:tcW w:w="4177" w:type="dxa"/>
            <w:vAlign w:val="center"/>
          </w:tcPr>
          <w:p w:rsidR="0080134E" w:rsidRPr="00CC3AF2" w:rsidRDefault="0080134E" w:rsidP="009E76CE">
            <w:pPr>
              <w:widowControl w:val="0"/>
              <w:autoSpaceDE w:val="0"/>
              <w:autoSpaceDN w:val="0"/>
              <w:adjustRightInd w:val="0"/>
              <w:jc w:val="center"/>
              <w:rPr>
                <w:bCs/>
                <w:spacing w:val="-9"/>
              </w:rPr>
            </w:pPr>
            <w:r w:rsidRPr="005818C0">
              <w:rPr>
                <w:b/>
                <w:highlight w:val="lightGray"/>
              </w:rPr>
              <w:t>Знать:</w:t>
            </w:r>
          </w:p>
        </w:tc>
        <w:tc>
          <w:tcPr>
            <w:tcW w:w="1813" w:type="dxa"/>
            <w:vAlign w:val="center"/>
          </w:tcPr>
          <w:p w:rsidR="0080134E" w:rsidRPr="00CC3AF2" w:rsidRDefault="0080134E" w:rsidP="009E76CE">
            <w:pPr>
              <w:widowControl w:val="0"/>
              <w:autoSpaceDE w:val="0"/>
              <w:autoSpaceDN w:val="0"/>
              <w:adjustRightInd w:val="0"/>
              <w:jc w:val="center"/>
              <w:rPr>
                <w:bCs/>
                <w:spacing w:val="-9"/>
              </w:rPr>
            </w:pPr>
          </w:p>
        </w:tc>
      </w:tr>
      <w:tr w:rsidR="0080134E" w:rsidRPr="005276B3" w:rsidTr="009E76CE">
        <w:trPr>
          <w:jc w:val="center"/>
        </w:trPr>
        <w:tc>
          <w:tcPr>
            <w:tcW w:w="1064" w:type="dxa"/>
            <w:vMerge/>
            <w:vAlign w:val="center"/>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vAlign w:val="center"/>
          </w:tcPr>
          <w:p w:rsidR="0080134E" w:rsidRPr="00EB0B72" w:rsidRDefault="0080134E" w:rsidP="009E76CE">
            <w:pPr>
              <w:widowControl w:val="0"/>
              <w:autoSpaceDE w:val="0"/>
              <w:autoSpaceDN w:val="0"/>
              <w:adjustRightInd w:val="0"/>
              <w:jc w:val="center"/>
            </w:pPr>
          </w:p>
        </w:tc>
        <w:tc>
          <w:tcPr>
            <w:tcW w:w="4177" w:type="dxa"/>
            <w:vAlign w:val="center"/>
          </w:tcPr>
          <w:p w:rsidR="0080134E" w:rsidRPr="00CC3AF2" w:rsidRDefault="0080134E" w:rsidP="009E76CE">
            <w:pPr>
              <w:widowControl w:val="0"/>
              <w:autoSpaceDE w:val="0"/>
              <w:autoSpaceDN w:val="0"/>
              <w:adjustRightInd w:val="0"/>
              <w:jc w:val="both"/>
              <w:rPr>
                <w:bCs/>
                <w:spacing w:val="-9"/>
              </w:rPr>
            </w:pPr>
            <w:r w:rsidRPr="00CC3AF2">
              <w:rPr>
                <w:bCs/>
                <w:spacing w:val="-9"/>
              </w:rPr>
              <w:t>1.Методы определения приоритетов профессиональной деятельности</w:t>
            </w:r>
          </w:p>
          <w:p w:rsidR="0080134E" w:rsidRPr="00CC3AF2" w:rsidRDefault="0080134E" w:rsidP="009E76CE">
            <w:pPr>
              <w:widowControl w:val="0"/>
              <w:autoSpaceDE w:val="0"/>
              <w:autoSpaceDN w:val="0"/>
              <w:adjustRightInd w:val="0"/>
              <w:jc w:val="both"/>
              <w:rPr>
                <w:bCs/>
                <w:spacing w:val="-9"/>
              </w:rPr>
            </w:pPr>
            <w:r w:rsidRPr="00CC3AF2">
              <w:rPr>
                <w:bCs/>
                <w:spacing w:val="-9"/>
              </w:rPr>
              <w:t>2.Методы эффективного исполнения управленческих решений</w:t>
            </w:r>
          </w:p>
        </w:tc>
        <w:tc>
          <w:tcPr>
            <w:tcW w:w="1813" w:type="dxa"/>
            <w:vAlign w:val="center"/>
          </w:tcPr>
          <w:p w:rsidR="0080134E" w:rsidRDefault="0080134E" w:rsidP="009E76CE">
            <w:pPr>
              <w:widowControl w:val="0"/>
              <w:autoSpaceDE w:val="0"/>
              <w:autoSpaceDN w:val="0"/>
              <w:adjustRightInd w:val="0"/>
            </w:pPr>
            <w:r>
              <w:t>Тема 1</w:t>
            </w:r>
          </w:p>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t>Тема 6</w:t>
            </w:r>
          </w:p>
          <w:p w:rsidR="0080134E" w:rsidRDefault="0080134E" w:rsidP="009E76CE">
            <w:pPr>
              <w:widowControl w:val="0"/>
              <w:autoSpaceDE w:val="0"/>
              <w:autoSpaceDN w:val="0"/>
              <w:adjustRightInd w:val="0"/>
            </w:pPr>
            <w:r>
              <w:t>Тема 7</w:t>
            </w:r>
          </w:p>
          <w:p w:rsidR="0080134E" w:rsidRPr="00CC3AF2" w:rsidRDefault="0080134E" w:rsidP="009E76CE">
            <w:pPr>
              <w:widowControl w:val="0"/>
              <w:autoSpaceDE w:val="0"/>
              <w:autoSpaceDN w:val="0"/>
              <w:adjustRightInd w:val="0"/>
              <w:rPr>
                <w:bCs/>
                <w:spacing w:val="-9"/>
              </w:rPr>
            </w:pPr>
            <w:r>
              <w:t>Тема 8</w:t>
            </w:r>
          </w:p>
        </w:tc>
      </w:tr>
      <w:tr w:rsidR="0080134E" w:rsidRPr="005276B3" w:rsidTr="009E76CE">
        <w:trPr>
          <w:trHeight w:val="319"/>
          <w:jc w:val="center"/>
        </w:trPr>
        <w:tc>
          <w:tcPr>
            <w:tcW w:w="1064" w:type="dxa"/>
            <w:vMerge/>
            <w:vAlign w:val="center"/>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vAlign w:val="center"/>
          </w:tcPr>
          <w:p w:rsidR="0080134E" w:rsidRPr="00EB0B72" w:rsidRDefault="0080134E" w:rsidP="009E76CE">
            <w:pPr>
              <w:widowControl w:val="0"/>
              <w:autoSpaceDE w:val="0"/>
              <w:autoSpaceDN w:val="0"/>
              <w:adjustRightInd w:val="0"/>
              <w:jc w:val="center"/>
            </w:pPr>
          </w:p>
        </w:tc>
        <w:tc>
          <w:tcPr>
            <w:tcW w:w="4177" w:type="dxa"/>
            <w:vAlign w:val="center"/>
          </w:tcPr>
          <w:p w:rsidR="0080134E" w:rsidRPr="00CC3AF2" w:rsidRDefault="0080134E" w:rsidP="009E76CE">
            <w:pPr>
              <w:widowControl w:val="0"/>
              <w:autoSpaceDE w:val="0"/>
              <w:autoSpaceDN w:val="0"/>
              <w:adjustRightInd w:val="0"/>
              <w:jc w:val="center"/>
              <w:rPr>
                <w:bCs/>
                <w:spacing w:val="-9"/>
              </w:rPr>
            </w:pPr>
            <w:r w:rsidRPr="005818C0">
              <w:rPr>
                <w:b/>
                <w:highlight w:val="lightGray"/>
              </w:rPr>
              <w:t>Уметь:</w:t>
            </w:r>
          </w:p>
        </w:tc>
        <w:tc>
          <w:tcPr>
            <w:tcW w:w="1813" w:type="dxa"/>
            <w:vAlign w:val="center"/>
          </w:tcPr>
          <w:p w:rsidR="0080134E" w:rsidRPr="00CC3AF2" w:rsidRDefault="0080134E" w:rsidP="009E76CE">
            <w:pPr>
              <w:widowControl w:val="0"/>
              <w:autoSpaceDE w:val="0"/>
              <w:autoSpaceDN w:val="0"/>
              <w:adjustRightInd w:val="0"/>
              <w:jc w:val="center"/>
              <w:rPr>
                <w:bCs/>
                <w:spacing w:val="-9"/>
              </w:rPr>
            </w:pPr>
          </w:p>
        </w:tc>
      </w:tr>
      <w:tr w:rsidR="0080134E" w:rsidRPr="005276B3" w:rsidTr="009E76CE">
        <w:trPr>
          <w:jc w:val="center"/>
        </w:trPr>
        <w:tc>
          <w:tcPr>
            <w:tcW w:w="1064" w:type="dxa"/>
            <w:vMerge/>
            <w:vAlign w:val="center"/>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vAlign w:val="center"/>
          </w:tcPr>
          <w:p w:rsidR="0080134E" w:rsidRPr="00EB0B72" w:rsidRDefault="0080134E" w:rsidP="009E76CE">
            <w:pPr>
              <w:widowControl w:val="0"/>
              <w:autoSpaceDE w:val="0"/>
              <w:autoSpaceDN w:val="0"/>
              <w:adjustRightInd w:val="0"/>
              <w:jc w:val="center"/>
            </w:pPr>
          </w:p>
        </w:tc>
        <w:tc>
          <w:tcPr>
            <w:tcW w:w="4177" w:type="dxa"/>
            <w:vAlign w:val="center"/>
          </w:tcPr>
          <w:p w:rsidR="0080134E" w:rsidRDefault="0080134E" w:rsidP="009E76CE">
            <w:pPr>
              <w:widowControl w:val="0"/>
              <w:autoSpaceDE w:val="0"/>
              <w:autoSpaceDN w:val="0"/>
              <w:adjustRightInd w:val="0"/>
              <w:jc w:val="both"/>
              <w:rPr>
                <w:color w:val="000000"/>
              </w:rPr>
            </w:pPr>
            <w:r>
              <w:rPr>
                <w:bCs/>
                <w:spacing w:val="-9"/>
              </w:rPr>
              <w:t xml:space="preserve">1.Определять </w:t>
            </w:r>
            <w:r w:rsidRPr="0081221E">
              <w:rPr>
                <w:color w:val="000000"/>
              </w:rPr>
              <w:t>приоритеты профессиональной деятельности</w:t>
            </w:r>
          </w:p>
          <w:p w:rsidR="0080134E" w:rsidRPr="00CC3AF2" w:rsidRDefault="0080134E" w:rsidP="009E76CE">
            <w:pPr>
              <w:widowControl w:val="0"/>
              <w:autoSpaceDE w:val="0"/>
              <w:autoSpaceDN w:val="0"/>
              <w:adjustRightInd w:val="0"/>
              <w:jc w:val="both"/>
              <w:rPr>
                <w:bCs/>
                <w:spacing w:val="-9"/>
              </w:rPr>
            </w:pPr>
            <w:r>
              <w:rPr>
                <w:color w:val="000000"/>
              </w:rPr>
              <w:t>2.</w:t>
            </w:r>
            <w:r w:rsidRPr="0081221E">
              <w:rPr>
                <w:color w:val="000000"/>
              </w:rPr>
              <w:t xml:space="preserve"> </w:t>
            </w:r>
            <w:r>
              <w:rPr>
                <w:color w:val="000000"/>
              </w:rPr>
              <w:t>Э</w:t>
            </w:r>
            <w:r w:rsidRPr="0081221E">
              <w:rPr>
                <w:color w:val="000000"/>
              </w:rPr>
              <w:t>ффективно исполнять управленческие решения</w:t>
            </w:r>
          </w:p>
        </w:tc>
        <w:tc>
          <w:tcPr>
            <w:tcW w:w="1813" w:type="dxa"/>
            <w:vAlign w:val="center"/>
          </w:tcPr>
          <w:p w:rsidR="0080134E" w:rsidRDefault="0080134E" w:rsidP="009E76CE">
            <w:pPr>
              <w:widowControl w:val="0"/>
              <w:autoSpaceDE w:val="0"/>
              <w:autoSpaceDN w:val="0"/>
              <w:adjustRightInd w:val="0"/>
            </w:pPr>
            <w:r>
              <w:t>Тема 1</w:t>
            </w:r>
          </w:p>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lastRenderedPageBreak/>
              <w:t>Тема 6</w:t>
            </w:r>
          </w:p>
          <w:p w:rsidR="0080134E" w:rsidRDefault="0080134E" w:rsidP="009E76CE">
            <w:pPr>
              <w:widowControl w:val="0"/>
              <w:autoSpaceDE w:val="0"/>
              <w:autoSpaceDN w:val="0"/>
              <w:adjustRightInd w:val="0"/>
            </w:pPr>
            <w:r>
              <w:t>Тема 7</w:t>
            </w:r>
          </w:p>
          <w:p w:rsidR="0080134E" w:rsidRPr="00CC3AF2" w:rsidRDefault="0080134E" w:rsidP="009E76CE">
            <w:pPr>
              <w:widowControl w:val="0"/>
              <w:autoSpaceDE w:val="0"/>
              <w:autoSpaceDN w:val="0"/>
              <w:adjustRightInd w:val="0"/>
              <w:rPr>
                <w:bCs/>
                <w:spacing w:val="-9"/>
              </w:rPr>
            </w:pPr>
            <w:r>
              <w:t>Тема 8</w:t>
            </w:r>
          </w:p>
        </w:tc>
      </w:tr>
      <w:tr w:rsidR="0080134E" w:rsidRPr="005276B3" w:rsidTr="009E76CE">
        <w:trPr>
          <w:jc w:val="center"/>
        </w:trPr>
        <w:tc>
          <w:tcPr>
            <w:tcW w:w="1064" w:type="dxa"/>
            <w:vMerge/>
            <w:vAlign w:val="center"/>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vAlign w:val="center"/>
          </w:tcPr>
          <w:p w:rsidR="0080134E" w:rsidRPr="00EB0B72" w:rsidRDefault="0080134E" w:rsidP="009E76CE">
            <w:pPr>
              <w:widowControl w:val="0"/>
              <w:autoSpaceDE w:val="0"/>
              <w:autoSpaceDN w:val="0"/>
              <w:adjustRightInd w:val="0"/>
              <w:jc w:val="center"/>
            </w:pPr>
          </w:p>
        </w:tc>
        <w:tc>
          <w:tcPr>
            <w:tcW w:w="4177" w:type="dxa"/>
            <w:vAlign w:val="center"/>
          </w:tcPr>
          <w:p w:rsidR="0080134E" w:rsidRPr="00CC3AF2" w:rsidRDefault="0080134E" w:rsidP="009E76CE">
            <w:pPr>
              <w:widowControl w:val="0"/>
              <w:autoSpaceDE w:val="0"/>
              <w:autoSpaceDN w:val="0"/>
              <w:adjustRightInd w:val="0"/>
              <w:jc w:val="center"/>
              <w:rPr>
                <w:bCs/>
                <w:spacing w:val="-9"/>
              </w:rPr>
            </w:pPr>
            <w:r w:rsidRPr="005818C0">
              <w:rPr>
                <w:b/>
                <w:highlight w:val="lightGray"/>
              </w:rPr>
              <w:t>Владеть:</w:t>
            </w:r>
          </w:p>
        </w:tc>
        <w:tc>
          <w:tcPr>
            <w:tcW w:w="1813" w:type="dxa"/>
            <w:vAlign w:val="center"/>
          </w:tcPr>
          <w:p w:rsidR="0080134E" w:rsidRPr="00CC3AF2" w:rsidRDefault="0080134E" w:rsidP="009E76CE">
            <w:pPr>
              <w:widowControl w:val="0"/>
              <w:autoSpaceDE w:val="0"/>
              <w:autoSpaceDN w:val="0"/>
              <w:adjustRightInd w:val="0"/>
              <w:jc w:val="center"/>
              <w:rPr>
                <w:bCs/>
                <w:spacing w:val="-9"/>
              </w:rPr>
            </w:pPr>
          </w:p>
        </w:tc>
      </w:tr>
      <w:tr w:rsidR="0080134E" w:rsidRPr="005276B3" w:rsidTr="009E76CE">
        <w:trPr>
          <w:jc w:val="center"/>
        </w:trPr>
        <w:tc>
          <w:tcPr>
            <w:tcW w:w="1064" w:type="dxa"/>
            <w:vMerge/>
            <w:vAlign w:val="center"/>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vAlign w:val="center"/>
          </w:tcPr>
          <w:p w:rsidR="0080134E" w:rsidRPr="00EB0B72" w:rsidRDefault="0080134E" w:rsidP="009E76CE">
            <w:pPr>
              <w:widowControl w:val="0"/>
              <w:autoSpaceDE w:val="0"/>
              <w:autoSpaceDN w:val="0"/>
              <w:adjustRightInd w:val="0"/>
              <w:jc w:val="center"/>
            </w:pPr>
          </w:p>
        </w:tc>
        <w:tc>
          <w:tcPr>
            <w:tcW w:w="4177" w:type="dxa"/>
            <w:vAlign w:val="center"/>
          </w:tcPr>
          <w:p w:rsidR="0080134E" w:rsidRDefault="0080134E" w:rsidP="009E76CE">
            <w:pPr>
              <w:widowControl w:val="0"/>
              <w:autoSpaceDE w:val="0"/>
              <w:autoSpaceDN w:val="0"/>
              <w:adjustRightInd w:val="0"/>
              <w:jc w:val="both"/>
              <w:rPr>
                <w:color w:val="000000"/>
              </w:rPr>
            </w:pPr>
            <w:r>
              <w:rPr>
                <w:bCs/>
                <w:spacing w:val="-9"/>
              </w:rPr>
              <w:t xml:space="preserve">1.Практическими навыками определения приоритетов </w:t>
            </w:r>
            <w:r w:rsidRPr="0081221E">
              <w:rPr>
                <w:color w:val="000000"/>
              </w:rPr>
              <w:t>профессиональной деятельности</w:t>
            </w:r>
          </w:p>
          <w:p w:rsidR="0080134E" w:rsidRPr="00CC3AF2" w:rsidRDefault="0080134E" w:rsidP="009E76CE">
            <w:pPr>
              <w:widowControl w:val="0"/>
              <w:autoSpaceDE w:val="0"/>
              <w:autoSpaceDN w:val="0"/>
              <w:adjustRightInd w:val="0"/>
              <w:jc w:val="both"/>
              <w:rPr>
                <w:bCs/>
                <w:spacing w:val="-9"/>
              </w:rPr>
            </w:pPr>
            <w:r>
              <w:rPr>
                <w:color w:val="000000"/>
              </w:rPr>
              <w:t>2.Практическими навыками эффективного исполнения управленческих решений</w:t>
            </w:r>
          </w:p>
        </w:tc>
        <w:tc>
          <w:tcPr>
            <w:tcW w:w="1813" w:type="dxa"/>
            <w:vAlign w:val="center"/>
          </w:tcPr>
          <w:p w:rsidR="0080134E" w:rsidRDefault="0080134E" w:rsidP="009E76CE">
            <w:pPr>
              <w:widowControl w:val="0"/>
              <w:autoSpaceDE w:val="0"/>
              <w:autoSpaceDN w:val="0"/>
              <w:adjustRightInd w:val="0"/>
            </w:pPr>
            <w:r>
              <w:t>Тема 1</w:t>
            </w:r>
          </w:p>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t>Тема 6</w:t>
            </w:r>
          </w:p>
          <w:p w:rsidR="0080134E" w:rsidRDefault="0080134E" w:rsidP="009E76CE">
            <w:pPr>
              <w:widowControl w:val="0"/>
              <w:autoSpaceDE w:val="0"/>
              <w:autoSpaceDN w:val="0"/>
              <w:adjustRightInd w:val="0"/>
            </w:pPr>
            <w:r>
              <w:t>Тема 7</w:t>
            </w:r>
          </w:p>
          <w:p w:rsidR="0080134E" w:rsidRPr="00CC3AF2" w:rsidRDefault="0080134E" w:rsidP="009E76CE">
            <w:pPr>
              <w:widowControl w:val="0"/>
              <w:autoSpaceDE w:val="0"/>
              <w:autoSpaceDN w:val="0"/>
              <w:adjustRightInd w:val="0"/>
              <w:rPr>
                <w:bCs/>
                <w:spacing w:val="-9"/>
              </w:rPr>
            </w:pPr>
            <w:r>
              <w:t>Тема 8</w:t>
            </w:r>
          </w:p>
        </w:tc>
      </w:tr>
      <w:tr w:rsidR="0080134E" w:rsidRPr="005276B3" w:rsidTr="009E76CE">
        <w:trPr>
          <w:trHeight w:val="220"/>
          <w:jc w:val="center"/>
        </w:trPr>
        <w:tc>
          <w:tcPr>
            <w:tcW w:w="1064" w:type="dxa"/>
            <w:vMerge w:val="restart"/>
          </w:tcPr>
          <w:p w:rsidR="0080134E" w:rsidRPr="005276B3" w:rsidRDefault="0080134E" w:rsidP="009E76CE">
            <w:pPr>
              <w:widowControl w:val="0"/>
              <w:autoSpaceDE w:val="0"/>
              <w:autoSpaceDN w:val="0"/>
              <w:adjustRightInd w:val="0"/>
              <w:spacing w:before="322" w:line="274" w:lineRule="exact"/>
              <w:ind w:right="461"/>
              <w:jc w:val="center"/>
              <w:rPr>
                <w:bCs/>
                <w:spacing w:val="-9"/>
              </w:rPr>
            </w:pPr>
            <w:r>
              <w:rPr>
                <w:bCs/>
                <w:spacing w:val="-9"/>
              </w:rPr>
              <w:t>2</w:t>
            </w:r>
          </w:p>
        </w:tc>
        <w:tc>
          <w:tcPr>
            <w:tcW w:w="2628" w:type="dxa"/>
            <w:vMerge w:val="restart"/>
          </w:tcPr>
          <w:p w:rsidR="0080134E" w:rsidRPr="005276B3" w:rsidRDefault="0080134E" w:rsidP="009E76CE">
            <w:pPr>
              <w:widowControl w:val="0"/>
              <w:autoSpaceDE w:val="0"/>
              <w:autoSpaceDN w:val="0"/>
              <w:adjustRightInd w:val="0"/>
              <w:spacing w:before="322" w:line="274" w:lineRule="exact"/>
              <w:ind w:right="461"/>
              <w:jc w:val="center"/>
              <w:rPr>
                <w:bCs/>
                <w:spacing w:val="-9"/>
              </w:rPr>
            </w:pPr>
            <w:r>
              <w:rPr>
                <w:bCs/>
                <w:spacing w:val="-9"/>
              </w:rPr>
              <w:t xml:space="preserve">ПК-3 </w:t>
            </w:r>
            <w:r w:rsidRPr="00323802">
              <w:t>умением выявлять проблемы, определять цели, оценивать альтернативы, выбирать оптимальный вариант решения, оценивать результаты и последствия принятого управленческого решения</w:t>
            </w:r>
          </w:p>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shd w:val="clear" w:color="auto" w:fill="C0C0C0"/>
          </w:tcPr>
          <w:p w:rsidR="0080134E" w:rsidRPr="005276B3" w:rsidRDefault="0080134E" w:rsidP="009E76CE">
            <w:pPr>
              <w:widowControl w:val="0"/>
              <w:autoSpaceDE w:val="0"/>
              <w:autoSpaceDN w:val="0"/>
              <w:adjustRightInd w:val="0"/>
              <w:jc w:val="center"/>
              <w:rPr>
                <w:b/>
              </w:rPr>
            </w:pPr>
            <w:r w:rsidRPr="005276B3">
              <w:rPr>
                <w:b/>
              </w:rPr>
              <w:t>Знать:</w:t>
            </w:r>
          </w:p>
        </w:tc>
        <w:tc>
          <w:tcPr>
            <w:tcW w:w="1813" w:type="dxa"/>
            <w:shd w:val="clear" w:color="auto" w:fill="C0C0C0"/>
          </w:tcPr>
          <w:p w:rsidR="0080134E" w:rsidRPr="00EB0B72" w:rsidRDefault="0080134E" w:rsidP="009E76CE">
            <w:pPr>
              <w:widowControl w:val="0"/>
              <w:autoSpaceDE w:val="0"/>
              <w:autoSpaceDN w:val="0"/>
              <w:adjustRightInd w:val="0"/>
            </w:pPr>
          </w:p>
        </w:tc>
      </w:tr>
      <w:tr w:rsidR="0080134E" w:rsidRPr="005276B3" w:rsidTr="009E76CE">
        <w:trPr>
          <w:trHeight w:val="720"/>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Default="0080134E" w:rsidP="009E76CE">
            <w:pPr>
              <w:widowControl w:val="0"/>
              <w:autoSpaceDE w:val="0"/>
              <w:autoSpaceDN w:val="0"/>
              <w:adjustRightInd w:val="0"/>
              <w:jc w:val="both"/>
            </w:pPr>
            <w:r w:rsidRPr="00EB0B72">
              <w:t>1.основ</w:t>
            </w:r>
            <w:r>
              <w:t>ные категории и концепции для</w:t>
            </w:r>
            <w:r w:rsidRPr="00EB0B72">
              <w:t xml:space="preserve"> </w:t>
            </w:r>
            <w:r>
              <w:t>выявления проблем и оценки альтернативы</w:t>
            </w:r>
          </w:p>
          <w:p w:rsidR="0080134E" w:rsidRDefault="0080134E" w:rsidP="009E76CE">
            <w:pPr>
              <w:widowControl w:val="0"/>
              <w:autoSpaceDE w:val="0"/>
              <w:autoSpaceDN w:val="0"/>
              <w:adjustRightInd w:val="0"/>
              <w:jc w:val="both"/>
            </w:pPr>
            <w:r>
              <w:t>2 методы выбора оптимального варианта решения</w:t>
            </w:r>
          </w:p>
          <w:p w:rsidR="0080134E" w:rsidRPr="00EB0B72" w:rsidRDefault="0080134E" w:rsidP="009E76CE">
            <w:pPr>
              <w:widowControl w:val="0"/>
              <w:autoSpaceDE w:val="0"/>
              <w:autoSpaceDN w:val="0"/>
              <w:adjustRightInd w:val="0"/>
              <w:jc w:val="both"/>
            </w:pPr>
            <w:r>
              <w:t>3.методы оценки результатов и последствий принятого управленческого решения</w:t>
            </w:r>
          </w:p>
        </w:tc>
        <w:tc>
          <w:tcPr>
            <w:tcW w:w="1813" w:type="dxa"/>
            <w:vAlign w:val="center"/>
          </w:tcPr>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t>Тема 6</w:t>
            </w:r>
          </w:p>
          <w:p w:rsidR="0080134E" w:rsidRDefault="0080134E" w:rsidP="009E76CE">
            <w:pPr>
              <w:widowControl w:val="0"/>
              <w:autoSpaceDE w:val="0"/>
              <w:autoSpaceDN w:val="0"/>
              <w:adjustRightInd w:val="0"/>
            </w:pPr>
            <w:r>
              <w:t>Тема 7</w:t>
            </w:r>
          </w:p>
          <w:p w:rsidR="0080134E" w:rsidRDefault="0080134E" w:rsidP="009E76CE">
            <w:pPr>
              <w:widowControl w:val="0"/>
              <w:autoSpaceDE w:val="0"/>
              <w:autoSpaceDN w:val="0"/>
              <w:adjustRightInd w:val="0"/>
            </w:pPr>
            <w:r>
              <w:t>Тема 8</w:t>
            </w:r>
          </w:p>
          <w:p w:rsidR="0080134E" w:rsidRPr="00EB0B72" w:rsidRDefault="0080134E" w:rsidP="009E76CE">
            <w:pPr>
              <w:widowControl w:val="0"/>
              <w:autoSpaceDE w:val="0"/>
              <w:autoSpaceDN w:val="0"/>
              <w:adjustRightInd w:val="0"/>
            </w:pPr>
            <w:r>
              <w:t>Тема 2</w:t>
            </w:r>
          </w:p>
        </w:tc>
      </w:tr>
      <w:tr w:rsidR="0080134E" w:rsidRPr="005276B3" w:rsidTr="009E76CE">
        <w:trPr>
          <w:trHeight w:val="180"/>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shd w:val="clear" w:color="auto" w:fill="C0C0C0"/>
          </w:tcPr>
          <w:p w:rsidR="0080134E" w:rsidRPr="005276B3" w:rsidRDefault="0080134E" w:rsidP="009E76CE">
            <w:pPr>
              <w:widowControl w:val="0"/>
              <w:autoSpaceDE w:val="0"/>
              <w:autoSpaceDN w:val="0"/>
              <w:adjustRightInd w:val="0"/>
              <w:jc w:val="center"/>
              <w:rPr>
                <w:b/>
              </w:rPr>
            </w:pPr>
            <w:r w:rsidRPr="005276B3">
              <w:rPr>
                <w:b/>
              </w:rPr>
              <w:t>Уметь:</w:t>
            </w:r>
          </w:p>
        </w:tc>
        <w:tc>
          <w:tcPr>
            <w:tcW w:w="1813" w:type="dxa"/>
            <w:shd w:val="clear" w:color="auto" w:fill="C0C0C0"/>
            <w:vAlign w:val="center"/>
          </w:tcPr>
          <w:p w:rsidR="0080134E" w:rsidRPr="00EB0B72" w:rsidRDefault="0080134E" w:rsidP="009E76CE">
            <w:pPr>
              <w:widowControl w:val="0"/>
              <w:autoSpaceDE w:val="0"/>
              <w:autoSpaceDN w:val="0"/>
              <w:adjustRightInd w:val="0"/>
            </w:pPr>
          </w:p>
        </w:tc>
      </w:tr>
      <w:tr w:rsidR="0080134E" w:rsidRPr="005276B3" w:rsidTr="009E76CE">
        <w:trPr>
          <w:trHeight w:val="660"/>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Default="0080134E" w:rsidP="009E76CE">
            <w:pPr>
              <w:widowControl w:val="0"/>
              <w:autoSpaceDE w:val="0"/>
              <w:autoSpaceDN w:val="0"/>
              <w:adjustRightInd w:val="0"/>
              <w:jc w:val="both"/>
            </w:pPr>
            <w:r>
              <w:t>1.</w:t>
            </w:r>
            <w:r w:rsidRPr="00323802">
              <w:t>выявлять проблемы, определять цели, оценивать альтернативы</w:t>
            </w:r>
          </w:p>
          <w:p w:rsidR="0080134E" w:rsidRDefault="0080134E" w:rsidP="009E76CE">
            <w:pPr>
              <w:widowControl w:val="0"/>
              <w:autoSpaceDE w:val="0"/>
              <w:autoSpaceDN w:val="0"/>
              <w:adjustRightInd w:val="0"/>
              <w:jc w:val="both"/>
            </w:pPr>
            <w:r>
              <w:t>2.</w:t>
            </w:r>
            <w:r w:rsidRPr="00323802">
              <w:t>выбирать оптимальный вариант решения</w:t>
            </w:r>
          </w:p>
          <w:p w:rsidR="0080134E" w:rsidRPr="00706808" w:rsidRDefault="0080134E" w:rsidP="009E76CE">
            <w:pPr>
              <w:widowControl w:val="0"/>
              <w:autoSpaceDE w:val="0"/>
              <w:autoSpaceDN w:val="0"/>
              <w:adjustRightInd w:val="0"/>
              <w:jc w:val="both"/>
            </w:pPr>
            <w:r>
              <w:t>3.</w:t>
            </w:r>
            <w:r w:rsidRPr="00323802">
              <w:t>оценивать результаты и последствия принятого управленческого решения</w:t>
            </w:r>
          </w:p>
          <w:p w:rsidR="0080134E" w:rsidRPr="00EB0B72" w:rsidRDefault="0080134E" w:rsidP="009E76CE">
            <w:pPr>
              <w:widowControl w:val="0"/>
              <w:autoSpaceDE w:val="0"/>
              <w:autoSpaceDN w:val="0"/>
              <w:adjustRightInd w:val="0"/>
              <w:jc w:val="both"/>
            </w:pPr>
          </w:p>
        </w:tc>
        <w:tc>
          <w:tcPr>
            <w:tcW w:w="1813" w:type="dxa"/>
            <w:vAlign w:val="center"/>
          </w:tcPr>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t>Тема 6</w:t>
            </w:r>
          </w:p>
          <w:p w:rsidR="0080134E" w:rsidRDefault="0080134E" w:rsidP="009E76CE">
            <w:pPr>
              <w:widowControl w:val="0"/>
              <w:autoSpaceDE w:val="0"/>
              <w:autoSpaceDN w:val="0"/>
              <w:adjustRightInd w:val="0"/>
            </w:pPr>
            <w:r>
              <w:t>Тема 7</w:t>
            </w:r>
          </w:p>
          <w:p w:rsidR="0080134E" w:rsidRPr="00EB0B72" w:rsidRDefault="0080134E" w:rsidP="009E76CE">
            <w:pPr>
              <w:widowControl w:val="0"/>
              <w:autoSpaceDE w:val="0"/>
              <w:autoSpaceDN w:val="0"/>
              <w:adjustRightInd w:val="0"/>
            </w:pPr>
            <w:r>
              <w:t>Тема 8</w:t>
            </w:r>
          </w:p>
        </w:tc>
      </w:tr>
      <w:tr w:rsidR="0080134E" w:rsidRPr="005276B3" w:rsidTr="009E76CE">
        <w:trPr>
          <w:trHeight w:val="200"/>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shd w:val="clear" w:color="auto" w:fill="C0C0C0"/>
          </w:tcPr>
          <w:p w:rsidR="0080134E" w:rsidRPr="005276B3" w:rsidRDefault="0080134E" w:rsidP="009E76CE">
            <w:pPr>
              <w:widowControl w:val="0"/>
              <w:autoSpaceDE w:val="0"/>
              <w:autoSpaceDN w:val="0"/>
              <w:adjustRightInd w:val="0"/>
              <w:jc w:val="center"/>
              <w:rPr>
                <w:b/>
              </w:rPr>
            </w:pPr>
            <w:r w:rsidRPr="005276B3">
              <w:rPr>
                <w:b/>
              </w:rPr>
              <w:t>Владеть:</w:t>
            </w:r>
          </w:p>
        </w:tc>
        <w:tc>
          <w:tcPr>
            <w:tcW w:w="1813" w:type="dxa"/>
            <w:shd w:val="clear" w:color="auto" w:fill="C0C0C0"/>
          </w:tcPr>
          <w:p w:rsidR="0080134E" w:rsidRPr="00EB0B72" w:rsidRDefault="0080134E" w:rsidP="009E76CE">
            <w:pPr>
              <w:widowControl w:val="0"/>
              <w:autoSpaceDE w:val="0"/>
              <w:autoSpaceDN w:val="0"/>
              <w:adjustRightInd w:val="0"/>
            </w:pPr>
          </w:p>
        </w:tc>
      </w:tr>
      <w:tr w:rsidR="0080134E" w:rsidRPr="005276B3" w:rsidTr="009E76CE">
        <w:trPr>
          <w:trHeight w:val="2274"/>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Default="0080134E" w:rsidP="009E76CE">
            <w:pPr>
              <w:widowControl w:val="0"/>
              <w:autoSpaceDE w:val="0"/>
              <w:autoSpaceDN w:val="0"/>
              <w:adjustRightInd w:val="0"/>
              <w:jc w:val="both"/>
            </w:pPr>
            <w:r w:rsidRPr="00EB0B72">
              <w:t xml:space="preserve">1.навыками, связанными с </w:t>
            </w:r>
            <w:r w:rsidRPr="00323802">
              <w:t>умением выявлять проблемы, определять цели, оценивать альтернативы</w:t>
            </w:r>
            <w:r w:rsidRPr="00EB0B72">
              <w:t xml:space="preserve"> </w:t>
            </w:r>
          </w:p>
          <w:p w:rsidR="0080134E" w:rsidRDefault="0080134E" w:rsidP="009E76CE">
            <w:pPr>
              <w:widowControl w:val="0"/>
              <w:autoSpaceDE w:val="0"/>
              <w:autoSpaceDN w:val="0"/>
              <w:adjustRightInd w:val="0"/>
              <w:jc w:val="both"/>
            </w:pPr>
            <w:r w:rsidRPr="00EB0B72">
              <w:t xml:space="preserve">2.навыками </w:t>
            </w:r>
            <w:r w:rsidRPr="00323802">
              <w:t>выб</w:t>
            </w:r>
            <w:r>
              <w:t>ора</w:t>
            </w:r>
            <w:r w:rsidRPr="00323802">
              <w:t xml:space="preserve"> оптимальн</w:t>
            </w:r>
            <w:r>
              <w:t>ого</w:t>
            </w:r>
            <w:r w:rsidRPr="00323802">
              <w:t xml:space="preserve"> вариант</w:t>
            </w:r>
            <w:r>
              <w:t>а</w:t>
            </w:r>
            <w:r w:rsidRPr="00323802">
              <w:t xml:space="preserve"> решения</w:t>
            </w:r>
          </w:p>
          <w:p w:rsidR="0080134E" w:rsidRPr="00EB0B72" w:rsidRDefault="0080134E" w:rsidP="009E76CE">
            <w:pPr>
              <w:widowControl w:val="0"/>
              <w:autoSpaceDE w:val="0"/>
              <w:autoSpaceDN w:val="0"/>
              <w:adjustRightInd w:val="0"/>
            </w:pPr>
            <w:r>
              <w:t xml:space="preserve">3.навыками </w:t>
            </w:r>
            <w:r w:rsidRPr="00323802">
              <w:t>оцен</w:t>
            </w:r>
            <w:r>
              <w:t>ки</w:t>
            </w:r>
            <w:r w:rsidRPr="00323802">
              <w:t xml:space="preserve"> результат</w:t>
            </w:r>
            <w:r>
              <w:t>ов</w:t>
            </w:r>
            <w:r w:rsidRPr="00323802">
              <w:t xml:space="preserve"> и последстви</w:t>
            </w:r>
            <w:r>
              <w:t>й</w:t>
            </w:r>
            <w:r w:rsidRPr="00323802">
              <w:t xml:space="preserve"> принятого управленческого решения</w:t>
            </w:r>
          </w:p>
        </w:tc>
        <w:tc>
          <w:tcPr>
            <w:tcW w:w="1813" w:type="dxa"/>
            <w:vAlign w:val="center"/>
          </w:tcPr>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t>Тема 6</w:t>
            </w:r>
          </w:p>
          <w:p w:rsidR="0080134E" w:rsidRDefault="0080134E" w:rsidP="009E76CE">
            <w:pPr>
              <w:widowControl w:val="0"/>
              <w:autoSpaceDE w:val="0"/>
              <w:autoSpaceDN w:val="0"/>
              <w:adjustRightInd w:val="0"/>
            </w:pPr>
            <w:r>
              <w:t>Тема 7</w:t>
            </w:r>
          </w:p>
          <w:p w:rsidR="0080134E" w:rsidRPr="00EB0B72" w:rsidRDefault="0080134E" w:rsidP="009E76CE">
            <w:pPr>
              <w:widowControl w:val="0"/>
              <w:autoSpaceDE w:val="0"/>
              <w:autoSpaceDN w:val="0"/>
              <w:adjustRightInd w:val="0"/>
            </w:pPr>
            <w:r>
              <w:t>Тема 8</w:t>
            </w:r>
          </w:p>
        </w:tc>
      </w:tr>
      <w:tr w:rsidR="0080134E" w:rsidRPr="005276B3" w:rsidTr="009E76CE">
        <w:trPr>
          <w:trHeight w:val="400"/>
          <w:jc w:val="center"/>
        </w:trPr>
        <w:tc>
          <w:tcPr>
            <w:tcW w:w="1064" w:type="dxa"/>
            <w:vMerge w:val="restart"/>
          </w:tcPr>
          <w:p w:rsidR="0080134E" w:rsidRPr="005276B3" w:rsidRDefault="0080134E" w:rsidP="009E76CE">
            <w:pPr>
              <w:widowControl w:val="0"/>
              <w:autoSpaceDE w:val="0"/>
              <w:autoSpaceDN w:val="0"/>
              <w:adjustRightInd w:val="0"/>
              <w:spacing w:before="322" w:line="274" w:lineRule="exact"/>
              <w:ind w:right="461"/>
              <w:jc w:val="center"/>
              <w:rPr>
                <w:bCs/>
                <w:spacing w:val="-9"/>
              </w:rPr>
            </w:pPr>
            <w:r>
              <w:rPr>
                <w:bCs/>
                <w:spacing w:val="-9"/>
              </w:rPr>
              <w:t>3</w:t>
            </w:r>
          </w:p>
        </w:tc>
        <w:tc>
          <w:tcPr>
            <w:tcW w:w="2628" w:type="dxa"/>
            <w:vMerge w:val="restart"/>
          </w:tcPr>
          <w:p w:rsidR="0080134E" w:rsidRPr="005276B3" w:rsidRDefault="0080134E" w:rsidP="009E76CE">
            <w:pPr>
              <w:widowControl w:val="0"/>
              <w:autoSpaceDE w:val="0"/>
              <w:autoSpaceDN w:val="0"/>
              <w:adjustRightInd w:val="0"/>
              <w:spacing w:before="322" w:line="274" w:lineRule="exact"/>
              <w:ind w:right="461"/>
              <w:jc w:val="center"/>
              <w:rPr>
                <w:bCs/>
                <w:spacing w:val="-9"/>
              </w:rPr>
            </w:pPr>
            <w:r>
              <w:rPr>
                <w:bCs/>
                <w:spacing w:val="-9"/>
              </w:rPr>
              <w:t>ПК-4</w:t>
            </w:r>
          </w:p>
          <w:p w:rsidR="0080134E" w:rsidRPr="005276B3" w:rsidRDefault="0080134E" w:rsidP="009E76CE">
            <w:pPr>
              <w:widowControl w:val="0"/>
              <w:autoSpaceDE w:val="0"/>
              <w:autoSpaceDN w:val="0"/>
              <w:adjustRightInd w:val="0"/>
              <w:spacing w:before="322" w:line="274" w:lineRule="exact"/>
              <w:ind w:right="461"/>
              <w:jc w:val="center"/>
              <w:rPr>
                <w:bCs/>
                <w:spacing w:val="-9"/>
              </w:rPr>
            </w:pPr>
            <w:r w:rsidRPr="00323802">
              <w:t>способностью принимать решения в условиях неопределенности и рисков</w:t>
            </w:r>
          </w:p>
        </w:tc>
        <w:tc>
          <w:tcPr>
            <w:tcW w:w="4177" w:type="dxa"/>
            <w:shd w:val="clear" w:color="auto" w:fill="D9D9D9"/>
          </w:tcPr>
          <w:p w:rsidR="0080134E" w:rsidRPr="005276B3" w:rsidRDefault="0080134E" w:rsidP="009E76CE">
            <w:pPr>
              <w:widowControl w:val="0"/>
              <w:autoSpaceDE w:val="0"/>
              <w:autoSpaceDN w:val="0"/>
              <w:adjustRightInd w:val="0"/>
              <w:jc w:val="center"/>
              <w:rPr>
                <w:b/>
              </w:rPr>
            </w:pPr>
            <w:r w:rsidRPr="005276B3">
              <w:rPr>
                <w:b/>
              </w:rPr>
              <w:t>Знать:</w:t>
            </w:r>
          </w:p>
        </w:tc>
        <w:tc>
          <w:tcPr>
            <w:tcW w:w="1813" w:type="dxa"/>
            <w:shd w:val="clear" w:color="auto" w:fill="D9D9D9"/>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1277"/>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EB0B72" w:rsidRDefault="0080134E" w:rsidP="009E76CE">
            <w:pPr>
              <w:widowControl w:val="0"/>
              <w:autoSpaceDE w:val="0"/>
              <w:autoSpaceDN w:val="0"/>
              <w:adjustRightInd w:val="0"/>
              <w:jc w:val="both"/>
            </w:pPr>
            <w:r w:rsidRPr="00EB0B72">
              <w:t xml:space="preserve">1.основные категории и концепции, связанные с </w:t>
            </w:r>
            <w:r w:rsidRPr="00323802">
              <w:t>прин</w:t>
            </w:r>
            <w:r>
              <w:t>ятием</w:t>
            </w:r>
            <w:r w:rsidRPr="00323802">
              <w:t xml:space="preserve"> решени</w:t>
            </w:r>
            <w:r>
              <w:t>й</w:t>
            </w:r>
            <w:r w:rsidRPr="00323802">
              <w:t xml:space="preserve"> в условиях неопределенности и рисков</w:t>
            </w:r>
          </w:p>
        </w:tc>
        <w:tc>
          <w:tcPr>
            <w:tcW w:w="1813" w:type="dxa"/>
          </w:tcPr>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t>Тема 6</w:t>
            </w:r>
          </w:p>
          <w:p w:rsidR="0080134E" w:rsidRDefault="0080134E" w:rsidP="009E76CE">
            <w:pPr>
              <w:widowControl w:val="0"/>
              <w:autoSpaceDE w:val="0"/>
              <w:autoSpaceDN w:val="0"/>
              <w:adjustRightInd w:val="0"/>
            </w:pPr>
            <w:r>
              <w:t>Тема 7</w:t>
            </w:r>
          </w:p>
          <w:p w:rsidR="0080134E" w:rsidRPr="00EB0B72" w:rsidRDefault="0080134E" w:rsidP="009E76CE">
            <w:pPr>
              <w:widowControl w:val="0"/>
              <w:autoSpaceDE w:val="0"/>
              <w:autoSpaceDN w:val="0"/>
              <w:adjustRightInd w:val="0"/>
            </w:pPr>
            <w:r>
              <w:t>Тема 8</w:t>
            </w:r>
          </w:p>
        </w:tc>
      </w:tr>
      <w:tr w:rsidR="0080134E" w:rsidRPr="005276B3" w:rsidTr="009E76CE">
        <w:trPr>
          <w:trHeight w:val="354"/>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shd w:val="clear" w:color="auto" w:fill="D9D9D9"/>
          </w:tcPr>
          <w:p w:rsidR="0080134E" w:rsidRPr="005276B3" w:rsidRDefault="0080134E" w:rsidP="009E76CE">
            <w:pPr>
              <w:widowControl w:val="0"/>
              <w:autoSpaceDE w:val="0"/>
              <w:autoSpaceDN w:val="0"/>
              <w:adjustRightInd w:val="0"/>
              <w:jc w:val="center"/>
              <w:rPr>
                <w:b/>
              </w:rPr>
            </w:pPr>
            <w:r w:rsidRPr="005276B3">
              <w:rPr>
                <w:b/>
              </w:rPr>
              <w:t>Уметь:</w:t>
            </w:r>
          </w:p>
        </w:tc>
        <w:tc>
          <w:tcPr>
            <w:tcW w:w="1813" w:type="dxa"/>
            <w:shd w:val="clear" w:color="auto" w:fill="D9D9D9"/>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415"/>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EB0B72" w:rsidRDefault="0080134E" w:rsidP="009E76CE">
            <w:pPr>
              <w:widowControl w:val="0"/>
              <w:autoSpaceDE w:val="0"/>
              <w:autoSpaceDN w:val="0"/>
              <w:adjustRightInd w:val="0"/>
              <w:jc w:val="both"/>
            </w:pPr>
            <w:r w:rsidRPr="00EB0B72">
              <w:t>1.</w:t>
            </w:r>
            <w:r w:rsidRPr="00323802">
              <w:t xml:space="preserve"> принимать решения в условиях неопределенности и рисков</w:t>
            </w:r>
          </w:p>
        </w:tc>
        <w:tc>
          <w:tcPr>
            <w:tcW w:w="1813" w:type="dxa"/>
          </w:tcPr>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lastRenderedPageBreak/>
              <w:t>Тема 6</w:t>
            </w:r>
          </w:p>
          <w:p w:rsidR="0080134E" w:rsidRDefault="0080134E" w:rsidP="009E76CE">
            <w:pPr>
              <w:widowControl w:val="0"/>
              <w:autoSpaceDE w:val="0"/>
              <w:autoSpaceDN w:val="0"/>
              <w:adjustRightInd w:val="0"/>
            </w:pPr>
            <w:r>
              <w:t>Тема 7</w:t>
            </w:r>
          </w:p>
          <w:p w:rsidR="0080134E" w:rsidRPr="00EB0B72" w:rsidRDefault="0080134E" w:rsidP="009E76CE">
            <w:pPr>
              <w:widowControl w:val="0"/>
              <w:autoSpaceDE w:val="0"/>
              <w:autoSpaceDN w:val="0"/>
              <w:adjustRightInd w:val="0"/>
            </w:pPr>
            <w:r>
              <w:t>Тема 8</w:t>
            </w:r>
          </w:p>
        </w:tc>
      </w:tr>
      <w:tr w:rsidR="0080134E" w:rsidRPr="005276B3" w:rsidTr="009E76CE">
        <w:trPr>
          <w:trHeight w:val="300"/>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shd w:val="clear" w:color="auto" w:fill="D9D9D9"/>
          </w:tcPr>
          <w:p w:rsidR="0080134E" w:rsidRPr="005276B3" w:rsidRDefault="0080134E" w:rsidP="009E76CE">
            <w:pPr>
              <w:widowControl w:val="0"/>
              <w:autoSpaceDE w:val="0"/>
              <w:autoSpaceDN w:val="0"/>
              <w:adjustRightInd w:val="0"/>
              <w:jc w:val="center"/>
              <w:rPr>
                <w:b/>
              </w:rPr>
            </w:pPr>
            <w:r w:rsidRPr="005276B3">
              <w:rPr>
                <w:b/>
              </w:rPr>
              <w:t>Владеть:</w:t>
            </w:r>
          </w:p>
        </w:tc>
        <w:tc>
          <w:tcPr>
            <w:tcW w:w="1813" w:type="dxa"/>
            <w:shd w:val="clear" w:color="auto" w:fill="D9D9D9"/>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1377"/>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EB0B72" w:rsidRDefault="0080134E" w:rsidP="009E76CE">
            <w:pPr>
              <w:widowControl w:val="0"/>
              <w:autoSpaceDE w:val="0"/>
              <w:autoSpaceDN w:val="0"/>
              <w:adjustRightInd w:val="0"/>
              <w:jc w:val="both"/>
            </w:pPr>
            <w:r w:rsidRPr="00EB0B72">
              <w:t xml:space="preserve">1.навыками, связанными с процессами </w:t>
            </w:r>
            <w:r w:rsidRPr="00323802">
              <w:t>прин</w:t>
            </w:r>
            <w:r>
              <w:t>ятия</w:t>
            </w:r>
            <w:r w:rsidRPr="00323802">
              <w:t xml:space="preserve"> решени</w:t>
            </w:r>
            <w:r>
              <w:t>й</w:t>
            </w:r>
            <w:r w:rsidRPr="00323802">
              <w:t xml:space="preserve"> в условиях неопределенности и рисков</w:t>
            </w:r>
          </w:p>
        </w:tc>
        <w:tc>
          <w:tcPr>
            <w:tcW w:w="1813" w:type="dxa"/>
          </w:tcPr>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t>Тема 6</w:t>
            </w:r>
          </w:p>
          <w:p w:rsidR="0080134E" w:rsidRDefault="0080134E" w:rsidP="009E76CE">
            <w:pPr>
              <w:widowControl w:val="0"/>
              <w:autoSpaceDE w:val="0"/>
              <w:autoSpaceDN w:val="0"/>
              <w:adjustRightInd w:val="0"/>
            </w:pPr>
            <w:r>
              <w:t>Тема 7</w:t>
            </w:r>
          </w:p>
          <w:p w:rsidR="0080134E" w:rsidRPr="00EB0B72" w:rsidRDefault="0080134E" w:rsidP="009E76CE">
            <w:pPr>
              <w:widowControl w:val="0"/>
              <w:autoSpaceDE w:val="0"/>
              <w:autoSpaceDN w:val="0"/>
              <w:adjustRightInd w:val="0"/>
            </w:pPr>
            <w:r>
              <w:t>Тема 8</w:t>
            </w:r>
          </w:p>
        </w:tc>
      </w:tr>
      <w:tr w:rsidR="0080134E" w:rsidRPr="005276B3" w:rsidTr="009E76CE">
        <w:trPr>
          <w:trHeight w:val="355"/>
          <w:jc w:val="center"/>
        </w:trPr>
        <w:tc>
          <w:tcPr>
            <w:tcW w:w="1064" w:type="dxa"/>
            <w:vMerge w:val="restart"/>
          </w:tcPr>
          <w:p w:rsidR="0080134E" w:rsidRDefault="0080134E" w:rsidP="009E76CE">
            <w:pPr>
              <w:widowControl w:val="0"/>
              <w:autoSpaceDE w:val="0"/>
              <w:autoSpaceDN w:val="0"/>
              <w:adjustRightInd w:val="0"/>
              <w:spacing w:before="322" w:line="274" w:lineRule="exact"/>
              <w:ind w:right="461"/>
              <w:jc w:val="center"/>
              <w:rPr>
                <w:bCs/>
                <w:spacing w:val="-9"/>
              </w:rPr>
            </w:pPr>
            <w:r>
              <w:rPr>
                <w:bCs/>
                <w:spacing w:val="-9"/>
              </w:rPr>
              <w:t>4</w:t>
            </w:r>
          </w:p>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val="restart"/>
          </w:tcPr>
          <w:p w:rsidR="0080134E" w:rsidRDefault="0080134E" w:rsidP="009E76CE">
            <w:pPr>
              <w:pStyle w:val="ConsPlusNormal"/>
              <w:widowControl/>
              <w:tabs>
                <w:tab w:val="left" w:pos="1134"/>
              </w:tabs>
              <w:ind w:firstLine="0"/>
              <w:contextualSpacing/>
              <w:jc w:val="both"/>
              <w:rPr>
                <w:rFonts w:ascii="Times New Roman" w:hAnsi="Times New Roman" w:cs="Times New Roman"/>
                <w:sz w:val="24"/>
                <w:szCs w:val="24"/>
              </w:rPr>
            </w:pPr>
          </w:p>
          <w:p w:rsidR="0080134E" w:rsidRDefault="0080134E" w:rsidP="009E76CE">
            <w:pPr>
              <w:pStyle w:val="ConsPlusNormal"/>
              <w:widowControl/>
              <w:tabs>
                <w:tab w:val="left" w:pos="1134"/>
              </w:tabs>
              <w:ind w:firstLine="0"/>
              <w:contextualSpacing/>
              <w:jc w:val="both"/>
              <w:rPr>
                <w:rFonts w:ascii="Times New Roman" w:hAnsi="Times New Roman" w:cs="Times New Roman"/>
                <w:sz w:val="24"/>
                <w:szCs w:val="24"/>
              </w:rPr>
            </w:pPr>
          </w:p>
          <w:p w:rsidR="0080134E" w:rsidRDefault="0080134E" w:rsidP="009E76CE">
            <w:pPr>
              <w:pStyle w:val="ConsPlusNormal"/>
              <w:widowControl/>
              <w:tabs>
                <w:tab w:val="left" w:pos="1134"/>
              </w:tabs>
              <w:ind w:firstLine="0"/>
              <w:contextualSpacing/>
              <w:jc w:val="center"/>
              <w:rPr>
                <w:rFonts w:ascii="Times New Roman" w:hAnsi="Times New Roman" w:cs="Times New Roman"/>
                <w:sz w:val="24"/>
                <w:szCs w:val="24"/>
              </w:rPr>
            </w:pPr>
            <w:r>
              <w:rPr>
                <w:rFonts w:ascii="Times New Roman" w:hAnsi="Times New Roman" w:cs="Times New Roman"/>
                <w:sz w:val="24"/>
                <w:szCs w:val="24"/>
              </w:rPr>
              <w:t>ПК-9</w:t>
            </w:r>
          </w:p>
          <w:p w:rsidR="0080134E" w:rsidRDefault="0080134E" w:rsidP="009E76CE">
            <w:pPr>
              <w:pStyle w:val="ConsPlusNormal"/>
              <w:widowControl/>
              <w:tabs>
                <w:tab w:val="left" w:pos="1134"/>
              </w:tabs>
              <w:ind w:firstLine="0"/>
              <w:contextualSpacing/>
              <w:jc w:val="both"/>
              <w:rPr>
                <w:rFonts w:ascii="Times New Roman" w:hAnsi="Times New Roman" w:cs="Times New Roman"/>
                <w:sz w:val="24"/>
                <w:szCs w:val="24"/>
              </w:rPr>
            </w:pPr>
          </w:p>
          <w:p w:rsidR="0080134E" w:rsidRPr="002B2E9A" w:rsidRDefault="0080134E" w:rsidP="009E76CE">
            <w:pPr>
              <w:pStyle w:val="ConsPlusNormal"/>
              <w:widowControl/>
              <w:tabs>
                <w:tab w:val="left" w:pos="1134"/>
              </w:tabs>
              <w:ind w:firstLine="0"/>
              <w:contextualSpacing/>
              <w:jc w:val="center"/>
              <w:rPr>
                <w:rFonts w:ascii="Times New Roman" w:hAnsi="Times New Roman" w:cs="Times New Roman"/>
                <w:sz w:val="24"/>
                <w:szCs w:val="24"/>
              </w:rPr>
            </w:pPr>
            <w:r w:rsidRPr="00323802">
              <w:rPr>
                <w:rFonts w:ascii="Times New Roman" w:hAnsi="Times New Roman" w:cs="Times New Roman"/>
                <w:sz w:val="24"/>
                <w:szCs w:val="24"/>
              </w:rPr>
              <w:t>способностью свободно ориентироваться в правовой системе России</w:t>
            </w:r>
          </w:p>
        </w:tc>
        <w:tc>
          <w:tcPr>
            <w:tcW w:w="4177" w:type="dxa"/>
            <w:shd w:val="clear" w:color="auto" w:fill="D9D9D9"/>
          </w:tcPr>
          <w:p w:rsidR="0080134E" w:rsidRPr="005276B3" w:rsidRDefault="0080134E" w:rsidP="009E76CE">
            <w:pPr>
              <w:widowControl w:val="0"/>
              <w:autoSpaceDE w:val="0"/>
              <w:autoSpaceDN w:val="0"/>
              <w:adjustRightInd w:val="0"/>
              <w:jc w:val="center"/>
              <w:rPr>
                <w:b/>
              </w:rPr>
            </w:pPr>
            <w:r w:rsidRPr="005276B3">
              <w:rPr>
                <w:b/>
              </w:rPr>
              <w:t>Знать:</w:t>
            </w:r>
          </w:p>
        </w:tc>
        <w:tc>
          <w:tcPr>
            <w:tcW w:w="1813" w:type="dxa"/>
            <w:shd w:val="clear" w:color="auto" w:fill="D9D9D9"/>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621"/>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4802CE" w:rsidRDefault="0080134E" w:rsidP="009E76CE">
            <w:pPr>
              <w:widowControl w:val="0"/>
              <w:autoSpaceDE w:val="0"/>
              <w:autoSpaceDN w:val="0"/>
              <w:adjustRightInd w:val="0"/>
              <w:jc w:val="both"/>
              <w:rPr>
                <w:bCs/>
                <w:spacing w:val="-9"/>
              </w:rPr>
            </w:pPr>
            <w:r>
              <w:t xml:space="preserve">1. </w:t>
            </w:r>
            <w:r w:rsidRPr="00EB0B72">
              <w:t xml:space="preserve">основные </w:t>
            </w:r>
            <w:r>
              <w:t>положения правовой системы РФ</w:t>
            </w:r>
            <w:r w:rsidRPr="005276B3">
              <w:rPr>
                <w:bCs/>
                <w:spacing w:val="-9"/>
              </w:rPr>
              <w:t xml:space="preserve"> </w:t>
            </w:r>
          </w:p>
        </w:tc>
        <w:tc>
          <w:tcPr>
            <w:tcW w:w="1813" w:type="dxa"/>
          </w:tcPr>
          <w:p w:rsidR="0080134E" w:rsidRDefault="0080134E" w:rsidP="009E76CE">
            <w:pPr>
              <w:widowControl w:val="0"/>
              <w:autoSpaceDE w:val="0"/>
              <w:autoSpaceDN w:val="0"/>
              <w:adjustRightInd w:val="0"/>
            </w:pPr>
            <w:r>
              <w:t>Тема 1</w:t>
            </w:r>
          </w:p>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t>Тема 6</w:t>
            </w:r>
          </w:p>
          <w:p w:rsidR="0080134E" w:rsidRPr="00EB0B72" w:rsidRDefault="0080134E" w:rsidP="009E76CE">
            <w:pPr>
              <w:widowControl w:val="0"/>
              <w:autoSpaceDE w:val="0"/>
              <w:autoSpaceDN w:val="0"/>
              <w:adjustRightInd w:val="0"/>
            </w:pPr>
            <w:r>
              <w:t>Тема 7</w:t>
            </w:r>
          </w:p>
        </w:tc>
      </w:tr>
      <w:tr w:rsidR="0080134E" w:rsidRPr="005276B3" w:rsidTr="009E76CE">
        <w:trPr>
          <w:trHeight w:val="326"/>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shd w:val="clear" w:color="auto" w:fill="D9D9D9"/>
          </w:tcPr>
          <w:p w:rsidR="0080134E" w:rsidRPr="005276B3" w:rsidRDefault="0080134E" w:rsidP="009E76CE">
            <w:pPr>
              <w:widowControl w:val="0"/>
              <w:autoSpaceDE w:val="0"/>
              <w:autoSpaceDN w:val="0"/>
              <w:adjustRightInd w:val="0"/>
              <w:jc w:val="center"/>
              <w:rPr>
                <w:b/>
              </w:rPr>
            </w:pPr>
            <w:r w:rsidRPr="005276B3">
              <w:rPr>
                <w:b/>
              </w:rPr>
              <w:t>Уметь:</w:t>
            </w:r>
          </w:p>
        </w:tc>
        <w:tc>
          <w:tcPr>
            <w:tcW w:w="1813" w:type="dxa"/>
            <w:shd w:val="clear" w:color="auto" w:fill="D9D9D9"/>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507"/>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4802CE" w:rsidRDefault="0080134E" w:rsidP="009E76CE">
            <w:pPr>
              <w:widowControl w:val="0"/>
              <w:autoSpaceDE w:val="0"/>
              <w:autoSpaceDN w:val="0"/>
              <w:adjustRightInd w:val="0"/>
              <w:jc w:val="both"/>
              <w:rPr>
                <w:bCs/>
                <w:spacing w:val="-9"/>
              </w:rPr>
            </w:pPr>
            <w:r w:rsidRPr="00EB0B72">
              <w:t>1.</w:t>
            </w:r>
            <w:r w:rsidRPr="00323802">
              <w:t xml:space="preserve"> свободно ориентироваться в правовой системе России</w:t>
            </w:r>
          </w:p>
        </w:tc>
        <w:tc>
          <w:tcPr>
            <w:tcW w:w="1813" w:type="dxa"/>
          </w:tcPr>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t>Тема 6</w:t>
            </w:r>
          </w:p>
          <w:p w:rsidR="0080134E" w:rsidRPr="00EB0B72" w:rsidRDefault="0080134E" w:rsidP="009E76CE">
            <w:pPr>
              <w:widowControl w:val="0"/>
              <w:autoSpaceDE w:val="0"/>
              <w:autoSpaceDN w:val="0"/>
              <w:adjustRightInd w:val="0"/>
            </w:pPr>
            <w:r>
              <w:t>Тема 7</w:t>
            </w:r>
          </w:p>
        </w:tc>
      </w:tr>
      <w:tr w:rsidR="0080134E" w:rsidRPr="005276B3" w:rsidTr="009E76CE">
        <w:trPr>
          <w:trHeight w:val="370"/>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shd w:val="clear" w:color="auto" w:fill="D9D9D9"/>
          </w:tcPr>
          <w:p w:rsidR="0080134E" w:rsidRPr="005276B3" w:rsidRDefault="0080134E" w:rsidP="009E76CE">
            <w:pPr>
              <w:widowControl w:val="0"/>
              <w:autoSpaceDE w:val="0"/>
              <w:autoSpaceDN w:val="0"/>
              <w:adjustRightInd w:val="0"/>
              <w:jc w:val="center"/>
              <w:rPr>
                <w:b/>
              </w:rPr>
            </w:pPr>
            <w:r w:rsidRPr="005276B3">
              <w:rPr>
                <w:b/>
              </w:rPr>
              <w:t>Владеть:</w:t>
            </w:r>
          </w:p>
        </w:tc>
        <w:tc>
          <w:tcPr>
            <w:tcW w:w="1813" w:type="dxa"/>
            <w:shd w:val="clear" w:color="auto" w:fill="D9D9D9"/>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847"/>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F1096E" w:rsidRDefault="0080134E" w:rsidP="009E76CE">
            <w:pPr>
              <w:widowControl w:val="0"/>
              <w:autoSpaceDE w:val="0"/>
              <w:autoSpaceDN w:val="0"/>
              <w:adjustRightInd w:val="0"/>
              <w:jc w:val="both"/>
            </w:pPr>
            <w:r w:rsidRPr="00EB0B72">
              <w:t>1.навыками</w:t>
            </w:r>
            <w:r>
              <w:t xml:space="preserve"> практического применения основных правовых документов РФ</w:t>
            </w:r>
          </w:p>
        </w:tc>
        <w:tc>
          <w:tcPr>
            <w:tcW w:w="1813" w:type="dxa"/>
          </w:tcPr>
          <w:p w:rsidR="0080134E" w:rsidRDefault="0080134E" w:rsidP="009E76CE">
            <w:r>
              <w:t>Тема 2</w:t>
            </w:r>
          </w:p>
          <w:p w:rsidR="0080134E" w:rsidRDefault="0080134E" w:rsidP="009E76CE">
            <w:r>
              <w:t>Т</w:t>
            </w:r>
            <w:r w:rsidRPr="00DE329F">
              <w:t>ема</w:t>
            </w:r>
            <w:r>
              <w:t xml:space="preserve"> 3</w:t>
            </w:r>
          </w:p>
          <w:p w:rsidR="0080134E" w:rsidRDefault="0080134E" w:rsidP="009E76CE">
            <w:pPr>
              <w:widowControl w:val="0"/>
              <w:autoSpaceDE w:val="0"/>
              <w:autoSpaceDN w:val="0"/>
              <w:adjustRightInd w:val="0"/>
            </w:pPr>
            <w:r>
              <w:t>Тема 4</w:t>
            </w:r>
          </w:p>
          <w:p w:rsidR="0080134E" w:rsidRDefault="0080134E" w:rsidP="009E76CE">
            <w:pPr>
              <w:widowControl w:val="0"/>
              <w:autoSpaceDE w:val="0"/>
              <w:autoSpaceDN w:val="0"/>
              <w:adjustRightInd w:val="0"/>
            </w:pPr>
            <w:r>
              <w:t>Тема 5</w:t>
            </w:r>
          </w:p>
          <w:p w:rsidR="0080134E" w:rsidRDefault="0080134E" w:rsidP="009E76CE">
            <w:pPr>
              <w:widowControl w:val="0"/>
              <w:autoSpaceDE w:val="0"/>
              <w:autoSpaceDN w:val="0"/>
              <w:adjustRightInd w:val="0"/>
            </w:pPr>
            <w:r>
              <w:t>Тема 6</w:t>
            </w:r>
          </w:p>
          <w:p w:rsidR="0080134E" w:rsidRDefault="0080134E" w:rsidP="009E76CE">
            <w:pPr>
              <w:widowControl w:val="0"/>
              <w:autoSpaceDE w:val="0"/>
              <w:autoSpaceDN w:val="0"/>
              <w:adjustRightInd w:val="0"/>
            </w:pPr>
            <w:r>
              <w:t>Тема 7</w:t>
            </w:r>
          </w:p>
          <w:p w:rsidR="0080134E" w:rsidRPr="00EB0B72" w:rsidRDefault="0080134E" w:rsidP="009E76CE">
            <w:pPr>
              <w:widowControl w:val="0"/>
              <w:autoSpaceDE w:val="0"/>
              <w:autoSpaceDN w:val="0"/>
              <w:adjustRightInd w:val="0"/>
            </w:pPr>
            <w:r>
              <w:t>Тема 8</w:t>
            </w:r>
          </w:p>
        </w:tc>
      </w:tr>
      <w:tr w:rsidR="0080134E" w:rsidRPr="005276B3" w:rsidTr="009E76CE">
        <w:trPr>
          <w:trHeight w:val="355"/>
          <w:jc w:val="center"/>
        </w:trPr>
        <w:tc>
          <w:tcPr>
            <w:tcW w:w="1064" w:type="dxa"/>
            <w:vMerge w:val="restart"/>
          </w:tcPr>
          <w:p w:rsidR="0080134E" w:rsidRPr="005276B3" w:rsidRDefault="0080134E" w:rsidP="009E76CE">
            <w:pPr>
              <w:widowControl w:val="0"/>
              <w:autoSpaceDE w:val="0"/>
              <w:autoSpaceDN w:val="0"/>
              <w:adjustRightInd w:val="0"/>
              <w:spacing w:before="322" w:line="274" w:lineRule="exact"/>
              <w:ind w:right="461"/>
              <w:jc w:val="center"/>
              <w:rPr>
                <w:bCs/>
                <w:spacing w:val="-9"/>
              </w:rPr>
            </w:pPr>
            <w:r>
              <w:rPr>
                <w:bCs/>
                <w:spacing w:val="-9"/>
              </w:rPr>
              <w:t>5</w:t>
            </w:r>
          </w:p>
        </w:tc>
        <w:tc>
          <w:tcPr>
            <w:tcW w:w="2628" w:type="dxa"/>
            <w:vMerge w:val="restart"/>
          </w:tcPr>
          <w:p w:rsidR="0080134E" w:rsidRDefault="0080134E" w:rsidP="009E76CE">
            <w:pPr>
              <w:widowControl w:val="0"/>
              <w:autoSpaceDE w:val="0"/>
              <w:autoSpaceDN w:val="0"/>
              <w:adjustRightInd w:val="0"/>
              <w:spacing w:before="322" w:line="274" w:lineRule="exact"/>
              <w:ind w:right="461"/>
              <w:jc w:val="center"/>
              <w:rPr>
                <w:bCs/>
                <w:spacing w:val="-9"/>
              </w:rPr>
            </w:pPr>
            <w:r>
              <w:rPr>
                <w:bCs/>
                <w:spacing w:val="-9"/>
              </w:rPr>
              <w:t>ПК-10</w:t>
            </w:r>
          </w:p>
          <w:p w:rsidR="0080134E" w:rsidRPr="005276B3" w:rsidRDefault="0080134E" w:rsidP="009E76CE">
            <w:pPr>
              <w:widowControl w:val="0"/>
              <w:autoSpaceDE w:val="0"/>
              <w:autoSpaceDN w:val="0"/>
              <w:adjustRightInd w:val="0"/>
              <w:spacing w:before="322" w:line="274" w:lineRule="exact"/>
              <w:ind w:right="461"/>
              <w:jc w:val="center"/>
              <w:rPr>
                <w:bCs/>
                <w:spacing w:val="-9"/>
              </w:rPr>
            </w:pPr>
            <w:r w:rsidRPr="00323802">
              <w:t>умением правильно применять нормы права</w:t>
            </w:r>
          </w:p>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shd w:val="clear" w:color="auto" w:fill="D9D9D9"/>
          </w:tcPr>
          <w:p w:rsidR="0080134E" w:rsidRPr="005276B3" w:rsidRDefault="0080134E" w:rsidP="009E76CE">
            <w:pPr>
              <w:widowControl w:val="0"/>
              <w:autoSpaceDE w:val="0"/>
              <w:autoSpaceDN w:val="0"/>
              <w:adjustRightInd w:val="0"/>
              <w:jc w:val="center"/>
              <w:rPr>
                <w:b/>
              </w:rPr>
            </w:pPr>
            <w:r w:rsidRPr="005276B3">
              <w:rPr>
                <w:b/>
              </w:rPr>
              <w:t>Знать:</w:t>
            </w:r>
          </w:p>
        </w:tc>
        <w:tc>
          <w:tcPr>
            <w:tcW w:w="1813" w:type="dxa"/>
            <w:shd w:val="clear" w:color="auto" w:fill="D9D9D9"/>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559"/>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EB0B72" w:rsidRDefault="0080134E" w:rsidP="009E76CE">
            <w:pPr>
              <w:widowControl w:val="0"/>
              <w:autoSpaceDE w:val="0"/>
              <w:autoSpaceDN w:val="0"/>
              <w:adjustRightInd w:val="0"/>
              <w:jc w:val="both"/>
            </w:pPr>
            <w:r w:rsidRPr="00EB0B72">
              <w:t>1.</w:t>
            </w:r>
            <w:r w:rsidRPr="00323802">
              <w:t xml:space="preserve"> технологии </w:t>
            </w:r>
            <w:r>
              <w:t>применения норм права</w:t>
            </w:r>
          </w:p>
        </w:tc>
        <w:tc>
          <w:tcPr>
            <w:tcW w:w="1813" w:type="dxa"/>
          </w:tcPr>
          <w:p w:rsidR="0080134E" w:rsidRDefault="0080134E" w:rsidP="009E76CE">
            <w:pPr>
              <w:widowControl w:val="0"/>
              <w:autoSpaceDE w:val="0"/>
              <w:autoSpaceDN w:val="0"/>
              <w:adjustRightInd w:val="0"/>
              <w:jc w:val="both"/>
            </w:pPr>
            <w:r>
              <w:t>Тема 1</w:t>
            </w:r>
          </w:p>
          <w:p w:rsidR="0080134E" w:rsidRPr="00EB0B72" w:rsidRDefault="0080134E" w:rsidP="009E76CE">
            <w:pPr>
              <w:widowControl w:val="0"/>
              <w:autoSpaceDE w:val="0"/>
              <w:autoSpaceDN w:val="0"/>
              <w:adjustRightInd w:val="0"/>
            </w:pPr>
            <w:r>
              <w:t>Тема 8</w:t>
            </w:r>
          </w:p>
        </w:tc>
      </w:tr>
      <w:tr w:rsidR="0080134E" w:rsidRPr="005276B3" w:rsidTr="009E76CE">
        <w:trPr>
          <w:trHeight w:val="331"/>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shd w:val="clear" w:color="auto" w:fill="D9D9D9"/>
          </w:tcPr>
          <w:p w:rsidR="0080134E" w:rsidRPr="005276B3" w:rsidRDefault="0080134E" w:rsidP="009E76CE">
            <w:pPr>
              <w:widowControl w:val="0"/>
              <w:autoSpaceDE w:val="0"/>
              <w:autoSpaceDN w:val="0"/>
              <w:adjustRightInd w:val="0"/>
              <w:jc w:val="center"/>
              <w:rPr>
                <w:b/>
              </w:rPr>
            </w:pPr>
            <w:r w:rsidRPr="005276B3">
              <w:rPr>
                <w:b/>
              </w:rPr>
              <w:t>Уметь:</w:t>
            </w:r>
          </w:p>
        </w:tc>
        <w:tc>
          <w:tcPr>
            <w:tcW w:w="1813" w:type="dxa"/>
            <w:shd w:val="clear" w:color="auto" w:fill="D9D9D9"/>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515"/>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DE329F" w:rsidRDefault="0080134E" w:rsidP="009E76CE">
            <w:pPr>
              <w:widowControl w:val="0"/>
              <w:autoSpaceDE w:val="0"/>
              <w:autoSpaceDN w:val="0"/>
              <w:adjustRightInd w:val="0"/>
              <w:jc w:val="both"/>
              <w:rPr>
                <w:bCs/>
                <w:spacing w:val="-9"/>
              </w:rPr>
            </w:pPr>
            <w:r w:rsidRPr="00EB0B72">
              <w:t>1</w:t>
            </w:r>
            <w:r w:rsidRPr="00DE329F">
              <w:t>. правильно применять нормы права</w:t>
            </w:r>
          </w:p>
        </w:tc>
        <w:tc>
          <w:tcPr>
            <w:tcW w:w="1813" w:type="dxa"/>
          </w:tcPr>
          <w:p w:rsidR="0080134E" w:rsidRDefault="0080134E" w:rsidP="009E76CE">
            <w:pPr>
              <w:widowControl w:val="0"/>
              <w:autoSpaceDE w:val="0"/>
              <w:autoSpaceDN w:val="0"/>
              <w:adjustRightInd w:val="0"/>
              <w:jc w:val="both"/>
            </w:pPr>
            <w:r>
              <w:t>Тема 1</w:t>
            </w:r>
          </w:p>
          <w:p w:rsidR="0080134E" w:rsidRPr="00EB0B72" w:rsidRDefault="0080134E" w:rsidP="009E76CE">
            <w:pPr>
              <w:widowControl w:val="0"/>
              <w:autoSpaceDE w:val="0"/>
              <w:autoSpaceDN w:val="0"/>
              <w:adjustRightInd w:val="0"/>
            </w:pPr>
            <w:r>
              <w:t>Тема 8</w:t>
            </w:r>
          </w:p>
        </w:tc>
      </w:tr>
      <w:tr w:rsidR="0080134E" w:rsidRPr="005276B3" w:rsidTr="009E76CE">
        <w:trPr>
          <w:trHeight w:val="180"/>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shd w:val="clear" w:color="auto" w:fill="D9D9D9"/>
          </w:tcPr>
          <w:p w:rsidR="0080134E" w:rsidRPr="005276B3" w:rsidRDefault="0080134E" w:rsidP="009E76CE">
            <w:pPr>
              <w:widowControl w:val="0"/>
              <w:autoSpaceDE w:val="0"/>
              <w:autoSpaceDN w:val="0"/>
              <w:adjustRightInd w:val="0"/>
              <w:jc w:val="center"/>
              <w:rPr>
                <w:b/>
              </w:rPr>
            </w:pPr>
            <w:r w:rsidRPr="005276B3">
              <w:rPr>
                <w:b/>
              </w:rPr>
              <w:t>Владеть:</w:t>
            </w:r>
          </w:p>
        </w:tc>
        <w:tc>
          <w:tcPr>
            <w:tcW w:w="1813" w:type="dxa"/>
            <w:shd w:val="clear" w:color="auto" w:fill="D9D9D9"/>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782"/>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Default="0080134E" w:rsidP="009E76CE">
            <w:pPr>
              <w:widowControl w:val="0"/>
              <w:autoSpaceDE w:val="0"/>
              <w:autoSpaceDN w:val="0"/>
              <w:adjustRightInd w:val="0"/>
              <w:jc w:val="both"/>
            </w:pPr>
            <w:r w:rsidRPr="00EB0B72">
              <w:t xml:space="preserve">1.навыками, связанными </w:t>
            </w:r>
            <w:r>
              <w:t>применением и знанием основных норм права</w:t>
            </w:r>
          </w:p>
          <w:p w:rsidR="0080134E" w:rsidRDefault="0080134E" w:rsidP="009E76CE">
            <w:pPr>
              <w:widowControl w:val="0"/>
              <w:autoSpaceDE w:val="0"/>
              <w:autoSpaceDN w:val="0"/>
              <w:adjustRightInd w:val="0"/>
              <w:jc w:val="both"/>
            </w:pPr>
          </w:p>
          <w:p w:rsidR="0080134E" w:rsidRPr="00EB0B72" w:rsidRDefault="0080134E" w:rsidP="009E76CE">
            <w:pPr>
              <w:widowControl w:val="0"/>
              <w:autoSpaceDE w:val="0"/>
              <w:autoSpaceDN w:val="0"/>
              <w:adjustRightInd w:val="0"/>
              <w:jc w:val="both"/>
            </w:pPr>
          </w:p>
        </w:tc>
        <w:tc>
          <w:tcPr>
            <w:tcW w:w="1813" w:type="dxa"/>
          </w:tcPr>
          <w:p w:rsidR="0080134E" w:rsidRDefault="0080134E" w:rsidP="009E76CE">
            <w:pPr>
              <w:widowControl w:val="0"/>
              <w:autoSpaceDE w:val="0"/>
              <w:autoSpaceDN w:val="0"/>
              <w:adjustRightInd w:val="0"/>
              <w:jc w:val="both"/>
            </w:pPr>
            <w:r>
              <w:t>Тема 1</w:t>
            </w:r>
          </w:p>
          <w:p w:rsidR="0080134E" w:rsidRPr="00EB0B72" w:rsidRDefault="0080134E" w:rsidP="009E76CE">
            <w:pPr>
              <w:widowControl w:val="0"/>
              <w:autoSpaceDE w:val="0"/>
              <w:autoSpaceDN w:val="0"/>
              <w:adjustRightInd w:val="0"/>
            </w:pPr>
            <w:r>
              <w:t>Тема 8</w:t>
            </w:r>
          </w:p>
        </w:tc>
      </w:tr>
      <w:tr w:rsidR="0080134E" w:rsidRPr="005276B3" w:rsidTr="009E76CE">
        <w:trPr>
          <w:trHeight w:val="393"/>
          <w:jc w:val="center"/>
        </w:trPr>
        <w:tc>
          <w:tcPr>
            <w:tcW w:w="1064" w:type="dxa"/>
            <w:vMerge w:val="restart"/>
          </w:tcPr>
          <w:p w:rsidR="0080134E" w:rsidRPr="005276B3" w:rsidRDefault="0080134E" w:rsidP="009E76CE">
            <w:pPr>
              <w:widowControl w:val="0"/>
              <w:autoSpaceDE w:val="0"/>
              <w:autoSpaceDN w:val="0"/>
              <w:adjustRightInd w:val="0"/>
              <w:spacing w:before="322" w:line="274" w:lineRule="exact"/>
              <w:ind w:right="461"/>
              <w:jc w:val="center"/>
              <w:rPr>
                <w:bCs/>
                <w:spacing w:val="-9"/>
              </w:rPr>
            </w:pPr>
            <w:r>
              <w:rPr>
                <w:bCs/>
                <w:spacing w:val="-9"/>
              </w:rPr>
              <w:t>6</w:t>
            </w:r>
          </w:p>
        </w:tc>
        <w:tc>
          <w:tcPr>
            <w:tcW w:w="2628" w:type="dxa"/>
            <w:vMerge w:val="restart"/>
          </w:tcPr>
          <w:p w:rsidR="0080134E" w:rsidRPr="005276B3" w:rsidRDefault="0080134E" w:rsidP="009E76CE">
            <w:pPr>
              <w:widowControl w:val="0"/>
              <w:autoSpaceDE w:val="0"/>
              <w:autoSpaceDN w:val="0"/>
              <w:adjustRightInd w:val="0"/>
              <w:spacing w:before="322" w:line="274" w:lineRule="exact"/>
              <w:ind w:right="461"/>
              <w:jc w:val="center"/>
              <w:rPr>
                <w:bCs/>
                <w:spacing w:val="-9"/>
              </w:rPr>
            </w:pPr>
            <w:r>
              <w:rPr>
                <w:bCs/>
                <w:spacing w:val="-9"/>
              </w:rPr>
              <w:t>ПК-16</w:t>
            </w:r>
          </w:p>
          <w:p w:rsidR="0080134E" w:rsidRPr="005276B3" w:rsidRDefault="0080134E" w:rsidP="009E76CE">
            <w:pPr>
              <w:widowControl w:val="0"/>
              <w:autoSpaceDE w:val="0"/>
              <w:autoSpaceDN w:val="0"/>
              <w:adjustRightInd w:val="0"/>
              <w:spacing w:before="322" w:line="274" w:lineRule="exact"/>
              <w:ind w:right="461"/>
              <w:jc w:val="center"/>
              <w:rPr>
                <w:bCs/>
                <w:spacing w:val="-9"/>
              </w:rPr>
            </w:pPr>
            <w:r w:rsidRPr="00323802">
              <w:t xml:space="preserve">умением </w:t>
            </w:r>
            <w:r w:rsidRPr="00323802">
              <w:lastRenderedPageBreak/>
              <w:t>определять социальные, политические, экономические закономерности и тенденции</w:t>
            </w:r>
          </w:p>
        </w:tc>
        <w:tc>
          <w:tcPr>
            <w:tcW w:w="4177" w:type="dxa"/>
          </w:tcPr>
          <w:p w:rsidR="0080134E" w:rsidRPr="005276B3" w:rsidRDefault="0080134E" w:rsidP="009E76CE">
            <w:pPr>
              <w:widowControl w:val="0"/>
              <w:autoSpaceDE w:val="0"/>
              <w:autoSpaceDN w:val="0"/>
              <w:adjustRightInd w:val="0"/>
              <w:jc w:val="center"/>
              <w:rPr>
                <w:b/>
              </w:rPr>
            </w:pPr>
            <w:r w:rsidRPr="005276B3">
              <w:rPr>
                <w:b/>
              </w:rPr>
              <w:lastRenderedPageBreak/>
              <w:t>Знать:</w:t>
            </w:r>
          </w:p>
        </w:tc>
        <w:tc>
          <w:tcPr>
            <w:tcW w:w="1813" w:type="dxa"/>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874"/>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EB0B72" w:rsidRDefault="0080134E" w:rsidP="009E76CE">
            <w:pPr>
              <w:widowControl w:val="0"/>
              <w:autoSpaceDE w:val="0"/>
              <w:autoSpaceDN w:val="0"/>
              <w:adjustRightInd w:val="0"/>
              <w:jc w:val="both"/>
            </w:pPr>
            <w:r>
              <w:t xml:space="preserve">1.методы определения </w:t>
            </w:r>
            <w:r w:rsidRPr="00323802">
              <w:t>социальны</w:t>
            </w:r>
            <w:r>
              <w:t>х</w:t>
            </w:r>
            <w:r w:rsidRPr="00323802">
              <w:t>, политически</w:t>
            </w:r>
            <w:r>
              <w:t>х</w:t>
            </w:r>
            <w:r w:rsidRPr="00323802">
              <w:t>, экономически</w:t>
            </w:r>
            <w:r>
              <w:t>х</w:t>
            </w:r>
            <w:r w:rsidRPr="00323802">
              <w:t xml:space="preserve"> закономерност</w:t>
            </w:r>
            <w:r>
              <w:t>ей</w:t>
            </w:r>
            <w:r w:rsidRPr="00323802">
              <w:t xml:space="preserve"> и тенденци</w:t>
            </w:r>
            <w:r>
              <w:t>й</w:t>
            </w:r>
          </w:p>
        </w:tc>
        <w:tc>
          <w:tcPr>
            <w:tcW w:w="1813" w:type="dxa"/>
          </w:tcPr>
          <w:p w:rsidR="0080134E" w:rsidRDefault="0080134E" w:rsidP="009E76CE">
            <w:pPr>
              <w:widowControl w:val="0"/>
              <w:autoSpaceDE w:val="0"/>
              <w:autoSpaceDN w:val="0"/>
              <w:adjustRightInd w:val="0"/>
              <w:jc w:val="both"/>
            </w:pPr>
            <w:r>
              <w:t>Тема 1</w:t>
            </w:r>
          </w:p>
          <w:p w:rsidR="0080134E" w:rsidRDefault="0080134E" w:rsidP="009E76CE">
            <w:pPr>
              <w:widowControl w:val="0"/>
              <w:autoSpaceDE w:val="0"/>
              <w:autoSpaceDN w:val="0"/>
              <w:adjustRightInd w:val="0"/>
              <w:jc w:val="both"/>
            </w:pPr>
            <w:r>
              <w:t>Тема 8</w:t>
            </w:r>
          </w:p>
        </w:tc>
      </w:tr>
      <w:tr w:rsidR="0080134E" w:rsidRPr="005276B3" w:rsidTr="009E76CE">
        <w:trPr>
          <w:trHeight w:val="447"/>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990AC3" w:rsidRDefault="0080134E" w:rsidP="009E76CE">
            <w:pPr>
              <w:widowControl w:val="0"/>
              <w:autoSpaceDE w:val="0"/>
              <w:autoSpaceDN w:val="0"/>
              <w:adjustRightInd w:val="0"/>
              <w:jc w:val="center"/>
              <w:rPr>
                <w:b/>
              </w:rPr>
            </w:pPr>
            <w:r w:rsidRPr="00990AC3">
              <w:rPr>
                <w:b/>
              </w:rPr>
              <w:t>Уметь</w:t>
            </w:r>
          </w:p>
        </w:tc>
        <w:tc>
          <w:tcPr>
            <w:tcW w:w="1813" w:type="dxa"/>
          </w:tcPr>
          <w:p w:rsidR="0080134E" w:rsidRDefault="0080134E" w:rsidP="009E76CE">
            <w:pPr>
              <w:widowControl w:val="0"/>
              <w:autoSpaceDE w:val="0"/>
              <w:autoSpaceDN w:val="0"/>
              <w:adjustRightInd w:val="0"/>
              <w:jc w:val="both"/>
            </w:pPr>
          </w:p>
        </w:tc>
      </w:tr>
      <w:tr w:rsidR="0080134E" w:rsidRPr="005276B3" w:rsidTr="009E76CE">
        <w:trPr>
          <w:trHeight w:val="653"/>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EB0B72" w:rsidRDefault="0080134E" w:rsidP="009E76CE">
            <w:pPr>
              <w:widowControl w:val="0"/>
              <w:autoSpaceDE w:val="0"/>
              <w:autoSpaceDN w:val="0"/>
              <w:adjustRightInd w:val="0"/>
            </w:pPr>
            <w:r w:rsidRPr="00323802">
              <w:t>определять социальные, политические, экономические закономерности и тенденции</w:t>
            </w:r>
          </w:p>
        </w:tc>
        <w:tc>
          <w:tcPr>
            <w:tcW w:w="1813" w:type="dxa"/>
          </w:tcPr>
          <w:p w:rsidR="0080134E" w:rsidRDefault="0080134E" w:rsidP="009E76CE">
            <w:pPr>
              <w:widowControl w:val="0"/>
              <w:autoSpaceDE w:val="0"/>
              <w:autoSpaceDN w:val="0"/>
              <w:adjustRightInd w:val="0"/>
              <w:jc w:val="both"/>
            </w:pPr>
            <w:r>
              <w:t>Тема 1</w:t>
            </w:r>
          </w:p>
          <w:p w:rsidR="0080134E" w:rsidRDefault="0080134E" w:rsidP="009E76CE">
            <w:pPr>
              <w:widowControl w:val="0"/>
              <w:autoSpaceDE w:val="0"/>
              <w:autoSpaceDN w:val="0"/>
              <w:adjustRightInd w:val="0"/>
              <w:jc w:val="both"/>
            </w:pPr>
            <w:r>
              <w:t>Тема 8</w:t>
            </w:r>
          </w:p>
        </w:tc>
      </w:tr>
      <w:tr w:rsidR="0080134E" w:rsidRPr="005276B3" w:rsidTr="009E76CE">
        <w:trPr>
          <w:trHeight w:val="459"/>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990AC3" w:rsidRDefault="0080134E" w:rsidP="009E76CE">
            <w:pPr>
              <w:widowControl w:val="0"/>
              <w:autoSpaceDE w:val="0"/>
              <w:autoSpaceDN w:val="0"/>
              <w:adjustRightInd w:val="0"/>
              <w:jc w:val="center"/>
              <w:rPr>
                <w:b/>
              </w:rPr>
            </w:pPr>
            <w:r w:rsidRPr="00990AC3">
              <w:rPr>
                <w:b/>
              </w:rPr>
              <w:t>Владеть</w:t>
            </w:r>
          </w:p>
        </w:tc>
        <w:tc>
          <w:tcPr>
            <w:tcW w:w="1813" w:type="dxa"/>
          </w:tcPr>
          <w:p w:rsidR="0080134E" w:rsidRDefault="0080134E" w:rsidP="009E76CE">
            <w:pPr>
              <w:widowControl w:val="0"/>
              <w:autoSpaceDE w:val="0"/>
              <w:autoSpaceDN w:val="0"/>
              <w:adjustRightInd w:val="0"/>
              <w:jc w:val="both"/>
            </w:pPr>
          </w:p>
        </w:tc>
      </w:tr>
      <w:tr w:rsidR="0080134E" w:rsidRPr="005276B3" w:rsidTr="009E76CE">
        <w:trPr>
          <w:trHeight w:val="811"/>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EB0B72" w:rsidRDefault="0080134E" w:rsidP="009E76CE">
            <w:pPr>
              <w:widowControl w:val="0"/>
              <w:autoSpaceDE w:val="0"/>
              <w:autoSpaceDN w:val="0"/>
              <w:adjustRightInd w:val="0"/>
              <w:jc w:val="both"/>
            </w:pPr>
            <w:r>
              <w:t xml:space="preserve">Навыками практического применения определения </w:t>
            </w:r>
            <w:r w:rsidRPr="00323802">
              <w:t>социальны</w:t>
            </w:r>
            <w:r>
              <w:t>х</w:t>
            </w:r>
            <w:r w:rsidRPr="00323802">
              <w:t>, политически</w:t>
            </w:r>
            <w:r>
              <w:t>х</w:t>
            </w:r>
            <w:r w:rsidRPr="00323802">
              <w:t>, экономически</w:t>
            </w:r>
            <w:r>
              <w:t>х</w:t>
            </w:r>
            <w:r w:rsidRPr="00323802">
              <w:t xml:space="preserve"> закономерност</w:t>
            </w:r>
            <w:r>
              <w:t>ей</w:t>
            </w:r>
            <w:r w:rsidRPr="00323802">
              <w:t xml:space="preserve"> и тенденци</w:t>
            </w:r>
            <w:r>
              <w:t>й</w:t>
            </w:r>
          </w:p>
        </w:tc>
        <w:tc>
          <w:tcPr>
            <w:tcW w:w="1813" w:type="dxa"/>
          </w:tcPr>
          <w:p w:rsidR="0080134E" w:rsidRDefault="0080134E" w:rsidP="009E76CE">
            <w:pPr>
              <w:widowControl w:val="0"/>
              <w:autoSpaceDE w:val="0"/>
              <w:autoSpaceDN w:val="0"/>
              <w:adjustRightInd w:val="0"/>
              <w:jc w:val="both"/>
            </w:pPr>
            <w:r>
              <w:t>Тема 1</w:t>
            </w:r>
          </w:p>
          <w:p w:rsidR="0080134E" w:rsidRDefault="0080134E" w:rsidP="009E76CE">
            <w:pPr>
              <w:widowControl w:val="0"/>
              <w:autoSpaceDE w:val="0"/>
              <w:autoSpaceDN w:val="0"/>
              <w:adjustRightInd w:val="0"/>
              <w:jc w:val="both"/>
            </w:pPr>
            <w:r>
              <w:t>Тема 8</w:t>
            </w:r>
          </w:p>
        </w:tc>
      </w:tr>
      <w:tr w:rsidR="0080134E" w:rsidRPr="005276B3" w:rsidTr="009E76CE">
        <w:trPr>
          <w:trHeight w:val="415"/>
          <w:jc w:val="center"/>
        </w:trPr>
        <w:tc>
          <w:tcPr>
            <w:tcW w:w="1064" w:type="dxa"/>
            <w:vMerge w:val="restart"/>
          </w:tcPr>
          <w:p w:rsidR="0080134E" w:rsidRPr="005276B3" w:rsidRDefault="0080134E" w:rsidP="009E76CE">
            <w:pPr>
              <w:widowControl w:val="0"/>
              <w:autoSpaceDE w:val="0"/>
              <w:autoSpaceDN w:val="0"/>
              <w:adjustRightInd w:val="0"/>
              <w:spacing w:before="322" w:line="274" w:lineRule="exact"/>
              <w:ind w:right="461"/>
              <w:jc w:val="center"/>
              <w:rPr>
                <w:bCs/>
                <w:spacing w:val="-9"/>
              </w:rPr>
            </w:pPr>
            <w:r>
              <w:rPr>
                <w:bCs/>
                <w:spacing w:val="-9"/>
              </w:rPr>
              <w:t>7</w:t>
            </w:r>
          </w:p>
        </w:tc>
        <w:tc>
          <w:tcPr>
            <w:tcW w:w="2628" w:type="dxa"/>
            <w:vMerge w:val="restart"/>
          </w:tcPr>
          <w:p w:rsidR="0080134E" w:rsidRDefault="0080134E" w:rsidP="009E76CE">
            <w:pPr>
              <w:widowControl w:val="0"/>
              <w:autoSpaceDE w:val="0"/>
              <w:autoSpaceDN w:val="0"/>
              <w:adjustRightInd w:val="0"/>
              <w:spacing w:before="322" w:line="274" w:lineRule="exact"/>
              <w:ind w:right="461"/>
              <w:jc w:val="center"/>
              <w:rPr>
                <w:bCs/>
                <w:spacing w:val="-9"/>
              </w:rPr>
            </w:pPr>
          </w:p>
          <w:p w:rsidR="0080134E" w:rsidRDefault="0080134E" w:rsidP="009E76CE">
            <w:pPr>
              <w:widowControl w:val="0"/>
              <w:autoSpaceDE w:val="0"/>
              <w:autoSpaceDN w:val="0"/>
              <w:adjustRightInd w:val="0"/>
              <w:spacing w:before="322" w:line="274" w:lineRule="exact"/>
              <w:ind w:right="461"/>
              <w:jc w:val="center"/>
              <w:rPr>
                <w:bCs/>
                <w:spacing w:val="-9"/>
              </w:rPr>
            </w:pPr>
            <w:r>
              <w:rPr>
                <w:bCs/>
                <w:spacing w:val="-9"/>
              </w:rPr>
              <w:t>ПК-21</w:t>
            </w:r>
          </w:p>
          <w:p w:rsidR="0080134E" w:rsidRDefault="0080134E" w:rsidP="009E76CE">
            <w:pPr>
              <w:widowControl w:val="0"/>
              <w:autoSpaceDE w:val="0"/>
              <w:autoSpaceDN w:val="0"/>
              <w:adjustRightInd w:val="0"/>
              <w:spacing w:before="322" w:line="274" w:lineRule="exact"/>
              <w:ind w:right="461"/>
              <w:jc w:val="center"/>
              <w:rPr>
                <w:bCs/>
                <w:spacing w:val="-9"/>
              </w:rPr>
            </w:pPr>
            <w:r w:rsidRPr="0081221E">
              <w:rPr>
                <w:color w:val="000000"/>
              </w:rPr>
              <w:t>знанием и умением адаптировать лучшие практики зарубежного государственного и муниципального управления к своей профессиональной деятельности</w:t>
            </w:r>
          </w:p>
        </w:tc>
        <w:tc>
          <w:tcPr>
            <w:tcW w:w="4177" w:type="dxa"/>
          </w:tcPr>
          <w:p w:rsidR="0080134E" w:rsidRPr="005276B3" w:rsidRDefault="0080134E" w:rsidP="009E76CE">
            <w:pPr>
              <w:widowControl w:val="0"/>
              <w:autoSpaceDE w:val="0"/>
              <w:autoSpaceDN w:val="0"/>
              <w:adjustRightInd w:val="0"/>
              <w:jc w:val="center"/>
              <w:rPr>
                <w:b/>
              </w:rPr>
            </w:pPr>
            <w:r w:rsidRPr="005276B3">
              <w:rPr>
                <w:b/>
              </w:rPr>
              <w:t>Знать:</w:t>
            </w:r>
          </w:p>
        </w:tc>
        <w:tc>
          <w:tcPr>
            <w:tcW w:w="1813" w:type="dxa"/>
          </w:tcPr>
          <w:p w:rsidR="0080134E" w:rsidRPr="005276B3" w:rsidRDefault="0080134E" w:rsidP="009E76CE">
            <w:pPr>
              <w:widowControl w:val="0"/>
              <w:autoSpaceDE w:val="0"/>
              <w:autoSpaceDN w:val="0"/>
              <w:adjustRightInd w:val="0"/>
              <w:jc w:val="center"/>
              <w:rPr>
                <w:b/>
              </w:rPr>
            </w:pPr>
          </w:p>
        </w:tc>
      </w:tr>
      <w:tr w:rsidR="0080134E" w:rsidRPr="005276B3" w:rsidTr="009E76CE">
        <w:trPr>
          <w:trHeight w:val="811"/>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EB0B72" w:rsidRDefault="0080134E" w:rsidP="009E76CE">
            <w:pPr>
              <w:widowControl w:val="0"/>
              <w:autoSpaceDE w:val="0"/>
              <w:autoSpaceDN w:val="0"/>
              <w:adjustRightInd w:val="0"/>
              <w:jc w:val="both"/>
            </w:pPr>
            <w:r w:rsidRPr="0081221E">
              <w:rPr>
                <w:color w:val="000000"/>
              </w:rPr>
              <w:t>лучшие практики зарубежного государственного и муниципального управления</w:t>
            </w:r>
          </w:p>
        </w:tc>
        <w:tc>
          <w:tcPr>
            <w:tcW w:w="1813" w:type="dxa"/>
          </w:tcPr>
          <w:p w:rsidR="0080134E" w:rsidRDefault="0080134E" w:rsidP="009E76CE">
            <w:pPr>
              <w:widowControl w:val="0"/>
              <w:autoSpaceDE w:val="0"/>
              <w:autoSpaceDN w:val="0"/>
              <w:adjustRightInd w:val="0"/>
              <w:jc w:val="both"/>
            </w:pPr>
            <w:r>
              <w:t>Тема 1</w:t>
            </w:r>
          </w:p>
          <w:p w:rsidR="0080134E" w:rsidRDefault="0080134E" w:rsidP="009E76CE">
            <w:pPr>
              <w:widowControl w:val="0"/>
              <w:autoSpaceDE w:val="0"/>
              <w:autoSpaceDN w:val="0"/>
              <w:adjustRightInd w:val="0"/>
              <w:jc w:val="both"/>
            </w:pPr>
            <w:r>
              <w:t>Тема 8</w:t>
            </w:r>
          </w:p>
        </w:tc>
      </w:tr>
      <w:tr w:rsidR="0080134E" w:rsidRPr="005276B3" w:rsidTr="009E76CE">
        <w:trPr>
          <w:trHeight w:val="440"/>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990AC3" w:rsidRDefault="0080134E" w:rsidP="009E76CE">
            <w:pPr>
              <w:widowControl w:val="0"/>
              <w:autoSpaceDE w:val="0"/>
              <w:autoSpaceDN w:val="0"/>
              <w:adjustRightInd w:val="0"/>
              <w:jc w:val="center"/>
              <w:rPr>
                <w:b/>
              </w:rPr>
            </w:pPr>
            <w:r w:rsidRPr="00990AC3">
              <w:rPr>
                <w:b/>
              </w:rPr>
              <w:t>Уметь</w:t>
            </w:r>
          </w:p>
        </w:tc>
        <w:tc>
          <w:tcPr>
            <w:tcW w:w="1813" w:type="dxa"/>
          </w:tcPr>
          <w:p w:rsidR="0080134E" w:rsidRDefault="0080134E" w:rsidP="009E76CE">
            <w:pPr>
              <w:widowControl w:val="0"/>
              <w:autoSpaceDE w:val="0"/>
              <w:autoSpaceDN w:val="0"/>
              <w:adjustRightInd w:val="0"/>
              <w:jc w:val="both"/>
            </w:pPr>
          </w:p>
        </w:tc>
      </w:tr>
      <w:tr w:rsidR="0080134E" w:rsidRPr="005276B3" w:rsidTr="009E76CE">
        <w:trPr>
          <w:trHeight w:val="811"/>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EB0B72" w:rsidRDefault="0080134E" w:rsidP="009E76CE">
            <w:pPr>
              <w:widowControl w:val="0"/>
              <w:autoSpaceDE w:val="0"/>
              <w:autoSpaceDN w:val="0"/>
              <w:adjustRightInd w:val="0"/>
            </w:pPr>
            <w:r w:rsidRPr="0081221E">
              <w:rPr>
                <w:color w:val="000000"/>
              </w:rPr>
              <w:t>адаптировать лучшие практики зарубежного государственного и муниципального управления к своей профессиональной деятельности</w:t>
            </w:r>
          </w:p>
        </w:tc>
        <w:tc>
          <w:tcPr>
            <w:tcW w:w="1813" w:type="dxa"/>
          </w:tcPr>
          <w:p w:rsidR="0080134E" w:rsidRDefault="0080134E" w:rsidP="009E76CE">
            <w:pPr>
              <w:widowControl w:val="0"/>
              <w:autoSpaceDE w:val="0"/>
              <w:autoSpaceDN w:val="0"/>
              <w:adjustRightInd w:val="0"/>
              <w:jc w:val="both"/>
            </w:pPr>
            <w:r>
              <w:t>Тема 1</w:t>
            </w:r>
          </w:p>
          <w:p w:rsidR="0080134E" w:rsidRDefault="0080134E" w:rsidP="009E76CE">
            <w:pPr>
              <w:widowControl w:val="0"/>
              <w:autoSpaceDE w:val="0"/>
              <w:autoSpaceDN w:val="0"/>
              <w:adjustRightInd w:val="0"/>
              <w:jc w:val="both"/>
            </w:pPr>
            <w:r>
              <w:t>Тема 8</w:t>
            </w:r>
          </w:p>
        </w:tc>
      </w:tr>
      <w:tr w:rsidR="0080134E" w:rsidRPr="005276B3" w:rsidTr="009E76CE">
        <w:trPr>
          <w:trHeight w:val="415"/>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990AC3" w:rsidRDefault="0080134E" w:rsidP="009E76CE">
            <w:pPr>
              <w:widowControl w:val="0"/>
              <w:autoSpaceDE w:val="0"/>
              <w:autoSpaceDN w:val="0"/>
              <w:adjustRightInd w:val="0"/>
              <w:jc w:val="center"/>
              <w:rPr>
                <w:b/>
              </w:rPr>
            </w:pPr>
            <w:r w:rsidRPr="00990AC3">
              <w:rPr>
                <w:b/>
              </w:rPr>
              <w:t>Владеть</w:t>
            </w:r>
          </w:p>
        </w:tc>
        <w:tc>
          <w:tcPr>
            <w:tcW w:w="1813" w:type="dxa"/>
          </w:tcPr>
          <w:p w:rsidR="0080134E" w:rsidRDefault="0080134E" w:rsidP="009E76CE">
            <w:pPr>
              <w:widowControl w:val="0"/>
              <w:autoSpaceDE w:val="0"/>
              <w:autoSpaceDN w:val="0"/>
              <w:adjustRightInd w:val="0"/>
              <w:jc w:val="both"/>
            </w:pPr>
          </w:p>
        </w:tc>
      </w:tr>
      <w:tr w:rsidR="0080134E" w:rsidRPr="005276B3" w:rsidTr="009E76CE">
        <w:trPr>
          <w:trHeight w:val="811"/>
          <w:jc w:val="center"/>
        </w:trPr>
        <w:tc>
          <w:tcPr>
            <w:tcW w:w="1064" w:type="dxa"/>
            <w:vMerge/>
          </w:tcPr>
          <w:p w:rsidR="0080134E" w:rsidRPr="005276B3" w:rsidRDefault="0080134E" w:rsidP="009E76CE">
            <w:pPr>
              <w:widowControl w:val="0"/>
              <w:autoSpaceDE w:val="0"/>
              <w:autoSpaceDN w:val="0"/>
              <w:adjustRightInd w:val="0"/>
              <w:spacing w:before="322" w:line="274" w:lineRule="exact"/>
              <w:ind w:right="461"/>
              <w:jc w:val="center"/>
              <w:rPr>
                <w:bCs/>
                <w:spacing w:val="-9"/>
              </w:rPr>
            </w:pPr>
          </w:p>
        </w:tc>
        <w:tc>
          <w:tcPr>
            <w:tcW w:w="2628" w:type="dxa"/>
            <w:vMerge/>
          </w:tcPr>
          <w:p w:rsidR="0080134E" w:rsidRDefault="0080134E" w:rsidP="009E76CE">
            <w:pPr>
              <w:widowControl w:val="0"/>
              <w:autoSpaceDE w:val="0"/>
              <w:autoSpaceDN w:val="0"/>
              <w:adjustRightInd w:val="0"/>
              <w:spacing w:before="322" w:line="274" w:lineRule="exact"/>
              <w:ind w:right="461"/>
              <w:jc w:val="center"/>
              <w:rPr>
                <w:bCs/>
                <w:spacing w:val="-9"/>
              </w:rPr>
            </w:pPr>
          </w:p>
        </w:tc>
        <w:tc>
          <w:tcPr>
            <w:tcW w:w="4177" w:type="dxa"/>
          </w:tcPr>
          <w:p w:rsidR="0080134E" w:rsidRPr="00EB0B72" w:rsidRDefault="0080134E" w:rsidP="009E76CE">
            <w:pPr>
              <w:widowControl w:val="0"/>
              <w:autoSpaceDE w:val="0"/>
              <w:autoSpaceDN w:val="0"/>
              <w:adjustRightInd w:val="0"/>
              <w:jc w:val="both"/>
            </w:pPr>
            <w:r>
              <w:t xml:space="preserve">Навыками практического применения </w:t>
            </w:r>
            <w:r>
              <w:rPr>
                <w:color w:val="000000"/>
              </w:rPr>
              <w:t>лучших практик</w:t>
            </w:r>
            <w:r w:rsidRPr="0081221E">
              <w:rPr>
                <w:color w:val="000000"/>
              </w:rPr>
              <w:t xml:space="preserve"> зарубежного государственного и муниципального управления к своей профессиональной деятельности</w:t>
            </w:r>
          </w:p>
        </w:tc>
        <w:tc>
          <w:tcPr>
            <w:tcW w:w="1813" w:type="dxa"/>
          </w:tcPr>
          <w:p w:rsidR="0080134E" w:rsidRDefault="0080134E" w:rsidP="009E76CE">
            <w:pPr>
              <w:widowControl w:val="0"/>
              <w:autoSpaceDE w:val="0"/>
              <w:autoSpaceDN w:val="0"/>
              <w:adjustRightInd w:val="0"/>
              <w:jc w:val="both"/>
            </w:pPr>
            <w:r>
              <w:t>Тема 1</w:t>
            </w:r>
          </w:p>
          <w:p w:rsidR="0080134E" w:rsidRDefault="0080134E" w:rsidP="009E76CE">
            <w:pPr>
              <w:widowControl w:val="0"/>
              <w:autoSpaceDE w:val="0"/>
              <w:autoSpaceDN w:val="0"/>
              <w:adjustRightInd w:val="0"/>
              <w:jc w:val="both"/>
            </w:pPr>
            <w:r>
              <w:t>Тема 8</w:t>
            </w:r>
          </w:p>
        </w:tc>
      </w:tr>
    </w:tbl>
    <w:p w:rsidR="0080134E" w:rsidRDefault="0080134E" w:rsidP="00F85232">
      <w:pPr>
        <w:jc w:val="both"/>
      </w:pPr>
    </w:p>
    <w:p w:rsidR="0080134E" w:rsidRDefault="0080134E" w:rsidP="00F85232">
      <w:pPr>
        <w:ind w:firstLine="360"/>
        <w:outlineLvl w:val="1"/>
        <w:rPr>
          <w:bCs/>
        </w:rPr>
      </w:pPr>
      <w:bookmarkStart w:id="5" w:name="_Toc293482740"/>
      <w:r w:rsidRPr="00BC395A">
        <w:rPr>
          <w:bCs/>
          <w:highlight w:val="yellow"/>
        </w:rPr>
        <w:t>4.3</w:t>
      </w:r>
      <w:r w:rsidRPr="00BC395A">
        <w:rPr>
          <w:bCs/>
        </w:rPr>
        <w:t xml:space="preserve">. </w:t>
      </w:r>
      <w:bookmarkStart w:id="6" w:name="_Toc286001083"/>
      <w:r w:rsidRPr="00BC395A">
        <w:rPr>
          <w:bCs/>
        </w:rPr>
        <w:t xml:space="preserve">Тематические планы </w:t>
      </w:r>
      <w:bookmarkEnd w:id="5"/>
      <w:bookmarkEnd w:id="6"/>
      <w:r w:rsidRPr="00BC395A">
        <w:rPr>
          <w:bCs/>
        </w:rPr>
        <w:t>изучения дисциплины</w:t>
      </w:r>
      <w:bookmarkStart w:id="7" w:name="_Toc286001084"/>
      <w:bookmarkStart w:id="8" w:name="_Toc293482741"/>
    </w:p>
    <w:p w:rsidR="0080134E" w:rsidRPr="000A6B98" w:rsidRDefault="0080134E" w:rsidP="00F85232">
      <w:pPr>
        <w:ind w:firstLine="360"/>
        <w:outlineLvl w:val="1"/>
        <w:rPr>
          <w:bCs/>
        </w:rPr>
      </w:pPr>
    </w:p>
    <w:p w:rsidR="0080134E" w:rsidRDefault="0080134E" w:rsidP="00F85232">
      <w:pPr>
        <w:jc w:val="center"/>
        <w:outlineLvl w:val="1"/>
        <w:rPr>
          <w:bCs/>
        </w:rPr>
      </w:pPr>
      <w:r w:rsidRPr="00BC395A">
        <w:rPr>
          <w:bCs/>
          <w:highlight w:val="yellow"/>
        </w:rPr>
        <w:t>4.3.1.</w:t>
      </w:r>
      <w:r w:rsidRPr="00BC395A">
        <w:rPr>
          <w:bCs/>
        </w:rPr>
        <w:t>Тематический план изучения дисциплины для студентов очной формы обучения</w:t>
      </w:r>
      <w:bookmarkEnd w:id="7"/>
      <w:bookmarkEnd w:id="8"/>
    </w:p>
    <w:p w:rsidR="0080134E" w:rsidRDefault="0080134E" w:rsidP="00F85232">
      <w:pPr>
        <w:jc w:val="center"/>
        <w:outlineLvl w:val="1"/>
        <w:rPr>
          <w:bCs/>
        </w:rPr>
      </w:pPr>
    </w:p>
    <w:p w:rsidR="0080134E" w:rsidRPr="00BC395A" w:rsidRDefault="0080134E" w:rsidP="00F85232">
      <w:pPr>
        <w:jc w:val="center"/>
        <w:outlineLvl w:val="1"/>
        <w:rPr>
          <w:bCs/>
        </w:rPr>
      </w:pPr>
      <w:r>
        <w:rPr>
          <w:bCs/>
        </w:rPr>
        <w:t>5 семестр</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5"/>
        <w:gridCol w:w="998"/>
        <w:gridCol w:w="720"/>
        <w:gridCol w:w="720"/>
        <w:gridCol w:w="720"/>
        <w:gridCol w:w="958"/>
        <w:gridCol w:w="1276"/>
      </w:tblGrid>
      <w:tr w:rsidR="0080134E" w:rsidRPr="00F01C0D" w:rsidTr="009E76CE">
        <w:trPr>
          <w:cantSplit/>
        </w:trPr>
        <w:tc>
          <w:tcPr>
            <w:tcW w:w="3495" w:type="dxa"/>
            <w:vMerge w:val="restart"/>
          </w:tcPr>
          <w:p w:rsidR="0080134E" w:rsidRPr="00F01C0D" w:rsidRDefault="0080134E" w:rsidP="009E76CE">
            <w:pPr>
              <w:jc w:val="center"/>
            </w:pPr>
            <w:r>
              <w:t>Т</w:t>
            </w:r>
            <w:r w:rsidRPr="00F01C0D">
              <w:t>емы</w:t>
            </w:r>
          </w:p>
        </w:tc>
        <w:tc>
          <w:tcPr>
            <w:tcW w:w="998" w:type="dxa"/>
            <w:vMerge w:val="restart"/>
          </w:tcPr>
          <w:p w:rsidR="0080134E" w:rsidRPr="00F01C0D" w:rsidRDefault="0080134E" w:rsidP="009E76CE">
            <w:pPr>
              <w:jc w:val="center"/>
            </w:pPr>
            <w:r w:rsidRPr="00F01C0D">
              <w:t>Общее кол-во часов</w:t>
            </w:r>
          </w:p>
        </w:tc>
        <w:tc>
          <w:tcPr>
            <w:tcW w:w="3118" w:type="dxa"/>
            <w:gridSpan w:val="4"/>
          </w:tcPr>
          <w:p w:rsidR="0080134E" w:rsidRPr="00F01C0D" w:rsidRDefault="0080134E" w:rsidP="009E76CE">
            <w:pPr>
              <w:jc w:val="center"/>
            </w:pPr>
            <w:r w:rsidRPr="00F01C0D">
              <w:t>Аудиторные часы</w:t>
            </w:r>
          </w:p>
        </w:tc>
        <w:tc>
          <w:tcPr>
            <w:tcW w:w="1276" w:type="dxa"/>
            <w:vMerge w:val="restart"/>
          </w:tcPr>
          <w:p w:rsidR="0080134E" w:rsidRPr="00F01C0D" w:rsidRDefault="0080134E" w:rsidP="009E76CE">
            <w:pPr>
              <w:jc w:val="center"/>
            </w:pPr>
            <w:r w:rsidRPr="00F01C0D">
              <w:t>Самост. Работа</w:t>
            </w:r>
          </w:p>
        </w:tc>
      </w:tr>
      <w:tr w:rsidR="0080134E" w:rsidRPr="00F01C0D" w:rsidTr="009E76CE">
        <w:trPr>
          <w:cantSplit/>
          <w:trHeight w:val="669"/>
        </w:trPr>
        <w:tc>
          <w:tcPr>
            <w:tcW w:w="3495" w:type="dxa"/>
            <w:vMerge/>
            <w:vAlign w:val="center"/>
          </w:tcPr>
          <w:p w:rsidR="0080134E" w:rsidRPr="00F01C0D" w:rsidRDefault="0080134E" w:rsidP="009E76CE"/>
        </w:tc>
        <w:tc>
          <w:tcPr>
            <w:tcW w:w="998" w:type="dxa"/>
            <w:vMerge/>
            <w:vAlign w:val="center"/>
          </w:tcPr>
          <w:p w:rsidR="0080134E" w:rsidRPr="00F01C0D" w:rsidRDefault="0080134E" w:rsidP="009E76CE"/>
        </w:tc>
        <w:tc>
          <w:tcPr>
            <w:tcW w:w="720" w:type="dxa"/>
          </w:tcPr>
          <w:p w:rsidR="0080134E" w:rsidRPr="00F01C0D" w:rsidRDefault="0080134E" w:rsidP="009E76CE">
            <w:pPr>
              <w:jc w:val="center"/>
            </w:pPr>
            <w:r w:rsidRPr="00F01C0D">
              <w:t>Всего</w:t>
            </w:r>
          </w:p>
        </w:tc>
        <w:tc>
          <w:tcPr>
            <w:tcW w:w="720" w:type="dxa"/>
          </w:tcPr>
          <w:p w:rsidR="0080134E" w:rsidRPr="00F01C0D" w:rsidRDefault="0080134E" w:rsidP="009E76CE">
            <w:pPr>
              <w:jc w:val="center"/>
            </w:pPr>
            <w:r w:rsidRPr="00F01C0D">
              <w:t>Лекции</w:t>
            </w:r>
          </w:p>
        </w:tc>
        <w:tc>
          <w:tcPr>
            <w:tcW w:w="720" w:type="dxa"/>
          </w:tcPr>
          <w:p w:rsidR="0080134E" w:rsidRPr="00F01C0D" w:rsidRDefault="0080134E" w:rsidP="009E76CE">
            <w:pPr>
              <w:jc w:val="center"/>
            </w:pPr>
            <w:r>
              <w:t>ГЗ/в т.ч  в интерактивных формах</w:t>
            </w:r>
          </w:p>
        </w:tc>
        <w:tc>
          <w:tcPr>
            <w:tcW w:w="958" w:type="dxa"/>
          </w:tcPr>
          <w:p w:rsidR="0080134E" w:rsidRDefault="0080134E" w:rsidP="009E76CE">
            <w:pPr>
              <w:jc w:val="center"/>
            </w:pPr>
            <w:r>
              <w:t>Семи</w:t>
            </w:r>
          </w:p>
          <w:p w:rsidR="0080134E" w:rsidRPr="00F01C0D" w:rsidRDefault="0080134E" w:rsidP="009E76CE">
            <w:pPr>
              <w:jc w:val="center"/>
            </w:pPr>
            <w:r>
              <w:t>нары/в т.ч  в интерактивных формах</w:t>
            </w:r>
          </w:p>
        </w:tc>
        <w:tc>
          <w:tcPr>
            <w:tcW w:w="1276" w:type="dxa"/>
            <w:vMerge/>
            <w:vAlign w:val="center"/>
          </w:tcPr>
          <w:p w:rsidR="0080134E" w:rsidRPr="00F01C0D" w:rsidRDefault="0080134E" w:rsidP="009E76CE"/>
        </w:tc>
      </w:tr>
      <w:tr w:rsidR="0080134E" w:rsidRPr="001F2552" w:rsidTr="009E76CE">
        <w:tc>
          <w:tcPr>
            <w:tcW w:w="3495" w:type="dxa"/>
          </w:tcPr>
          <w:p w:rsidR="0080134E" w:rsidRPr="000A6B98" w:rsidRDefault="0080134E" w:rsidP="009E76CE">
            <w:pPr>
              <w:rPr>
                <w:color w:val="000000"/>
              </w:rPr>
            </w:pPr>
            <w:r w:rsidRPr="009873B1">
              <w:rPr>
                <w:b/>
                <w:bCs/>
                <w:color w:val="000000"/>
                <w:shd w:val="clear" w:color="auto" w:fill="FFFFFF"/>
              </w:rPr>
              <w:t xml:space="preserve">Тема </w:t>
            </w:r>
            <w:r>
              <w:rPr>
                <w:b/>
                <w:bCs/>
                <w:color w:val="000000"/>
                <w:shd w:val="clear" w:color="auto" w:fill="FFFFFF"/>
              </w:rPr>
              <w:t>1</w:t>
            </w:r>
            <w:r w:rsidRPr="009873B1">
              <w:rPr>
                <w:b/>
                <w:bCs/>
                <w:color w:val="000000"/>
                <w:shd w:val="clear" w:color="auto" w:fill="FFFFFF"/>
              </w:rPr>
              <w:t>. Особенности экономики городского хозяйства</w:t>
            </w:r>
            <w:r w:rsidRPr="009873B1">
              <w:rPr>
                <w:b/>
                <w:bCs/>
                <w:color w:val="000000"/>
              </w:rPr>
              <w:t> </w:t>
            </w:r>
          </w:p>
        </w:tc>
        <w:tc>
          <w:tcPr>
            <w:tcW w:w="998" w:type="dxa"/>
          </w:tcPr>
          <w:p w:rsidR="0080134E" w:rsidRPr="00350B82" w:rsidRDefault="0080134E" w:rsidP="009E76CE">
            <w:pPr>
              <w:jc w:val="center"/>
            </w:pPr>
            <w:r>
              <w:t>12</w:t>
            </w:r>
          </w:p>
        </w:tc>
        <w:tc>
          <w:tcPr>
            <w:tcW w:w="720" w:type="dxa"/>
          </w:tcPr>
          <w:p w:rsidR="0080134E" w:rsidRPr="00350B82" w:rsidRDefault="0080134E" w:rsidP="009E76CE">
            <w:pPr>
              <w:jc w:val="center"/>
            </w:pPr>
            <w:r>
              <w:t>8</w:t>
            </w:r>
          </w:p>
        </w:tc>
        <w:tc>
          <w:tcPr>
            <w:tcW w:w="720" w:type="dxa"/>
          </w:tcPr>
          <w:p w:rsidR="0080134E" w:rsidRPr="00350B82" w:rsidRDefault="0080134E" w:rsidP="009E76CE">
            <w:pPr>
              <w:jc w:val="center"/>
            </w:pPr>
            <w:r>
              <w:t>4</w:t>
            </w:r>
          </w:p>
        </w:tc>
        <w:tc>
          <w:tcPr>
            <w:tcW w:w="720" w:type="dxa"/>
          </w:tcPr>
          <w:p w:rsidR="0080134E" w:rsidRPr="00350B82" w:rsidRDefault="0080134E" w:rsidP="009E76CE">
            <w:pPr>
              <w:jc w:val="center"/>
            </w:pPr>
            <w:r>
              <w:t>4</w:t>
            </w:r>
          </w:p>
        </w:tc>
        <w:tc>
          <w:tcPr>
            <w:tcW w:w="958" w:type="dxa"/>
          </w:tcPr>
          <w:p w:rsidR="0080134E" w:rsidRPr="00350B82" w:rsidRDefault="0080134E" w:rsidP="009E76CE">
            <w:pPr>
              <w:jc w:val="center"/>
            </w:pPr>
          </w:p>
        </w:tc>
        <w:tc>
          <w:tcPr>
            <w:tcW w:w="1276" w:type="dxa"/>
          </w:tcPr>
          <w:p w:rsidR="0080134E" w:rsidRPr="00350B82" w:rsidRDefault="0080134E" w:rsidP="009E76CE">
            <w:pPr>
              <w:jc w:val="center"/>
            </w:pPr>
            <w:r>
              <w:t>4</w:t>
            </w:r>
          </w:p>
        </w:tc>
      </w:tr>
      <w:tr w:rsidR="0080134E" w:rsidRPr="001F2552" w:rsidTr="009E76CE">
        <w:trPr>
          <w:trHeight w:val="415"/>
        </w:trPr>
        <w:tc>
          <w:tcPr>
            <w:tcW w:w="3495" w:type="dxa"/>
          </w:tcPr>
          <w:p w:rsidR="0080134E" w:rsidRPr="000A6B98" w:rsidRDefault="0080134E" w:rsidP="009E76CE">
            <w:pPr>
              <w:rPr>
                <w:color w:val="000000"/>
              </w:rPr>
            </w:pPr>
            <w:r w:rsidRPr="009873B1">
              <w:rPr>
                <w:b/>
                <w:bCs/>
                <w:color w:val="000000"/>
                <w:shd w:val="clear" w:color="auto" w:fill="FFFFFF"/>
              </w:rPr>
              <w:t xml:space="preserve">Тема </w:t>
            </w:r>
            <w:r>
              <w:rPr>
                <w:b/>
                <w:bCs/>
                <w:color w:val="000000"/>
                <w:shd w:val="clear" w:color="auto" w:fill="FFFFFF"/>
              </w:rPr>
              <w:t>2</w:t>
            </w:r>
            <w:r w:rsidRPr="009873B1">
              <w:rPr>
                <w:b/>
                <w:bCs/>
                <w:color w:val="000000"/>
                <w:shd w:val="clear" w:color="auto" w:fill="FFFFFF"/>
              </w:rPr>
              <w:t>. Особенности экономики и управления жилищным хозяйством в России.</w:t>
            </w:r>
          </w:p>
        </w:tc>
        <w:tc>
          <w:tcPr>
            <w:tcW w:w="998" w:type="dxa"/>
          </w:tcPr>
          <w:p w:rsidR="0080134E" w:rsidRPr="00350B82" w:rsidRDefault="0080134E" w:rsidP="009E76CE">
            <w:pPr>
              <w:jc w:val="center"/>
            </w:pPr>
            <w:r>
              <w:t>10</w:t>
            </w:r>
          </w:p>
        </w:tc>
        <w:tc>
          <w:tcPr>
            <w:tcW w:w="720" w:type="dxa"/>
          </w:tcPr>
          <w:p w:rsidR="0080134E" w:rsidRPr="00350B82" w:rsidRDefault="0080134E" w:rsidP="009E76CE">
            <w:pPr>
              <w:jc w:val="center"/>
            </w:pPr>
            <w:r>
              <w:t>8</w:t>
            </w:r>
          </w:p>
        </w:tc>
        <w:tc>
          <w:tcPr>
            <w:tcW w:w="720" w:type="dxa"/>
          </w:tcPr>
          <w:p w:rsidR="0080134E" w:rsidRPr="00350B82" w:rsidRDefault="0080134E" w:rsidP="009E76CE">
            <w:pPr>
              <w:jc w:val="center"/>
            </w:pPr>
            <w:r>
              <w:t>4</w:t>
            </w:r>
          </w:p>
        </w:tc>
        <w:tc>
          <w:tcPr>
            <w:tcW w:w="720" w:type="dxa"/>
          </w:tcPr>
          <w:p w:rsidR="0080134E" w:rsidRPr="00350B82" w:rsidRDefault="0080134E" w:rsidP="009E76CE">
            <w:pPr>
              <w:jc w:val="center"/>
            </w:pPr>
            <w:r>
              <w:t>4</w:t>
            </w:r>
          </w:p>
        </w:tc>
        <w:tc>
          <w:tcPr>
            <w:tcW w:w="958" w:type="dxa"/>
          </w:tcPr>
          <w:p w:rsidR="0080134E" w:rsidRPr="00350B82" w:rsidRDefault="0080134E" w:rsidP="009E76CE">
            <w:pPr>
              <w:jc w:val="center"/>
            </w:pPr>
          </w:p>
        </w:tc>
        <w:tc>
          <w:tcPr>
            <w:tcW w:w="1276" w:type="dxa"/>
          </w:tcPr>
          <w:p w:rsidR="0080134E" w:rsidRPr="00350B82" w:rsidRDefault="0080134E" w:rsidP="009E76CE">
            <w:pPr>
              <w:jc w:val="center"/>
            </w:pPr>
            <w:r>
              <w:t>2</w:t>
            </w:r>
          </w:p>
        </w:tc>
      </w:tr>
      <w:tr w:rsidR="0080134E" w:rsidRPr="001F2552" w:rsidTr="009E76CE">
        <w:tc>
          <w:tcPr>
            <w:tcW w:w="3495" w:type="dxa"/>
          </w:tcPr>
          <w:p w:rsidR="0080134E" w:rsidRPr="000A6B98" w:rsidRDefault="0080134E" w:rsidP="009E76CE">
            <w:pPr>
              <w:jc w:val="both"/>
              <w:rPr>
                <w:color w:val="000000"/>
              </w:rPr>
            </w:pPr>
            <w:r w:rsidRPr="009873B1">
              <w:rPr>
                <w:b/>
                <w:bCs/>
                <w:color w:val="000000"/>
                <w:shd w:val="clear" w:color="auto" w:fill="FFFFFF"/>
              </w:rPr>
              <w:t xml:space="preserve">Тема </w:t>
            </w:r>
            <w:r>
              <w:rPr>
                <w:b/>
                <w:bCs/>
                <w:color w:val="000000"/>
                <w:shd w:val="clear" w:color="auto" w:fill="FFFFFF"/>
              </w:rPr>
              <w:t>3</w:t>
            </w:r>
            <w:r w:rsidRPr="009873B1">
              <w:rPr>
                <w:b/>
                <w:bCs/>
                <w:color w:val="000000"/>
                <w:shd w:val="clear" w:color="auto" w:fill="FFFFFF"/>
              </w:rPr>
              <w:t xml:space="preserve">. Экономика и управление коммунальным </w:t>
            </w:r>
            <w:r w:rsidRPr="009873B1">
              <w:rPr>
                <w:b/>
                <w:bCs/>
                <w:color w:val="000000"/>
                <w:shd w:val="clear" w:color="auto" w:fill="FFFFFF"/>
              </w:rPr>
              <w:lastRenderedPageBreak/>
              <w:t>хозяйством.</w:t>
            </w:r>
          </w:p>
        </w:tc>
        <w:tc>
          <w:tcPr>
            <w:tcW w:w="998" w:type="dxa"/>
          </w:tcPr>
          <w:p w:rsidR="0080134E" w:rsidRPr="00350B82" w:rsidRDefault="0080134E" w:rsidP="009E76CE">
            <w:pPr>
              <w:jc w:val="center"/>
            </w:pPr>
            <w:r>
              <w:lastRenderedPageBreak/>
              <w:t>14</w:t>
            </w:r>
          </w:p>
        </w:tc>
        <w:tc>
          <w:tcPr>
            <w:tcW w:w="720" w:type="dxa"/>
          </w:tcPr>
          <w:p w:rsidR="0080134E" w:rsidRPr="00350B82" w:rsidRDefault="0080134E" w:rsidP="009E76CE">
            <w:pPr>
              <w:jc w:val="center"/>
            </w:pPr>
            <w:r>
              <w:t>12</w:t>
            </w:r>
          </w:p>
        </w:tc>
        <w:tc>
          <w:tcPr>
            <w:tcW w:w="720" w:type="dxa"/>
          </w:tcPr>
          <w:p w:rsidR="0080134E" w:rsidRPr="00350B82" w:rsidRDefault="0080134E" w:rsidP="009E76CE">
            <w:pPr>
              <w:jc w:val="center"/>
            </w:pPr>
            <w:r>
              <w:t>4</w:t>
            </w:r>
          </w:p>
        </w:tc>
        <w:tc>
          <w:tcPr>
            <w:tcW w:w="720" w:type="dxa"/>
          </w:tcPr>
          <w:p w:rsidR="0080134E" w:rsidRPr="00350B82" w:rsidRDefault="0080134E" w:rsidP="009E76CE">
            <w:pPr>
              <w:jc w:val="center"/>
            </w:pPr>
          </w:p>
        </w:tc>
        <w:tc>
          <w:tcPr>
            <w:tcW w:w="958" w:type="dxa"/>
          </w:tcPr>
          <w:p w:rsidR="0080134E" w:rsidRPr="00350B82" w:rsidRDefault="0080134E" w:rsidP="009E76CE">
            <w:pPr>
              <w:jc w:val="center"/>
            </w:pPr>
            <w:r>
              <w:t>8</w:t>
            </w:r>
          </w:p>
        </w:tc>
        <w:tc>
          <w:tcPr>
            <w:tcW w:w="1276" w:type="dxa"/>
          </w:tcPr>
          <w:p w:rsidR="0080134E" w:rsidRPr="00350B82" w:rsidRDefault="0080134E" w:rsidP="009E76CE">
            <w:pPr>
              <w:jc w:val="center"/>
            </w:pPr>
            <w:r>
              <w:t>2</w:t>
            </w:r>
          </w:p>
        </w:tc>
      </w:tr>
      <w:tr w:rsidR="0080134E" w:rsidRPr="00A67C6D" w:rsidTr="009E76CE">
        <w:tc>
          <w:tcPr>
            <w:tcW w:w="3495" w:type="dxa"/>
          </w:tcPr>
          <w:p w:rsidR="0080134E" w:rsidRPr="00350B82" w:rsidRDefault="0080134E" w:rsidP="009E76CE">
            <w:pPr>
              <w:jc w:val="both"/>
            </w:pPr>
            <w:r w:rsidRPr="00350B82">
              <w:lastRenderedPageBreak/>
              <w:t>Всего</w:t>
            </w:r>
          </w:p>
        </w:tc>
        <w:tc>
          <w:tcPr>
            <w:tcW w:w="998" w:type="dxa"/>
          </w:tcPr>
          <w:p w:rsidR="0080134E" w:rsidRPr="00350B82" w:rsidRDefault="0080134E" w:rsidP="009E76CE">
            <w:pPr>
              <w:jc w:val="center"/>
            </w:pPr>
            <w:r>
              <w:t>72</w:t>
            </w:r>
          </w:p>
        </w:tc>
        <w:tc>
          <w:tcPr>
            <w:tcW w:w="720" w:type="dxa"/>
          </w:tcPr>
          <w:p w:rsidR="0080134E" w:rsidRPr="00941A82" w:rsidRDefault="0080134E" w:rsidP="009E76CE">
            <w:pPr>
              <w:jc w:val="center"/>
              <w:rPr>
                <w:lang w:val="en-US"/>
              </w:rPr>
            </w:pPr>
            <w:r>
              <w:rPr>
                <w:lang w:val="en-US"/>
              </w:rPr>
              <w:t>28</w:t>
            </w:r>
          </w:p>
        </w:tc>
        <w:tc>
          <w:tcPr>
            <w:tcW w:w="720" w:type="dxa"/>
          </w:tcPr>
          <w:p w:rsidR="0080134E" w:rsidRPr="00941A82" w:rsidRDefault="0080134E" w:rsidP="009E76CE">
            <w:pPr>
              <w:jc w:val="center"/>
              <w:rPr>
                <w:lang w:val="en-US"/>
              </w:rPr>
            </w:pPr>
            <w:r>
              <w:rPr>
                <w:lang w:val="en-US"/>
              </w:rPr>
              <w:t>12</w:t>
            </w:r>
          </w:p>
        </w:tc>
        <w:tc>
          <w:tcPr>
            <w:tcW w:w="720" w:type="dxa"/>
          </w:tcPr>
          <w:p w:rsidR="0080134E" w:rsidRPr="00941A82" w:rsidRDefault="0080134E" w:rsidP="009E76CE">
            <w:pPr>
              <w:jc w:val="center"/>
              <w:rPr>
                <w:lang w:val="en-US"/>
              </w:rPr>
            </w:pPr>
            <w:r>
              <w:rPr>
                <w:lang w:val="en-US"/>
              </w:rPr>
              <w:t>8\8</w:t>
            </w:r>
          </w:p>
        </w:tc>
        <w:tc>
          <w:tcPr>
            <w:tcW w:w="958" w:type="dxa"/>
          </w:tcPr>
          <w:p w:rsidR="0080134E" w:rsidRPr="00941A82" w:rsidRDefault="0080134E" w:rsidP="009E76CE">
            <w:pPr>
              <w:jc w:val="center"/>
              <w:rPr>
                <w:lang w:val="en-US"/>
              </w:rPr>
            </w:pPr>
            <w:r>
              <w:rPr>
                <w:lang w:val="en-US"/>
              </w:rPr>
              <w:t>8\8</w:t>
            </w:r>
          </w:p>
        </w:tc>
        <w:tc>
          <w:tcPr>
            <w:tcW w:w="1276" w:type="dxa"/>
          </w:tcPr>
          <w:p w:rsidR="0080134E" w:rsidRPr="00941A82" w:rsidRDefault="0080134E" w:rsidP="009E76CE">
            <w:pPr>
              <w:jc w:val="center"/>
              <w:rPr>
                <w:lang w:val="en-US"/>
              </w:rPr>
            </w:pPr>
            <w:r>
              <w:rPr>
                <w:lang w:val="en-US"/>
              </w:rPr>
              <w:t>44</w:t>
            </w:r>
          </w:p>
        </w:tc>
      </w:tr>
    </w:tbl>
    <w:p w:rsidR="0080134E" w:rsidRDefault="0080134E" w:rsidP="00F85232">
      <w:pPr>
        <w:jc w:val="both"/>
      </w:pPr>
    </w:p>
    <w:p w:rsidR="0080134E" w:rsidRDefault="0080134E" w:rsidP="00F85232"/>
    <w:p w:rsidR="0080134E" w:rsidRDefault="0080134E" w:rsidP="00F85232">
      <w:pPr>
        <w:jc w:val="center"/>
      </w:pPr>
      <w:r>
        <w:t>6 семестр</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5"/>
        <w:gridCol w:w="998"/>
        <w:gridCol w:w="720"/>
        <w:gridCol w:w="720"/>
        <w:gridCol w:w="720"/>
        <w:gridCol w:w="958"/>
        <w:gridCol w:w="1276"/>
      </w:tblGrid>
      <w:tr w:rsidR="0080134E" w:rsidRPr="00F01C0D" w:rsidTr="009E76CE">
        <w:trPr>
          <w:cantSplit/>
        </w:trPr>
        <w:tc>
          <w:tcPr>
            <w:tcW w:w="3495" w:type="dxa"/>
            <w:vMerge w:val="restart"/>
          </w:tcPr>
          <w:p w:rsidR="0080134E" w:rsidRPr="00F01C0D" w:rsidRDefault="0080134E" w:rsidP="009E76CE">
            <w:pPr>
              <w:jc w:val="center"/>
            </w:pPr>
            <w:r>
              <w:t>Т</w:t>
            </w:r>
            <w:r w:rsidRPr="00F01C0D">
              <w:t>емы</w:t>
            </w:r>
          </w:p>
        </w:tc>
        <w:tc>
          <w:tcPr>
            <w:tcW w:w="998" w:type="dxa"/>
            <w:vMerge w:val="restart"/>
          </w:tcPr>
          <w:p w:rsidR="0080134E" w:rsidRPr="00F01C0D" w:rsidRDefault="0080134E" w:rsidP="009E76CE">
            <w:pPr>
              <w:jc w:val="center"/>
            </w:pPr>
            <w:r w:rsidRPr="00F01C0D">
              <w:t>Общее кол-во часов</w:t>
            </w:r>
          </w:p>
        </w:tc>
        <w:tc>
          <w:tcPr>
            <w:tcW w:w="3118" w:type="dxa"/>
            <w:gridSpan w:val="4"/>
          </w:tcPr>
          <w:p w:rsidR="0080134E" w:rsidRPr="00F01C0D" w:rsidRDefault="0080134E" w:rsidP="009E76CE">
            <w:pPr>
              <w:jc w:val="center"/>
            </w:pPr>
            <w:r w:rsidRPr="00F01C0D">
              <w:t>Аудиторные часы</w:t>
            </w:r>
          </w:p>
        </w:tc>
        <w:tc>
          <w:tcPr>
            <w:tcW w:w="1276" w:type="dxa"/>
            <w:vMerge w:val="restart"/>
          </w:tcPr>
          <w:p w:rsidR="0080134E" w:rsidRPr="00F01C0D" w:rsidRDefault="0080134E" w:rsidP="009E76CE">
            <w:pPr>
              <w:jc w:val="center"/>
            </w:pPr>
            <w:r w:rsidRPr="00F01C0D">
              <w:t>Самост. работа</w:t>
            </w:r>
          </w:p>
        </w:tc>
      </w:tr>
      <w:tr w:rsidR="0080134E" w:rsidRPr="00F01C0D" w:rsidTr="009E76CE">
        <w:trPr>
          <w:cantSplit/>
          <w:trHeight w:val="669"/>
        </w:trPr>
        <w:tc>
          <w:tcPr>
            <w:tcW w:w="3495" w:type="dxa"/>
            <w:vMerge/>
            <w:vAlign w:val="center"/>
          </w:tcPr>
          <w:p w:rsidR="0080134E" w:rsidRPr="00F01C0D" w:rsidRDefault="0080134E" w:rsidP="009E76CE"/>
        </w:tc>
        <w:tc>
          <w:tcPr>
            <w:tcW w:w="998" w:type="dxa"/>
            <w:vMerge/>
            <w:vAlign w:val="center"/>
          </w:tcPr>
          <w:p w:rsidR="0080134E" w:rsidRPr="00F01C0D" w:rsidRDefault="0080134E" w:rsidP="009E76CE"/>
        </w:tc>
        <w:tc>
          <w:tcPr>
            <w:tcW w:w="720" w:type="dxa"/>
          </w:tcPr>
          <w:p w:rsidR="0080134E" w:rsidRPr="00F01C0D" w:rsidRDefault="0080134E" w:rsidP="009E76CE">
            <w:pPr>
              <w:jc w:val="center"/>
            </w:pPr>
            <w:r w:rsidRPr="00F01C0D">
              <w:t>Всего</w:t>
            </w:r>
          </w:p>
        </w:tc>
        <w:tc>
          <w:tcPr>
            <w:tcW w:w="720" w:type="dxa"/>
          </w:tcPr>
          <w:p w:rsidR="0080134E" w:rsidRPr="00F01C0D" w:rsidRDefault="0080134E" w:rsidP="009E76CE">
            <w:pPr>
              <w:jc w:val="center"/>
            </w:pPr>
            <w:r w:rsidRPr="00F01C0D">
              <w:t>Лекции</w:t>
            </w:r>
          </w:p>
        </w:tc>
        <w:tc>
          <w:tcPr>
            <w:tcW w:w="720" w:type="dxa"/>
          </w:tcPr>
          <w:p w:rsidR="0080134E" w:rsidRPr="00F01C0D" w:rsidRDefault="0080134E" w:rsidP="009E76CE">
            <w:pPr>
              <w:jc w:val="center"/>
            </w:pPr>
            <w:r>
              <w:t>ГЗ/в т.ч  в интерактивных формах</w:t>
            </w:r>
          </w:p>
        </w:tc>
        <w:tc>
          <w:tcPr>
            <w:tcW w:w="958" w:type="dxa"/>
          </w:tcPr>
          <w:p w:rsidR="0080134E" w:rsidRDefault="0080134E" w:rsidP="009E76CE">
            <w:pPr>
              <w:jc w:val="center"/>
            </w:pPr>
            <w:r>
              <w:t>Семи</w:t>
            </w:r>
          </w:p>
          <w:p w:rsidR="0080134E" w:rsidRPr="00F01C0D" w:rsidRDefault="0080134E" w:rsidP="009E76CE">
            <w:pPr>
              <w:jc w:val="center"/>
            </w:pPr>
            <w:r>
              <w:t>нары/в т.ч  в интерактивных формах</w:t>
            </w:r>
          </w:p>
        </w:tc>
        <w:tc>
          <w:tcPr>
            <w:tcW w:w="1276" w:type="dxa"/>
            <w:vMerge/>
            <w:vAlign w:val="center"/>
          </w:tcPr>
          <w:p w:rsidR="0080134E" w:rsidRPr="00F01C0D" w:rsidRDefault="0080134E" w:rsidP="009E76CE"/>
        </w:tc>
      </w:tr>
      <w:tr w:rsidR="0080134E" w:rsidRPr="001F2552" w:rsidTr="009E76CE">
        <w:tc>
          <w:tcPr>
            <w:tcW w:w="3495" w:type="dxa"/>
          </w:tcPr>
          <w:p w:rsidR="0080134E" w:rsidRPr="00680E27" w:rsidRDefault="0080134E" w:rsidP="009E76CE">
            <w:pPr>
              <w:rPr>
                <w:color w:val="000000"/>
              </w:rPr>
            </w:pPr>
            <w:r w:rsidRPr="009873B1">
              <w:rPr>
                <w:b/>
                <w:bCs/>
                <w:color w:val="000000"/>
                <w:shd w:val="clear" w:color="auto" w:fill="FFFFFF"/>
              </w:rPr>
              <w:t xml:space="preserve">Тема </w:t>
            </w:r>
            <w:r>
              <w:rPr>
                <w:b/>
                <w:bCs/>
                <w:color w:val="000000"/>
                <w:shd w:val="clear" w:color="auto" w:fill="FFFFFF"/>
              </w:rPr>
              <w:t>4</w:t>
            </w:r>
            <w:r w:rsidRPr="009873B1">
              <w:rPr>
                <w:b/>
                <w:bCs/>
                <w:color w:val="000000"/>
                <w:shd w:val="clear" w:color="auto" w:fill="FFFFFF"/>
              </w:rPr>
              <w:t>. Экономика и управление городским транспортом.</w:t>
            </w:r>
          </w:p>
        </w:tc>
        <w:tc>
          <w:tcPr>
            <w:tcW w:w="998" w:type="dxa"/>
          </w:tcPr>
          <w:p w:rsidR="0080134E" w:rsidRPr="00350B82" w:rsidRDefault="0080134E" w:rsidP="009E76CE">
            <w:pPr>
              <w:jc w:val="center"/>
            </w:pPr>
            <w:r>
              <w:t>14</w:t>
            </w:r>
          </w:p>
        </w:tc>
        <w:tc>
          <w:tcPr>
            <w:tcW w:w="720" w:type="dxa"/>
          </w:tcPr>
          <w:p w:rsidR="0080134E" w:rsidRPr="00350B82" w:rsidRDefault="0080134E" w:rsidP="009E76CE">
            <w:pPr>
              <w:jc w:val="center"/>
            </w:pPr>
            <w:r>
              <w:t>8</w:t>
            </w:r>
          </w:p>
        </w:tc>
        <w:tc>
          <w:tcPr>
            <w:tcW w:w="720" w:type="dxa"/>
          </w:tcPr>
          <w:p w:rsidR="0080134E" w:rsidRPr="00350B82" w:rsidRDefault="0080134E" w:rsidP="009E76CE">
            <w:pPr>
              <w:jc w:val="center"/>
            </w:pPr>
            <w:r>
              <w:t>4</w:t>
            </w:r>
          </w:p>
        </w:tc>
        <w:tc>
          <w:tcPr>
            <w:tcW w:w="720" w:type="dxa"/>
          </w:tcPr>
          <w:p w:rsidR="0080134E" w:rsidRPr="00993E1D" w:rsidRDefault="0080134E" w:rsidP="009E76CE">
            <w:pPr>
              <w:jc w:val="center"/>
              <w:rPr>
                <w:lang w:val="en-US"/>
              </w:rPr>
            </w:pPr>
            <w:r>
              <w:t>4</w:t>
            </w:r>
            <w:r>
              <w:rPr>
                <w:lang w:val="en-US"/>
              </w:rPr>
              <w:t>|4</w:t>
            </w:r>
          </w:p>
        </w:tc>
        <w:tc>
          <w:tcPr>
            <w:tcW w:w="958" w:type="dxa"/>
          </w:tcPr>
          <w:p w:rsidR="0080134E" w:rsidRPr="00350B82" w:rsidRDefault="0080134E" w:rsidP="009E76CE">
            <w:pPr>
              <w:jc w:val="center"/>
            </w:pPr>
          </w:p>
        </w:tc>
        <w:tc>
          <w:tcPr>
            <w:tcW w:w="1276" w:type="dxa"/>
          </w:tcPr>
          <w:p w:rsidR="0080134E" w:rsidRPr="00350B82" w:rsidRDefault="0080134E" w:rsidP="009E76CE">
            <w:pPr>
              <w:jc w:val="center"/>
            </w:pPr>
          </w:p>
        </w:tc>
      </w:tr>
      <w:tr w:rsidR="0080134E" w:rsidRPr="001F2552" w:rsidTr="009E76CE">
        <w:trPr>
          <w:trHeight w:val="415"/>
        </w:trPr>
        <w:tc>
          <w:tcPr>
            <w:tcW w:w="3495" w:type="dxa"/>
          </w:tcPr>
          <w:p w:rsidR="0080134E" w:rsidRPr="00680E27" w:rsidRDefault="0080134E" w:rsidP="009E76CE">
            <w:pPr>
              <w:rPr>
                <w:color w:val="000000"/>
              </w:rPr>
            </w:pPr>
            <w:r w:rsidRPr="009873B1">
              <w:rPr>
                <w:b/>
                <w:bCs/>
                <w:color w:val="000000"/>
                <w:shd w:val="clear" w:color="auto" w:fill="FFFFFF"/>
              </w:rPr>
              <w:t>Тема</w:t>
            </w:r>
            <w:r>
              <w:rPr>
                <w:b/>
                <w:bCs/>
                <w:color w:val="000000"/>
                <w:shd w:val="clear" w:color="auto" w:fill="FFFFFF"/>
              </w:rPr>
              <w:t xml:space="preserve"> 5</w:t>
            </w:r>
            <w:r w:rsidRPr="009873B1">
              <w:rPr>
                <w:b/>
                <w:bCs/>
                <w:color w:val="000000"/>
                <w:shd w:val="clear" w:color="auto" w:fill="FFFFFF"/>
              </w:rPr>
              <w:t>. Экономика и управление потребительским рынком</w:t>
            </w:r>
            <w:r>
              <w:rPr>
                <w:b/>
                <w:bCs/>
                <w:color w:val="000000"/>
                <w:shd w:val="clear" w:color="auto" w:fill="FFFFFF"/>
              </w:rPr>
              <w:t xml:space="preserve"> и бытовым обслуживанием населения</w:t>
            </w:r>
            <w:r w:rsidRPr="009873B1">
              <w:rPr>
                <w:b/>
                <w:bCs/>
                <w:color w:val="000000"/>
                <w:shd w:val="clear" w:color="auto" w:fill="FFFFFF"/>
              </w:rPr>
              <w:t>.</w:t>
            </w:r>
          </w:p>
        </w:tc>
        <w:tc>
          <w:tcPr>
            <w:tcW w:w="998" w:type="dxa"/>
          </w:tcPr>
          <w:p w:rsidR="0080134E" w:rsidRPr="00350B82" w:rsidRDefault="0080134E" w:rsidP="009E76CE">
            <w:pPr>
              <w:jc w:val="center"/>
            </w:pPr>
            <w:r>
              <w:t>14</w:t>
            </w:r>
          </w:p>
        </w:tc>
        <w:tc>
          <w:tcPr>
            <w:tcW w:w="720" w:type="dxa"/>
          </w:tcPr>
          <w:p w:rsidR="0080134E" w:rsidRPr="00350B82" w:rsidRDefault="0080134E" w:rsidP="009E76CE">
            <w:pPr>
              <w:jc w:val="center"/>
            </w:pPr>
            <w:r>
              <w:t>8</w:t>
            </w:r>
          </w:p>
        </w:tc>
        <w:tc>
          <w:tcPr>
            <w:tcW w:w="720" w:type="dxa"/>
          </w:tcPr>
          <w:p w:rsidR="0080134E" w:rsidRPr="00350B82" w:rsidRDefault="0080134E" w:rsidP="009E76CE">
            <w:pPr>
              <w:jc w:val="center"/>
            </w:pPr>
            <w:r>
              <w:t>4</w:t>
            </w:r>
          </w:p>
        </w:tc>
        <w:tc>
          <w:tcPr>
            <w:tcW w:w="720" w:type="dxa"/>
          </w:tcPr>
          <w:p w:rsidR="0080134E" w:rsidRPr="00993E1D" w:rsidRDefault="0080134E" w:rsidP="009E76CE">
            <w:pPr>
              <w:jc w:val="center"/>
              <w:rPr>
                <w:lang w:val="en-US"/>
              </w:rPr>
            </w:pPr>
            <w:r>
              <w:t>4</w:t>
            </w:r>
            <w:r>
              <w:rPr>
                <w:lang w:val="en-US"/>
              </w:rPr>
              <w:t>|4</w:t>
            </w:r>
          </w:p>
        </w:tc>
        <w:tc>
          <w:tcPr>
            <w:tcW w:w="958" w:type="dxa"/>
          </w:tcPr>
          <w:p w:rsidR="0080134E" w:rsidRPr="00350B82" w:rsidRDefault="0080134E" w:rsidP="009E76CE">
            <w:pPr>
              <w:jc w:val="center"/>
            </w:pPr>
          </w:p>
        </w:tc>
        <w:tc>
          <w:tcPr>
            <w:tcW w:w="1276" w:type="dxa"/>
          </w:tcPr>
          <w:p w:rsidR="0080134E" w:rsidRPr="00350B82" w:rsidRDefault="0080134E" w:rsidP="009E76CE">
            <w:pPr>
              <w:jc w:val="center"/>
            </w:pPr>
          </w:p>
        </w:tc>
      </w:tr>
      <w:tr w:rsidR="0080134E" w:rsidRPr="001F2552" w:rsidTr="009E76CE">
        <w:tc>
          <w:tcPr>
            <w:tcW w:w="3495" w:type="dxa"/>
          </w:tcPr>
          <w:p w:rsidR="0080134E" w:rsidRPr="00680E27" w:rsidRDefault="0080134E" w:rsidP="009E76CE">
            <w:pPr>
              <w:rPr>
                <w:color w:val="000000"/>
              </w:rPr>
            </w:pPr>
            <w:r w:rsidRPr="009873B1">
              <w:rPr>
                <w:b/>
                <w:bCs/>
                <w:color w:val="000000"/>
                <w:shd w:val="clear" w:color="auto" w:fill="FFFFFF"/>
              </w:rPr>
              <w:t xml:space="preserve">Тема </w:t>
            </w:r>
            <w:r>
              <w:rPr>
                <w:b/>
                <w:bCs/>
                <w:color w:val="000000"/>
                <w:shd w:val="clear" w:color="auto" w:fill="FFFFFF"/>
              </w:rPr>
              <w:t>6</w:t>
            </w:r>
            <w:r w:rsidRPr="009873B1">
              <w:rPr>
                <w:b/>
                <w:bCs/>
                <w:color w:val="000000"/>
                <w:shd w:val="clear" w:color="auto" w:fill="FFFFFF"/>
              </w:rPr>
              <w:t>. Экономика и управление социальной сферой городского хозяйства.</w:t>
            </w:r>
          </w:p>
        </w:tc>
        <w:tc>
          <w:tcPr>
            <w:tcW w:w="998" w:type="dxa"/>
          </w:tcPr>
          <w:p w:rsidR="0080134E" w:rsidRPr="00350B82" w:rsidRDefault="0080134E" w:rsidP="009E76CE">
            <w:pPr>
              <w:jc w:val="center"/>
            </w:pPr>
            <w:r>
              <w:t>16</w:t>
            </w:r>
          </w:p>
        </w:tc>
        <w:tc>
          <w:tcPr>
            <w:tcW w:w="720" w:type="dxa"/>
          </w:tcPr>
          <w:p w:rsidR="0080134E" w:rsidRPr="00350B82" w:rsidRDefault="0080134E" w:rsidP="009E76CE">
            <w:pPr>
              <w:jc w:val="center"/>
            </w:pPr>
            <w:r>
              <w:t>12</w:t>
            </w:r>
          </w:p>
        </w:tc>
        <w:tc>
          <w:tcPr>
            <w:tcW w:w="720" w:type="dxa"/>
          </w:tcPr>
          <w:p w:rsidR="0080134E" w:rsidRPr="00350B82" w:rsidRDefault="0080134E" w:rsidP="009E76CE">
            <w:pPr>
              <w:jc w:val="center"/>
            </w:pPr>
            <w:r>
              <w:t>4</w:t>
            </w:r>
          </w:p>
        </w:tc>
        <w:tc>
          <w:tcPr>
            <w:tcW w:w="720" w:type="dxa"/>
          </w:tcPr>
          <w:p w:rsidR="0080134E" w:rsidRPr="00350B82" w:rsidRDefault="0080134E" w:rsidP="009E76CE">
            <w:pPr>
              <w:jc w:val="center"/>
            </w:pPr>
          </w:p>
        </w:tc>
        <w:tc>
          <w:tcPr>
            <w:tcW w:w="958" w:type="dxa"/>
          </w:tcPr>
          <w:p w:rsidR="0080134E" w:rsidRPr="00993E1D" w:rsidRDefault="0080134E" w:rsidP="009E76CE">
            <w:pPr>
              <w:jc w:val="center"/>
              <w:rPr>
                <w:lang w:val="en-US"/>
              </w:rPr>
            </w:pPr>
            <w:r>
              <w:rPr>
                <w:lang w:val="en-US"/>
              </w:rPr>
              <w:t>4|4</w:t>
            </w:r>
          </w:p>
        </w:tc>
        <w:tc>
          <w:tcPr>
            <w:tcW w:w="1276" w:type="dxa"/>
          </w:tcPr>
          <w:p w:rsidR="0080134E" w:rsidRPr="00350B82" w:rsidRDefault="0080134E" w:rsidP="009E76CE">
            <w:pPr>
              <w:jc w:val="center"/>
            </w:pPr>
          </w:p>
        </w:tc>
      </w:tr>
      <w:tr w:rsidR="0080134E" w:rsidRPr="001F2552" w:rsidTr="009E76CE">
        <w:trPr>
          <w:trHeight w:val="697"/>
        </w:trPr>
        <w:tc>
          <w:tcPr>
            <w:tcW w:w="3495" w:type="dxa"/>
          </w:tcPr>
          <w:p w:rsidR="0080134E" w:rsidRPr="00680E27" w:rsidRDefault="0080134E" w:rsidP="009E76CE">
            <w:pPr>
              <w:rPr>
                <w:color w:val="000000"/>
              </w:rPr>
            </w:pPr>
            <w:r w:rsidRPr="009873B1">
              <w:rPr>
                <w:b/>
                <w:bCs/>
                <w:color w:val="000000"/>
                <w:shd w:val="clear" w:color="auto" w:fill="FFFFFF"/>
              </w:rPr>
              <w:t xml:space="preserve">Тема </w:t>
            </w:r>
            <w:r>
              <w:rPr>
                <w:b/>
                <w:bCs/>
                <w:color w:val="000000"/>
                <w:shd w:val="clear" w:color="auto" w:fill="FFFFFF"/>
              </w:rPr>
              <w:t>7</w:t>
            </w:r>
            <w:r w:rsidRPr="009873B1">
              <w:rPr>
                <w:b/>
                <w:bCs/>
                <w:color w:val="000000"/>
                <w:shd w:val="clear" w:color="auto" w:fill="FFFFFF"/>
              </w:rPr>
              <w:t>. Экономика и управление градостроительством.</w:t>
            </w:r>
          </w:p>
        </w:tc>
        <w:tc>
          <w:tcPr>
            <w:tcW w:w="998" w:type="dxa"/>
          </w:tcPr>
          <w:p w:rsidR="0080134E" w:rsidRPr="00350B82" w:rsidRDefault="0080134E" w:rsidP="009E76CE">
            <w:pPr>
              <w:jc w:val="center"/>
            </w:pPr>
            <w:r>
              <w:t>16</w:t>
            </w:r>
          </w:p>
        </w:tc>
        <w:tc>
          <w:tcPr>
            <w:tcW w:w="720" w:type="dxa"/>
          </w:tcPr>
          <w:p w:rsidR="0080134E" w:rsidRPr="00350B82" w:rsidRDefault="0080134E" w:rsidP="009E76CE">
            <w:pPr>
              <w:jc w:val="center"/>
            </w:pPr>
            <w:r>
              <w:t>12</w:t>
            </w:r>
          </w:p>
        </w:tc>
        <w:tc>
          <w:tcPr>
            <w:tcW w:w="720" w:type="dxa"/>
          </w:tcPr>
          <w:p w:rsidR="0080134E" w:rsidRPr="00350B82" w:rsidRDefault="0080134E" w:rsidP="009E76CE">
            <w:pPr>
              <w:jc w:val="center"/>
            </w:pPr>
            <w:r>
              <w:t>4</w:t>
            </w:r>
          </w:p>
        </w:tc>
        <w:tc>
          <w:tcPr>
            <w:tcW w:w="720" w:type="dxa"/>
          </w:tcPr>
          <w:p w:rsidR="0080134E" w:rsidRPr="00350B82" w:rsidRDefault="0080134E" w:rsidP="009E76CE">
            <w:pPr>
              <w:jc w:val="center"/>
            </w:pPr>
          </w:p>
        </w:tc>
        <w:tc>
          <w:tcPr>
            <w:tcW w:w="958" w:type="dxa"/>
          </w:tcPr>
          <w:p w:rsidR="0080134E" w:rsidRPr="00350B82" w:rsidRDefault="0080134E" w:rsidP="009E76CE">
            <w:pPr>
              <w:jc w:val="center"/>
            </w:pPr>
          </w:p>
        </w:tc>
        <w:tc>
          <w:tcPr>
            <w:tcW w:w="1276" w:type="dxa"/>
          </w:tcPr>
          <w:p w:rsidR="0080134E" w:rsidRPr="00350B82" w:rsidRDefault="0080134E" w:rsidP="009E76CE">
            <w:pPr>
              <w:jc w:val="center"/>
            </w:pPr>
          </w:p>
        </w:tc>
      </w:tr>
      <w:tr w:rsidR="0080134E" w:rsidRPr="001F2552" w:rsidTr="009E76CE">
        <w:trPr>
          <w:trHeight w:val="697"/>
        </w:trPr>
        <w:tc>
          <w:tcPr>
            <w:tcW w:w="3495" w:type="dxa"/>
          </w:tcPr>
          <w:p w:rsidR="0080134E" w:rsidRPr="00680E27" w:rsidRDefault="0080134E" w:rsidP="009E76CE">
            <w:pPr>
              <w:rPr>
                <w:color w:val="000000"/>
              </w:rPr>
            </w:pPr>
            <w:r w:rsidRPr="009873B1">
              <w:rPr>
                <w:b/>
                <w:bCs/>
                <w:color w:val="000000"/>
                <w:shd w:val="clear" w:color="auto" w:fill="FFFFFF"/>
              </w:rPr>
              <w:t xml:space="preserve">Тема </w:t>
            </w:r>
            <w:r>
              <w:rPr>
                <w:b/>
                <w:bCs/>
                <w:color w:val="000000"/>
                <w:shd w:val="clear" w:color="auto" w:fill="FFFFFF"/>
              </w:rPr>
              <w:t>8</w:t>
            </w:r>
            <w:r w:rsidRPr="009873B1">
              <w:rPr>
                <w:b/>
                <w:bCs/>
                <w:color w:val="000000"/>
                <w:shd w:val="clear" w:color="auto" w:fill="FFFFFF"/>
              </w:rPr>
              <w:t>.</w:t>
            </w:r>
            <w:r w:rsidRPr="009873B1">
              <w:rPr>
                <w:rStyle w:val="apple-converted-space"/>
                <w:color w:val="000000"/>
                <w:shd w:val="clear" w:color="auto" w:fill="FFFFFF"/>
              </w:rPr>
              <w:t> </w:t>
            </w:r>
            <w:r w:rsidRPr="009873B1">
              <w:rPr>
                <w:b/>
                <w:bCs/>
                <w:color w:val="000000"/>
                <w:shd w:val="clear" w:color="auto" w:fill="FFFFFF"/>
              </w:rPr>
              <w:t>Особенности управления и финансового обеспечения развития городского хозяйства.</w:t>
            </w:r>
          </w:p>
        </w:tc>
        <w:tc>
          <w:tcPr>
            <w:tcW w:w="998" w:type="dxa"/>
          </w:tcPr>
          <w:p w:rsidR="0080134E" w:rsidRDefault="0080134E" w:rsidP="009E76CE">
            <w:pPr>
              <w:jc w:val="center"/>
            </w:pPr>
            <w:r>
              <w:t>12</w:t>
            </w:r>
          </w:p>
        </w:tc>
        <w:tc>
          <w:tcPr>
            <w:tcW w:w="720" w:type="dxa"/>
          </w:tcPr>
          <w:p w:rsidR="0080134E" w:rsidRDefault="0080134E" w:rsidP="009E76CE">
            <w:pPr>
              <w:jc w:val="center"/>
            </w:pPr>
            <w:r>
              <w:t>8</w:t>
            </w:r>
          </w:p>
        </w:tc>
        <w:tc>
          <w:tcPr>
            <w:tcW w:w="720" w:type="dxa"/>
          </w:tcPr>
          <w:p w:rsidR="0080134E" w:rsidRDefault="0080134E" w:rsidP="009E76CE">
            <w:pPr>
              <w:jc w:val="center"/>
            </w:pPr>
            <w:r>
              <w:t>4</w:t>
            </w:r>
          </w:p>
        </w:tc>
        <w:tc>
          <w:tcPr>
            <w:tcW w:w="720" w:type="dxa"/>
          </w:tcPr>
          <w:p w:rsidR="0080134E" w:rsidRPr="00350B82" w:rsidRDefault="0080134E" w:rsidP="009E76CE">
            <w:pPr>
              <w:jc w:val="center"/>
            </w:pPr>
          </w:p>
        </w:tc>
        <w:tc>
          <w:tcPr>
            <w:tcW w:w="958" w:type="dxa"/>
          </w:tcPr>
          <w:p w:rsidR="0080134E" w:rsidRPr="00350B82" w:rsidRDefault="0080134E" w:rsidP="009E76CE">
            <w:pPr>
              <w:jc w:val="center"/>
            </w:pPr>
          </w:p>
        </w:tc>
        <w:tc>
          <w:tcPr>
            <w:tcW w:w="1276" w:type="dxa"/>
          </w:tcPr>
          <w:p w:rsidR="0080134E" w:rsidRPr="00993E1D" w:rsidRDefault="0080134E" w:rsidP="009E76CE">
            <w:pPr>
              <w:jc w:val="center"/>
              <w:rPr>
                <w:lang w:val="en-US"/>
              </w:rPr>
            </w:pPr>
            <w:r>
              <w:rPr>
                <w:lang w:val="en-US"/>
              </w:rPr>
              <w:t>4</w:t>
            </w:r>
          </w:p>
        </w:tc>
      </w:tr>
      <w:tr w:rsidR="0080134E" w:rsidRPr="001F2552" w:rsidTr="009E76CE">
        <w:tc>
          <w:tcPr>
            <w:tcW w:w="3495" w:type="dxa"/>
          </w:tcPr>
          <w:p w:rsidR="0080134E" w:rsidRPr="00350B82" w:rsidRDefault="0080134E" w:rsidP="009E76CE">
            <w:pPr>
              <w:jc w:val="both"/>
            </w:pPr>
            <w:r>
              <w:t>Экзамен</w:t>
            </w:r>
          </w:p>
        </w:tc>
        <w:tc>
          <w:tcPr>
            <w:tcW w:w="998" w:type="dxa"/>
          </w:tcPr>
          <w:p w:rsidR="0080134E" w:rsidRPr="00350B82" w:rsidRDefault="0080134E" w:rsidP="009E76CE">
            <w:pPr>
              <w:jc w:val="center"/>
            </w:pPr>
            <w:r>
              <w:t>36</w:t>
            </w:r>
          </w:p>
        </w:tc>
        <w:tc>
          <w:tcPr>
            <w:tcW w:w="720" w:type="dxa"/>
          </w:tcPr>
          <w:p w:rsidR="0080134E" w:rsidRPr="00350B82" w:rsidRDefault="0080134E" w:rsidP="009E76CE">
            <w:pPr>
              <w:jc w:val="center"/>
            </w:pPr>
          </w:p>
        </w:tc>
        <w:tc>
          <w:tcPr>
            <w:tcW w:w="720" w:type="dxa"/>
          </w:tcPr>
          <w:p w:rsidR="0080134E" w:rsidRPr="00350B82" w:rsidRDefault="0080134E" w:rsidP="009E76CE">
            <w:pPr>
              <w:jc w:val="center"/>
            </w:pPr>
          </w:p>
        </w:tc>
        <w:tc>
          <w:tcPr>
            <w:tcW w:w="720" w:type="dxa"/>
          </w:tcPr>
          <w:p w:rsidR="0080134E" w:rsidRPr="00350B82" w:rsidRDefault="0080134E" w:rsidP="009E76CE">
            <w:pPr>
              <w:jc w:val="center"/>
            </w:pPr>
          </w:p>
        </w:tc>
        <w:tc>
          <w:tcPr>
            <w:tcW w:w="958" w:type="dxa"/>
          </w:tcPr>
          <w:p w:rsidR="0080134E" w:rsidRPr="00350B82" w:rsidRDefault="0080134E" w:rsidP="009E76CE">
            <w:pPr>
              <w:jc w:val="center"/>
            </w:pPr>
          </w:p>
        </w:tc>
        <w:tc>
          <w:tcPr>
            <w:tcW w:w="1276" w:type="dxa"/>
          </w:tcPr>
          <w:p w:rsidR="0080134E" w:rsidRPr="00993E1D" w:rsidRDefault="0080134E" w:rsidP="009E76CE">
            <w:pPr>
              <w:jc w:val="center"/>
              <w:rPr>
                <w:lang w:val="en-US"/>
              </w:rPr>
            </w:pPr>
            <w:r>
              <w:rPr>
                <w:lang w:val="en-US"/>
              </w:rPr>
              <w:t>36</w:t>
            </w:r>
          </w:p>
        </w:tc>
      </w:tr>
      <w:tr w:rsidR="0080134E" w:rsidRPr="00A67C6D" w:rsidTr="009E76CE">
        <w:tc>
          <w:tcPr>
            <w:tcW w:w="3495" w:type="dxa"/>
          </w:tcPr>
          <w:p w:rsidR="0080134E" w:rsidRPr="00350B82" w:rsidRDefault="0080134E" w:rsidP="009E76CE">
            <w:pPr>
              <w:jc w:val="both"/>
            </w:pPr>
            <w:r w:rsidRPr="00350B82">
              <w:t>Всего</w:t>
            </w:r>
          </w:p>
        </w:tc>
        <w:tc>
          <w:tcPr>
            <w:tcW w:w="998" w:type="dxa"/>
          </w:tcPr>
          <w:p w:rsidR="0080134E" w:rsidRPr="00350B82" w:rsidRDefault="0080134E" w:rsidP="009E76CE">
            <w:pPr>
              <w:jc w:val="center"/>
            </w:pPr>
            <w:r>
              <w:t>108</w:t>
            </w:r>
          </w:p>
        </w:tc>
        <w:tc>
          <w:tcPr>
            <w:tcW w:w="720" w:type="dxa"/>
          </w:tcPr>
          <w:p w:rsidR="0080134E" w:rsidRPr="00350B82" w:rsidRDefault="0080134E" w:rsidP="009E76CE">
            <w:pPr>
              <w:jc w:val="center"/>
            </w:pPr>
          </w:p>
        </w:tc>
        <w:tc>
          <w:tcPr>
            <w:tcW w:w="720" w:type="dxa"/>
          </w:tcPr>
          <w:p w:rsidR="0080134E" w:rsidRPr="00941A82" w:rsidRDefault="0080134E" w:rsidP="009E76CE">
            <w:pPr>
              <w:jc w:val="center"/>
              <w:rPr>
                <w:lang w:val="en-US"/>
              </w:rPr>
            </w:pPr>
            <w:r>
              <w:rPr>
                <w:lang w:val="en-US"/>
              </w:rPr>
              <w:t>20</w:t>
            </w:r>
          </w:p>
        </w:tc>
        <w:tc>
          <w:tcPr>
            <w:tcW w:w="720" w:type="dxa"/>
          </w:tcPr>
          <w:p w:rsidR="0080134E" w:rsidRPr="00941A82" w:rsidRDefault="0080134E" w:rsidP="009E76CE">
            <w:pPr>
              <w:jc w:val="center"/>
              <w:rPr>
                <w:lang w:val="en-US"/>
              </w:rPr>
            </w:pPr>
            <w:r>
              <w:rPr>
                <w:lang w:val="en-US"/>
              </w:rPr>
              <w:t>8|8</w:t>
            </w:r>
          </w:p>
        </w:tc>
        <w:tc>
          <w:tcPr>
            <w:tcW w:w="958" w:type="dxa"/>
          </w:tcPr>
          <w:p w:rsidR="0080134E" w:rsidRPr="00993E1D" w:rsidRDefault="0080134E" w:rsidP="009E76CE">
            <w:pPr>
              <w:jc w:val="center"/>
              <w:rPr>
                <w:lang w:val="en-US"/>
              </w:rPr>
            </w:pPr>
            <w:r>
              <w:rPr>
                <w:lang w:val="en-US"/>
              </w:rPr>
              <w:t>4\4</w:t>
            </w:r>
          </w:p>
        </w:tc>
        <w:tc>
          <w:tcPr>
            <w:tcW w:w="1276" w:type="dxa"/>
          </w:tcPr>
          <w:p w:rsidR="0080134E" w:rsidRPr="00993E1D" w:rsidRDefault="0080134E" w:rsidP="009E76CE">
            <w:pPr>
              <w:jc w:val="center"/>
              <w:rPr>
                <w:lang w:val="en-US"/>
              </w:rPr>
            </w:pPr>
            <w:r>
              <w:rPr>
                <w:lang w:val="en-US"/>
              </w:rPr>
              <w:t>40</w:t>
            </w:r>
          </w:p>
        </w:tc>
      </w:tr>
    </w:tbl>
    <w:p w:rsidR="0080134E" w:rsidRDefault="0080134E" w:rsidP="00F85232">
      <w:pPr>
        <w:outlineLvl w:val="1"/>
        <w:rPr>
          <w:b/>
          <w:bCs/>
          <w:i/>
        </w:rPr>
      </w:pPr>
      <w:bookmarkStart w:id="9" w:name="_Toc293482742"/>
    </w:p>
    <w:bookmarkEnd w:id="9"/>
    <w:p w:rsidR="0080134E" w:rsidRDefault="0080134E" w:rsidP="00F85232">
      <w:pPr>
        <w:jc w:val="both"/>
        <w:rPr>
          <w:b/>
          <w:i/>
        </w:rPr>
      </w:pPr>
    </w:p>
    <w:p w:rsidR="0080134E" w:rsidRPr="002F06E1" w:rsidRDefault="0080134E" w:rsidP="00F85232">
      <w:pPr>
        <w:contextualSpacing/>
      </w:pPr>
      <w:r w:rsidRPr="008F2F43">
        <w:tab/>
      </w:r>
      <w:r w:rsidRPr="002F06E1">
        <w:rPr>
          <w:highlight w:val="yellow"/>
        </w:rPr>
        <w:t>4.4.</w:t>
      </w:r>
      <w:r w:rsidRPr="002F06E1">
        <w:t xml:space="preserve"> Планы г</w:t>
      </w:r>
      <w:r>
        <w:t>рупповых и семинарских занятий</w:t>
      </w:r>
    </w:p>
    <w:p w:rsidR="0080134E" w:rsidRDefault="0080134E" w:rsidP="00F85232">
      <w:pPr>
        <w:jc w:val="both"/>
      </w:pPr>
    </w:p>
    <w:p w:rsidR="0080134E" w:rsidRPr="002F06E1" w:rsidRDefault="0080134E" w:rsidP="00F85232">
      <w:pPr>
        <w:ind w:firstLine="708"/>
        <w:jc w:val="both"/>
      </w:pPr>
      <w:r w:rsidRPr="002F06E1">
        <w:rPr>
          <w:highlight w:val="yellow"/>
        </w:rPr>
        <w:t>4.4.1.</w:t>
      </w:r>
      <w:r w:rsidRPr="002F06E1">
        <w:t xml:space="preserve"> Планы групповых и семинарских занятий со студентами очной формы обучения</w:t>
      </w:r>
    </w:p>
    <w:p w:rsidR="0080134E" w:rsidRDefault="0080134E" w:rsidP="00F85232">
      <w:pPr>
        <w:pStyle w:val="8"/>
        <w:spacing w:before="0" w:after="0"/>
        <w:jc w:val="both"/>
        <w:rPr>
          <w:b/>
          <w:i w:val="0"/>
        </w:rPr>
      </w:pPr>
      <w:r w:rsidRPr="004205A4">
        <w:rPr>
          <w:b/>
          <w:i w:val="0"/>
        </w:rPr>
        <w:t xml:space="preserve">Групповое занятие №1 </w:t>
      </w:r>
      <w:r>
        <w:rPr>
          <w:b/>
          <w:i w:val="0"/>
        </w:rPr>
        <w:t xml:space="preserve">в интерактивной форме </w:t>
      </w:r>
      <w:r w:rsidRPr="004205A4">
        <w:rPr>
          <w:b/>
          <w:i w:val="0"/>
        </w:rPr>
        <w:t xml:space="preserve">по </w:t>
      </w:r>
      <w:r w:rsidRPr="004205A4">
        <w:rPr>
          <w:b/>
          <w:bCs/>
          <w:i w:val="0"/>
          <w:color w:val="000000"/>
          <w:shd w:val="clear" w:color="auto" w:fill="FFFFFF"/>
        </w:rPr>
        <w:t xml:space="preserve">Теме 1. </w:t>
      </w:r>
      <w:r>
        <w:rPr>
          <w:b/>
          <w:bCs/>
          <w:i w:val="0"/>
          <w:color w:val="000000"/>
          <w:shd w:val="clear" w:color="auto" w:fill="FFFFFF"/>
        </w:rPr>
        <w:t>«</w:t>
      </w:r>
      <w:r w:rsidRPr="004205A4">
        <w:rPr>
          <w:b/>
          <w:bCs/>
          <w:i w:val="0"/>
          <w:color w:val="000000"/>
          <w:shd w:val="clear" w:color="auto" w:fill="FFFFFF"/>
        </w:rPr>
        <w:t>Особенности экономики городского хозяйства</w:t>
      </w:r>
      <w:r>
        <w:rPr>
          <w:b/>
          <w:bCs/>
          <w:i w:val="0"/>
          <w:color w:val="000000"/>
          <w:shd w:val="clear" w:color="auto" w:fill="FFFFFF"/>
        </w:rPr>
        <w:t>»</w:t>
      </w:r>
      <w:r w:rsidRPr="004205A4">
        <w:rPr>
          <w:b/>
          <w:bCs/>
          <w:i w:val="0"/>
          <w:color w:val="000000"/>
        </w:rPr>
        <w:t> </w:t>
      </w:r>
      <w:r w:rsidRPr="004205A4">
        <w:rPr>
          <w:b/>
          <w:i w:val="0"/>
        </w:rPr>
        <w:t xml:space="preserve"> - 4часа</w:t>
      </w:r>
    </w:p>
    <w:p w:rsidR="0080134E" w:rsidRDefault="0080134E" w:rsidP="00F85232">
      <w:pPr>
        <w:shd w:val="clear" w:color="auto" w:fill="FFFFFF"/>
        <w:ind w:right="57"/>
        <w:jc w:val="both"/>
      </w:pPr>
      <w:r>
        <w:rPr>
          <w:b/>
        </w:rPr>
        <w:t xml:space="preserve">Цель и задачи: </w:t>
      </w:r>
      <w:r>
        <w:t>приобретение практических навыков в решении задач и ситуаций по вопросам экономики городского хозяйства</w:t>
      </w:r>
    </w:p>
    <w:p w:rsidR="0080134E" w:rsidRDefault="0080134E" w:rsidP="00F85232">
      <w:pPr>
        <w:pStyle w:val="22"/>
        <w:spacing w:after="0" w:line="240" w:lineRule="auto"/>
        <w:ind w:firstLine="720"/>
        <w:jc w:val="both"/>
        <w:rPr>
          <w:color w:val="000000"/>
        </w:rPr>
      </w:pPr>
      <w:r>
        <w:t>1.Вопросы к обсуждению:</w:t>
      </w:r>
    </w:p>
    <w:p w:rsidR="0080134E" w:rsidRPr="004205A4" w:rsidRDefault="0080134E" w:rsidP="00F85232">
      <w:pPr>
        <w:pStyle w:val="af4"/>
        <w:numPr>
          <w:ilvl w:val="0"/>
          <w:numId w:val="12"/>
        </w:numPr>
        <w:jc w:val="both"/>
        <w:rPr>
          <w:color w:val="000000"/>
        </w:rPr>
      </w:pPr>
      <w:r w:rsidRPr="004205A4">
        <w:rPr>
          <w:color w:val="000000"/>
          <w:shd w:val="clear" w:color="auto" w:fill="FFFFFF"/>
        </w:rPr>
        <w:t xml:space="preserve">Состав и структура городского хозяйства: по секторам, формам собственности, по организационно-правовым формам, масштабам предприятий. </w:t>
      </w:r>
    </w:p>
    <w:p w:rsidR="0080134E" w:rsidRPr="004205A4" w:rsidRDefault="0080134E" w:rsidP="00F85232">
      <w:pPr>
        <w:pStyle w:val="af4"/>
        <w:numPr>
          <w:ilvl w:val="0"/>
          <w:numId w:val="12"/>
        </w:numPr>
        <w:jc w:val="both"/>
        <w:rPr>
          <w:color w:val="000000"/>
        </w:rPr>
      </w:pPr>
      <w:r w:rsidRPr="004205A4">
        <w:rPr>
          <w:color w:val="000000"/>
          <w:shd w:val="clear" w:color="auto" w:fill="FFFFFF"/>
        </w:rPr>
        <w:t>Градообразующие и градообслуживающие функции городского хозяйства.</w:t>
      </w:r>
    </w:p>
    <w:p w:rsidR="0080134E" w:rsidRPr="004205A4" w:rsidRDefault="0080134E" w:rsidP="00F85232">
      <w:pPr>
        <w:pStyle w:val="af4"/>
        <w:numPr>
          <w:ilvl w:val="0"/>
          <w:numId w:val="12"/>
        </w:numPr>
        <w:jc w:val="both"/>
        <w:rPr>
          <w:color w:val="000000"/>
        </w:rPr>
      </w:pPr>
      <w:r w:rsidRPr="004205A4">
        <w:rPr>
          <w:color w:val="000000"/>
          <w:shd w:val="clear" w:color="auto" w:fill="FFFFFF"/>
        </w:rPr>
        <w:t>Специфика земельных и имущественных о</w:t>
      </w:r>
      <w:r>
        <w:rPr>
          <w:color w:val="000000"/>
          <w:shd w:val="clear" w:color="auto" w:fill="FFFFFF"/>
        </w:rPr>
        <w:t>тношений в городском хозяйстве.</w:t>
      </w:r>
    </w:p>
    <w:p w:rsidR="0080134E" w:rsidRPr="004205A4" w:rsidRDefault="0080134E" w:rsidP="00F85232">
      <w:pPr>
        <w:pStyle w:val="af4"/>
        <w:numPr>
          <w:ilvl w:val="0"/>
          <w:numId w:val="12"/>
        </w:numPr>
        <w:jc w:val="both"/>
        <w:rPr>
          <w:color w:val="000000"/>
        </w:rPr>
      </w:pPr>
      <w:r w:rsidRPr="004205A4">
        <w:rPr>
          <w:color w:val="000000"/>
          <w:shd w:val="clear" w:color="auto" w:fill="FFFFFF"/>
        </w:rPr>
        <w:t xml:space="preserve">Структура собственности города. </w:t>
      </w:r>
    </w:p>
    <w:p w:rsidR="0080134E" w:rsidRDefault="0080134E" w:rsidP="00F85232">
      <w:pPr>
        <w:pStyle w:val="af4"/>
        <w:numPr>
          <w:ilvl w:val="0"/>
          <w:numId w:val="12"/>
        </w:numPr>
        <w:jc w:val="both"/>
        <w:rPr>
          <w:color w:val="000000"/>
        </w:rPr>
      </w:pPr>
      <w:r w:rsidRPr="004205A4">
        <w:rPr>
          <w:color w:val="000000"/>
          <w:shd w:val="clear" w:color="auto" w:fill="FFFFFF"/>
        </w:rPr>
        <w:t>Структура земельного фонда города.</w:t>
      </w:r>
      <w:r w:rsidRPr="004205A4">
        <w:rPr>
          <w:color w:val="000000"/>
        </w:rPr>
        <w:t xml:space="preserve"> </w:t>
      </w:r>
    </w:p>
    <w:p w:rsidR="0080134E" w:rsidRPr="004205A4" w:rsidRDefault="0080134E" w:rsidP="00F85232">
      <w:pPr>
        <w:pStyle w:val="af4"/>
        <w:numPr>
          <w:ilvl w:val="0"/>
          <w:numId w:val="12"/>
        </w:numPr>
        <w:jc w:val="both"/>
        <w:rPr>
          <w:color w:val="000000"/>
        </w:rPr>
      </w:pPr>
      <w:r w:rsidRPr="004205A4">
        <w:rPr>
          <w:color w:val="000000"/>
          <w:shd w:val="clear" w:color="auto" w:fill="FFFFFF"/>
        </w:rPr>
        <w:lastRenderedPageBreak/>
        <w:t xml:space="preserve">Особенности управления городским хозяйством. </w:t>
      </w:r>
    </w:p>
    <w:p w:rsidR="0080134E" w:rsidRPr="00F742F7" w:rsidRDefault="0080134E" w:rsidP="00F85232">
      <w:pPr>
        <w:pStyle w:val="af4"/>
        <w:numPr>
          <w:ilvl w:val="0"/>
          <w:numId w:val="12"/>
        </w:numPr>
        <w:jc w:val="both"/>
        <w:rPr>
          <w:color w:val="000000"/>
        </w:rPr>
      </w:pPr>
      <w:r w:rsidRPr="004205A4">
        <w:rPr>
          <w:color w:val="000000"/>
          <w:shd w:val="clear" w:color="auto" w:fill="FFFFFF"/>
        </w:rPr>
        <w:t xml:space="preserve">Методы управления городским хозяйством. </w:t>
      </w:r>
    </w:p>
    <w:p w:rsidR="0080134E" w:rsidRPr="00F742F7" w:rsidRDefault="0080134E" w:rsidP="00F85232">
      <w:pPr>
        <w:pStyle w:val="af4"/>
        <w:numPr>
          <w:ilvl w:val="0"/>
          <w:numId w:val="12"/>
        </w:numPr>
        <w:jc w:val="both"/>
        <w:rPr>
          <w:color w:val="000000"/>
        </w:rPr>
      </w:pPr>
      <w:r w:rsidRPr="00F742F7">
        <w:rPr>
          <w:color w:val="000000"/>
          <w:shd w:val="clear" w:color="auto" w:fill="FFFFFF"/>
        </w:rPr>
        <w:t xml:space="preserve">Нормативная и правовая база управления развитием городского хозяйства. </w:t>
      </w:r>
      <w:r w:rsidRPr="00F742F7">
        <w:rPr>
          <w:color w:val="000000"/>
        </w:rPr>
        <w:t xml:space="preserve">2.Решение практических задач и ситуаций по теме </w:t>
      </w:r>
    </w:p>
    <w:p w:rsidR="0080134E" w:rsidRPr="004205A4" w:rsidRDefault="0080134E" w:rsidP="00F85232">
      <w:pPr>
        <w:jc w:val="both"/>
        <w:rPr>
          <w:color w:val="000000"/>
        </w:rPr>
      </w:pPr>
      <w:r w:rsidRPr="004205A4">
        <w:rPr>
          <w:b/>
          <w:bCs/>
          <w:color w:val="000000"/>
        </w:rPr>
        <w:t>Задание 1. </w:t>
      </w:r>
      <w:r w:rsidRPr="004205A4">
        <w:rPr>
          <w:color w:val="000000"/>
        </w:rPr>
        <w:t>Изучите и опишите структуру городского хозяйства. Определите цели, задачи основных составляющих ее систем.</w:t>
      </w:r>
    </w:p>
    <w:tbl>
      <w:tblPr>
        <w:tblpPr w:leftFromText="45" w:rightFromText="45" w:vertAnchor="text"/>
        <w:tblW w:w="0" w:type="auto"/>
        <w:tblCellSpacing w:w="0" w:type="dxa"/>
        <w:tblCellMar>
          <w:left w:w="0" w:type="dxa"/>
          <w:right w:w="0" w:type="dxa"/>
        </w:tblCellMar>
        <w:tblLook w:val="00A0" w:firstRow="1" w:lastRow="0" w:firstColumn="1" w:lastColumn="0" w:noHBand="0" w:noVBand="0"/>
      </w:tblPr>
      <w:tblGrid>
        <w:gridCol w:w="6"/>
        <w:gridCol w:w="6"/>
        <w:gridCol w:w="3934"/>
        <w:gridCol w:w="3934"/>
      </w:tblGrid>
      <w:tr w:rsidR="0080134E" w:rsidRPr="00AE18C1" w:rsidTr="009E76CE">
        <w:trPr>
          <w:trHeight w:val="75"/>
          <w:tblCellSpacing w:w="0" w:type="dxa"/>
        </w:trPr>
        <w:tc>
          <w:tcPr>
            <w:tcW w:w="0" w:type="auto"/>
            <w:vAlign w:val="center"/>
          </w:tcPr>
          <w:p w:rsidR="0080134E" w:rsidRPr="00AE18C1" w:rsidRDefault="0080134E" w:rsidP="009E76CE">
            <w:pPr>
              <w:jc w:val="both"/>
            </w:pPr>
          </w:p>
        </w:tc>
        <w:tc>
          <w:tcPr>
            <w:tcW w:w="0" w:type="auto"/>
            <w:vAlign w:val="center"/>
          </w:tcPr>
          <w:p w:rsidR="0080134E" w:rsidRPr="00AE18C1" w:rsidRDefault="0080134E" w:rsidP="009E76CE">
            <w:pPr>
              <w:jc w:val="both"/>
            </w:pPr>
          </w:p>
        </w:tc>
        <w:tc>
          <w:tcPr>
            <w:tcW w:w="0" w:type="auto"/>
            <w:vAlign w:val="center"/>
          </w:tcPr>
          <w:p w:rsidR="0080134E" w:rsidRPr="00AE18C1" w:rsidRDefault="0080134E" w:rsidP="009E76CE">
            <w:pPr>
              <w:jc w:val="both"/>
            </w:pPr>
          </w:p>
        </w:tc>
        <w:tc>
          <w:tcPr>
            <w:tcW w:w="0" w:type="auto"/>
            <w:vAlign w:val="center"/>
          </w:tcPr>
          <w:p w:rsidR="0080134E" w:rsidRPr="00AE18C1" w:rsidRDefault="0080134E" w:rsidP="009E76CE">
            <w:pPr>
              <w:jc w:val="both"/>
            </w:pPr>
          </w:p>
        </w:tc>
      </w:tr>
      <w:tr w:rsidR="0080134E" w:rsidRPr="00AE18C1" w:rsidTr="009E76CE">
        <w:trPr>
          <w:trHeight w:val="4260"/>
          <w:tblCellSpacing w:w="0" w:type="dxa"/>
        </w:trPr>
        <w:tc>
          <w:tcPr>
            <w:tcW w:w="0" w:type="auto"/>
            <w:vAlign w:val="center"/>
          </w:tcPr>
          <w:p w:rsidR="0080134E" w:rsidRPr="00AE18C1" w:rsidRDefault="0080134E" w:rsidP="009E76CE">
            <w:pPr>
              <w:jc w:val="both"/>
            </w:pPr>
          </w:p>
        </w:tc>
        <w:tc>
          <w:tcPr>
            <w:tcW w:w="0" w:type="auto"/>
            <w:vAlign w:val="center"/>
          </w:tcPr>
          <w:p w:rsidR="0080134E" w:rsidRPr="00AE18C1" w:rsidRDefault="0080134E" w:rsidP="009E76CE">
            <w:pPr>
              <w:jc w:val="both"/>
            </w:pPr>
          </w:p>
        </w:tc>
        <w:tc>
          <w:tcPr>
            <w:tcW w:w="0" w:type="auto"/>
            <w:gridSpan w:val="2"/>
          </w:tcPr>
          <w:p w:rsidR="0080134E" w:rsidRPr="00AE18C1" w:rsidRDefault="0099192E" w:rsidP="009E76CE">
            <w:pPr>
              <w:jc w:val="both"/>
            </w:pPr>
            <w:r>
              <w:rPr>
                <w:noProof/>
              </w:rPr>
              <w:pict>
                <v:shape id="Рисунок 1" o:spid="_x0000_i1025" type="#_x0000_t75" alt="http://files.vunivere.ru/00/00/14/30/images/image001.gif" style="width:393.3pt;height:212.8pt;visibility:visible">
                  <v:imagedata r:id="rId9" o:title=""/>
                </v:shape>
              </w:pict>
            </w:r>
          </w:p>
        </w:tc>
      </w:tr>
      <w:tr w:rsidR="0080134E" w:rsidRPr="00AE18C1" w:rsidTr="009E76CE">
        <w:trPr>
          <w:trHeight w:val="225"/>
          <w:tblCellSpacing w:w="0" w:type="dxa"/>
        </w:trPr>
        <w:tc>
          <w:tcPr>
            <w:tcW w:w="0" w:type="auto"/>
            <w:vAlign w:val="center"/>
          </w:tcPr>
          <w:p w:rsidR="0080134E" w:rsidRPr="00AE18C1" w:rsidRDefault="0080134E" w:rsidP="009E76CE">
            <w:pPr>
              <w:jc w:val="both"/>
            </w:pPr>
          </w:p>
        </w:tc>
        <w:tc>
          <w:tcPr>
            <w:tcW w:w="0" w:type="auto"/>
            <w:vAlign w:val="center"/>
          </w:tcPr>
          <w:p w:rsidR="0080134E" w:rsidRPr="00AE18C1" w:rsidRDefault="0080134E" w:rsidP="009E76CE">
            <w:pPr>
              <w:jc w:val="both"/>
            </w:pPr>
          </w:p>
        </w:tc>
        <w:tc>
          <w:tcPr>
            <w:tcW w:w="0" w:type="auto"/>
            <w:vAlign w:val="center"/>
          </w:tcPr>
          <w:p w:rsidR="0080134E" w:rsidRPr="00AE18C1" w:rsidRDefault="0080134E" w:rsidP="009E76CE">
            <w:pPr>
              <w:jc w:val="both"/>
            </w:pPr>
          </w:p>
        </w:tc>
        <w:tc>
          <w:tcPr>
            <w:tcW w:w="0" w:type="auto"/>
            <w:vAlign w:val="center"/>
          </w:tcPr>
          <w:p w:rsidR="0080134E" w:rsidRPr="00AE18C1" w:rsidRDefault="0080134E" w:rsidP="009E76CE">
            <w:pPr>
              <w:jc w:val="both"/>
            </w:pPr>
          </w:p>
        </w:tc>
      </w:tr>
    </w:tbl>
    <w:p w:rsidR="0080134E" w:rsidRPr="004205A4" w:rsidRDefault="0080134E" w:rsidP="00F85232">
      <w:pPr>
        <w:pStyle w:val="af4"/>
        <w:jc w:val="both"/>
        <w:rPr>
          <w:color w:val="000000"/>
        </w:rPr>
      </w:pPr>
      <w:r w:rsidRPr="004205A4">
        <w:rPr>
          <w:color w:val="000000"/>
        </w:rPr>
        <w:t> </w:t>
      </w: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Default="0080134E" w:rsidP="00F85232">
      <w:pPr>
        <w:jc w:val="both"/>
        <w:rPr>
          <w:b/>
        </w:rPr>
      </w:pPr>
    </w:p>
    <w:p w:rsidR="0080134E" w:rsidRPr="004205A4" w:rsidRDefault="0080134E" w:rsidP="00F85232">
      <w:pPr>
        <w:ind w:firstLine="709"/>
        <w:jc w:val="both"/>
      </w:pPr>
      <w:r w:rsidRPr="004205A4">
        <w:t>1.  Жилищное хозяйство</w:t>
      </w:r>
    </w:p>
    <w:p w:rsidR="0080134E" w:rsidRPr="004205A4" w:rsidRDefault="0080134E" w:rsidP="00F85232">
      <w:pPr>
        <w:ind w:firstLine="709"/>
        <w:jc w:val="both"/>
      </w:pPr>
      <w:r w:rsidRPr="004205A4">
        <w:t>Цель: удовлетворение потребностей населения в услугах жилищного хозяйства.</w:t>
      </w:r>
    </w:p>
    <w:p w:rsidR="0080134E" w:rsidRPr="004205A4" w:rsidRDefault="0080134E" w:rsidP="00F85232">
      <w:pPr>
        <w:ind w:firstLine="709"/>
        <w:jc w:val="both"/>
      </w:pPr>
      <w:r w:rsidRPr="004205A4">
        <w:t>Задачи: обеспечение населения жильем и его содержание</w:t>
      </w:r>
    </w:p>
    <w:p w:rsidR="0080134E" w:rsidRPr="004205A4" w:rsidRDefault="0080134E" w:rsidP="00F85232">
      <w:pPr>
        <w:ind w:firstLine="709"/>
        <w:jc w:val="both"/>
      </w:pPr>
      <w:r w:rsidRPr="004205A4">
        <w:t>Функции: жилищное строительство, содержание и ремонт жилищного фонда.</w:t>
      </w:r>
    </w:p>
    <w:p w:rsidR="0080134E" w:rsidRPr="004205A4" w:rsidRDefault="0080134E" w:rsidP="00F85232">
      <w:pPr>
        <w:ind w:firstLine="709"/>
        <w:jc w:val="both"/>
      </w:pPr>
      <w:r w:rsidRPr="004205A4">
        <w:t>2.  Инженерное обеспечение</w:t>
      </w:r>
    </w:p>
    <w:p w:rsidR="0080134E" w:rsidRPr="004205A4" w:rsidRDefault="0080134E" w:rsidP="00F85232">
      <w:pPr>
        <w:ind w:firstLine="709"/>
        <w:jc w:val="both"/>
      </w:pPr>
      <w:r w:rsidRPr="004205A4">
        <w:t>Цель: бесперебойная подача в жилые и общественные помещения тепла, воды, электроэнергии, газа, организация водоотведения.</w:t>
      </w:r>
    </w:p>
    <w:p w:rsidR="0080134E" w:rsidRPr="004205A4" w:rsidRDefault="0080134E" w:rsidP="00F85232">
      <w:pPr>
        <w:ind w:firstLine="709"/>
        <w:jc w:val="both"/>
      </w:pPr>
      <w:r w:rsidRPr="004205A4">
        <w:t>Задачи: обеспечение населения горячей и холодной водой, газом, электроэнергией, отоплением.</w:t>
      </w:r>
    </w:p>
    <w:p w:rsidR="0080134E" w:rsidRPr="004205A4" w:rsidRDefault="0080134E" w:rsidP="00F85232">
      <w:pPr>
        <w:ind w:firstLine="709"/>
        <w:jc w:val="both"/>
      </w:pPr>
      <w:r w:rsidRPr="004205A4">
        <w:t>Функции: установление экономически обоснованных тарифов, установка приборов учета.</w:t>
      </w:r>
    </w:p>
    <w:p w:rsidR="0080134E" w:rsidRPr="004205A4" w:rsidRDefault="0080134E" w:rsidP="00F85232">
      <w:pPr>
        <w:ind w:firstLine="709"/>
        <w:jc w:val="both"/>
      </w:pPr>
      <w:r w:rsidRPr="004205A4">
        <w:t>3.  Общегородское коммунальное хозяйство</w:t>
      </w:r>
    </w:p>
    <w:p w:rsidR="0080134E" w:rsidRPr="004205A4" w:rsidRDefault="0080134E" w:rsidP="00F85232">
      <w:pPr>
        <w:ind w:firstLine="709"/>
        <w:jc w:val="both"/>
      </w:pPr>
      <w:r w:rsidRPr="004205A4">
        <w:t>Цель: наиболее полное удовлетворение потребностей населения в услугах общегородского коммунального хозяйства, надлежащее выполнение функций.</w:t>
      </w:r>
    </w:p>
    <w:p w:rsidR="0080134E" w:rsidRPr="004205A4" w:rsidRDefault="0080134E" w:rsidP="00F85232">
      <w:pPr>
        <w:ind w:firstLine="709"/>
        <w:jc w:val="both"/>
      </w:pPr>
      <w:r w:rsidRPr="004205A4">
        <w:t>Задачи: содержание в надлежащем техническом состоянии улиц, площадей; озеленение территорий города; обслуживание в гостиничном и банно-прачечном хозяйстве; содержание городских кладбищ и функционирование служб оказания ритуальных услуг.</w:t>
      </w:r>
    </w:p>
    <w:p w:rsidR="0080134E" w:rsidRPr="004205A4" w:rsidRDefault="0080134E" w:rsidP="00F85232">
      <w:pPr>
        <w:ind w:firstLine="709"/>
        <w:jc w:val="both"/>
      </w:pPr>
      <w:r w:rsidRPr="004205A4">
        <w:t>Функции: размещение на территории малых архитектурных форм (ограды, скамейки, средства рекламы, урны); своевременная уборка и очистка территории города; регулярный сбор и вывоз, а также утилизация бытовых и производственных отходов; содержание объектов рекреации (парки, пляжи, скверы и т.д.).</w:t>
      </w:r>
    </w:p>
    <w:p w:rsidR="0080134E" w:rsidRPr="004205A4" w:rsidRDefault="0080134E" w:rsidP="00F85232">
      <w:pPr>
        <w:ind w:firstLine="709"/>
        <w:jc w:val="both"/>
      </w:pPr>
      <w:r>
        <w:t>4</w:t>
      </w:r>
      <w:r w:rsidRPr="004205A4">
        <w:t>.  Бытовые услуги</w:t>
      </w:r>
    </w:p>
    <w:p w:rsidR="0080134E" w:rsidRPr="004205A4" w:rsidRDefault="0080134E" w:rsidP="00F85232">
      <w:pPr>
        <w:ind w:firstLine="709"/>
        <w:jc w:val="both"/>
      </w:pPr>
      <w:r w:rsidRPr="004205A4">
        <w:t>Цель: обеспечение потребностей населения в услугах бытового обслуживания.</w:t>
      </w:r>
    </w:p>
    <w:p w:rsidR="0080134E" w:rsidRPr="004205A4" w:rsidRDefault="0080134E" w:rsidP="00F85232">
      <w:pPr>
        <w:ind w:firstLine="709"/>
        <w:jc w:val="both"/>
      </w:pPr>
      <w:r w:rsidRPr="004205A4">
        <w:t>Задачи: снабжение населения необходимыми бытовыми услугами.</w:t>
      </w:r>
    </w:p>
    <w:p w:rsidR="0080134E" w:rsidRPr="004205A4" w:rsidRDefault="0080134E" w:rsidP="00F85232">
      <w:pPr>
        <w:ind w:firstLine="709"/>
        <w:jc w:val="both"/>
      </w:pPr>
      <w:r w:rsidRPr="004205A4">
        <w:t>Функции: размещение широкой сети предприятий и их доступность населению.</w:t>
      </w:r>
    </w:p>
    <w:p w:rsidR="0080134E" w:rsidRPr="004205A4" w:rsidRDefault="0080134E" w:rsidP="00F85232">
      <w:pPr>
        <w:ind w:firstLine="709"/>
        <w:jc w:val="both"/>
      </w:pPr>
      <w:r>
        <w:t>5</w:t>
      </w:r>
      <w:r w:rsidRPr="004205A4">
        <w:t>.  Общественное питание и торговля</w:t>
      </w:r>
    </w:p>
    <w:p w:rsidR="0080134E" w:rsidRPr="004205A4" w:rsidRDefault="0080134E" w:rsidP="00F85232">
      <w:pPr>
        <w:ind w:firstLine="709"/>
        <w:jc w:val="both"/>
      </w:pPr>
      <w:r w:rsidRPr="004205A4">
        <w:t>Цель: удовлетворение потребностей населения в услугах общественного питания.</w:t>
      </w:r>
    </w:p>
    <w:p w:rsidR="0080134E" w:rsidRPr="004205A4" w:rsidRDefault="0080134E" w:rsidP="00F85232">
      <w:pPr>
        <w:ind w:firstLine="709"/>
        <w:jc w:val="both"/>
      </w:pPr>
      <w:r w:rsidRPr="004205A4">
        <w:lastRenderedPageBreak/>
        <w:t>Задачи: восстановление места общественного питания в организации питания населения.</w:t>
      </w:r>
    </w:p>
    <w:p w:rsidR="0080134E" w:rsidRPr="004205A4" w:rsidRDefault="0080134E" w:rsidP="00F85232">
      <w:pPr>
        <w:ind w:firstLine="709"/>
        <w:jc w:val="both"/>
      </w:pPr>
      <w:r w:rsidRPr="004205A4">
        <w:t>Функции: увеличение сети предприятий общественного питания; равномерное их распределение и их доступность населению.</w:t>
      </w:r>
    </w:p>
    <w:p w:rsidR="0080134E" w:rsidRPr="004205A4" w:rsidRDefault="0080134E" w:rsidP="00F85232">
      <w:pPr>
        <w:ind w:firstLine="709"/>
        <w:jc w:val="both"/>
      </w:pPr>
      <w:r>
        <w:t>6.</w:t>
      </w:r>
      <w:r w:rsidRPr="004205A4">
        <w:t>Транспортный комплекс</w:t>
      </w:r>
    </w:p>
    <w:p w:rsidR="0080134E" w:rsidRPr="004205A4" w:rsidRDefault="0080134E" w:rsidP="00F85232">
      <w:pPr>
        <w:ind w:firstLine="709"/>
        <w:jc w:val="both"/>
      </w:pPr>
      <w:r w:rsidRPr="004205A4">
        <w:t>Цель: обеспечение населения, предприятий и организаций города транспортными услугами.</w:t>
      </w:r>
    </w:p>
    <w:p w:rsidR="0080134E" w:rsidRPr="004205A4" w:rsidRDefault="0080134E" w:rsidP="00F85232">
      <w:pPr>
        <w:ind w:firstLine="709"/>
        <w:jc w:val="both"/>
      </w:pPr>
      <w:r w:rsidRPr="004205A4">
        <w:t>Задачи: обеспечение надежного состояния транспортных линий и развитие магистралей, обеспечение безопасности перевозок, обеспечение технического состояния, модернизация, диспетчеризация и контроль качества.</w:t>
      </w:r>
    </w:p>
    <w:p w:rsidR="0080134E" w:rsidRPr="004205A4" w:rsidRDefault="0080134E" w:rsidP="00F85232">
      <w:pPr>
        <w:ind w:firstLine="709"/>
        <w:jc w:val="both"/>
      </w:pPr>
      <w:r w:rsidRPr="004205A4">
        <w:t>Функции: установление тарифов на перевозки; разработка графиков движения транспорта и схем движения транспорта; контроль экологических параметров работы транспорта, организация диспетчерской службы, разработка схемы развития улично-дорожной сети, контроль соблюдения графиков движения.</w:t>
      </w:r>
    </w:p>
    <w:p w:rsidR="0080134E" w:rsidRPr="004205A4" w:rsidRDefault="0080134E" w:rsidP="00F85232">
      <w:pPr>
        <w:ind w:firstLine="709"/>
        <w:jc w:val="both"/>
      </w:pPr>
      <w:r>
        <w:t>7.</w:t>
      </w:r>
      <w:r w:rsidRPr="004205A4">
        <w:t>Строительный комплекс</w:t>
      </w:r>
    </w:p>
    <w:p w:rsidR="0080134E" w:rsidRPr="004205A4" w:rsidRDefault="0080134E" w:rsidP="00F85232">
      <w:pPr>
        <w:ind w:firstLine="709"/>
        <w:jc w:val="both"/>
      </w:pPr>
      <w:r w:rsidRPr="004205A4">
        <w:t>Цель: удовлетворение потребностей населения города в ремонтных и строительных услугах.</w:t>
      </w:r>
    </w:p>
    <w:p w:rsidR="0080134E" w:rsidRPr="004205A4" w:rsidRDefault="0080134E" w:rsidP="00F85232">
      <w:pPr>
        <w:ind w:firstLine="709"/>
        <w:jc w:val="both"/>
      </w:pPr>
      <w:r w:rsidRPr="004205A4">
        <w:t>Задачи: новое капитальное строительство; реконструкция и инженерно-техническое переоборудование; ремонт зданий и сооружений.</w:t>
      </w:r>
    </w:p>
    <w:p w:rsidR="0080134E" w:rsidRPr="004205A4" w:rsidRDefault="0080134E" w:rsidP="00F85232">
      <w:pPr>
        <w:ind w:firstLine="709"/>
        <w:jc w:val="both"/>
      </w:pPr>
      <w:r w:rsidRPr="004205A4">
        <w:t>Функции: создание геодезической основы для строительства; обеспечение строительства оборудованием; разработка годовых планов.</w:t>
      </w:r>
    </w:p>
    <w:p w:rsidR="0080134E" w:rsidRPr="004205A4" w:rsidRDefault="0080134E" w:rsidP="00F85232">
      <w:pPr>
        <w:ind w:firstLine="709"/>
        <w:jc w:val="both"/>
      </w:pPr>
      <w:r w:rsidRPr="004205A4">
        <w:t>Функции: воспроизводство и приращение основных фондов в жилищном фонде, городском хозяйстве, социальной сфере; капитальное строительство, реконструкция, переоснащение, ремонт.</w:t>
      </w:r>
    </w:p>
    <w:p w:rsidR="0080134E" w:rsidRPr="004205A4" w:rsidRDefault="0080134E" w:rsidP="00F85232">
      <w:pPr>
        <w:ind w:firstLine="709"/>
        <w:jc w:val="both"/>
      </w:pPr>
      <w:r>
        <w:t>8.</w:t>
      </w:r>
      <w:r w:rsidRPr="004205A4">
        <w:t>Служба общественной безопасности (экологическая, ГИБДД, пожарная служба, скорая помощь, ГОЧС)</w:t>
      </w:r>
    </w:p>
    <w:p w:rsidR="0080134E" w:rsidRPr="004205A4" w:rsidRDefault="0080134E" w:rsidP="00F85232">
      <w:pPr>
        <w:ind w:firstLine="709"/>
        <w:jc w:val="both"/>
      </w:pPr>
      <w:r w:rsidRPr="004205A4">
        <w:t>Функции (общие): участие предупреждение и ликвидация ЧС, охрана общественного порядка (милиция), организация и оказание скорой помощи.</w:t>
      </w:r>
    </w:p>
    <w:p w:rsidR="0080134E" w:rsidRPr="004205A4" w:rsidRDefault="0080134E" w:rsidP="00F85232">
      <w:pPr>
        <w:ind w:firstLine="709"/>
        <w:jc w:val="both"/>
      </w:pPr>
      <w:r w:rsidRPr="004205A4">
        <w:t>Функции (пожарная безопасность): организация выполнения мер пожарной безопасности, предупреждение и ликвидация пожаров.</w:t>
      </w:r>
    </w:p>
    <w:p w:rsidR="0080134E" w:rsidRPr="004205A4" w:rsidRDefault="0080134E" w:rsidP="00F85232">
      <w:pPr>
        <w:ind w:firstLine="709"/>
        <w:jc w:val="both"/>
      </w:pPr>
      <w:r w:rsidRPr="004205A4">
        <w:t>Функции (ГОЧС): подготовка и содержание в готовности необходимых средств и сил для защиты населения и территории от ЧС, предупреждение и ликвидация ЧС, организация и проведение спасательных операций.</w:t>
      </w:r>
    </w:p>
    <w:p w:rsidR="0080134E" w:rsidRPr="0078510C" w:rsidRDefault="0080134E" w:rsidP="00F85232">
      <w:r w:rsidRPr="0078510C">
        <w:rPr>
          <w:b/>
        </w:rPr>
        <w:t>Задание 2.</w:t>
      </w:r>
      <w:r w:rsidRPr="0078510C">
        <w:t> Опишите функции основных систем городского хозяйства через потребности населения (таблица 1).</w:t>
      </w:r>
    </w:p>
    <w:p w:rsidR="0080134E" w:rsidRPr="0078510C" w:rsidRDefault="0080134E" w:rsidP="00F85232">
      <w:r w:rsidRPr="0078510C">
        <w:t>Таблица 1 - Потребности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344"/>
      </w:tblGrid>
      <w:tr w:rsidR="0080134E" w:rsidTr="001D7944">
        <w:tc>
          <w:tcPr>
            <w:tcW w:w="3227" w:type="dxa"/>
          </w:tcPr>
          <w:p w:rsidR="0080134E" w:rsidRPr="001D7944" w:rsidRDefault="0080134E" w:rsidP="001D7944">
            <w:pPr>
              <w:jc w:val="center"/>
              <w:rPr>
                <w:b/>
              </w:rPr>
            </w:pPr>
            <w:r w:rsidRPr="00AE18C1">
              <w:t>Системы городского хозяйства</w:t>
            </w:r>
          </w:p>
        </w:tc>
        <w:tc>
          <w:tcPr>
            <w:tcW w:w="6344" w:type="dxa"/>
          </w:tcPr>
          <w:p w:rsidR="0080134E" w:rsidRPr="001D7944" w:rsidRDefault="0080134E" w:rsidP="001D7944">
            <w:pPr>
              <w:jc w:val="center"/>
              <w:rPr>
                <w:b/>
              </w:rPr>
            </w:pPr>
            <w:r w:rsidRPr="00AE18C1">
              <w:t>Потребности населения</w:t>
            </w:r>
          </w:p>
        </w:tc>
      </w:tr>
      <w:tr w:rsidR="0080134E" w:rsidTr="001D7944">
        <w:tc>
          <w:tcPr>
            <w:tcW w:w="3227" w:type="dxa"/>
          </w:tcPr>
          <w:p w:rsidR="0080134E" w:rsidRPr="001D7944" w:rsidRDefault="0080134E" w:rsidP="009E76CE">
            <w:pPr>
              <w:rPr>
                <w:i/>
              </w:rPr>
            </w:pPr>
            <w:r w:rsidRPr="001D7944">
              <w:rPr>
                <w:i/>
              </w:rPr>
              <w:t>ЖКХ</w:t>
            </w:r>
          </w:p>
          <w:p w:rsidR="0080134E" w:rsidRPr="00845B5D" w:rsidRDefault="0080134E" w:rsidP="009E76CE">
            <w:r w:rsidRPr="00845B5D">
              <w:t>·  Жилищное хозяйство</w:t>
            </w:r>
          </w:p>
          <w:p w:rsidR="0080134E" w:rsidRPr="00845B5D" w:rsidRDefault="0080134E" w:rsidP="009E76CE">
            <w:r w:rsidRPr="00845B5D">
              <w:t>·  Инженерное обеспечение</w:t>
            </w:r>
          </w:p>
          <w:p w:rsidR="0080134E" w:rsidRPr="00845B5D" w:rsidRDefault="0080134E" w:rsidP="009E76CE">
            <w:r w:rsidRPr="00845B5D">
              <w:t>· Общегородское коммунальное хозяйство</w:t>
            </w:r>
          </w:p>
          <w:p w:rsidR="0080134E" w:rsidRPr="001D7944" w:rsidRDefault="0080134E" w:rsidP="009E76CE">
            <w:pPr>
              <w:rPr>
                <w:i/>
              </w:rPr>
            </w:pPr>
            <w:r w:rsidRPr="001D7944">
              <w:rPr>
                <w:i/>
              </w:rPr>
              <w:t>Транспортный комплекс</w:t>
            </w:r>
          </w:p>
          <w:p w:rsidR="0080134E" w:rsidRPr="001D7944" w:rsidRDefault="0080134E" w:rsidP="009E76CE">
            <w:pPr>
              <w:rPr>
                <w:i/>
              </w:rPr>
            </w:pPr>
            <w:r w:rsidRPr="001D7944">
              <w:rPr>
                <w:i/>
              </w:rPr>
              <w:t>Комплекс потребительского рынка</w:t>
            </w:r>
          </w:p>
          <w:p w:rsidR="0080134E" w:rsidRPr="00845B5D" w:rsidRDefault="0080134E" w:rsidP="009E76CE">
            <w:r w:rsidRPr="00845B5D">
              <w:t>·  Торговля и общественное питание</w:t>
            </w:r>
          </w:p>
          <w:p w:rsidR="0080134E" w:rsidRPr="00845B5D" w:rsidRDefault="0080134E" w:rsidP="009E76CE">
            <w:r w:rsidRPr="00845B5D">
              <w:t>·  Бытовых услуг</w:t>
            </w:r>
          </w:p>
          <w:p w:rsidR="0080134E" w:rsidRPr="001D7944" w:rsidRDefault="0080134E" w:rsidP="009E76CE">
            <w:pPr>
              <w:rPr>
                <w:i/>
              </w:rPr>
            </w:pPr>
            <w:r w:rsidRPr="001D7944">
              <w:rPr>
                <w:i/>
              </w:rPr>
              <w:t>Служба общественной безопасности</w:t>
            </w:r>
          </w:p>
          <w:p w:rsidR="0080134E" w:rsidRPr="00845B5D" w:rsidRDefault="0080134E" w:rsidP="009E76CE">
            <w:r w:rsidRPr="00845B5D">
              <w:t xml:space="preserve">·  Экологическая </w:t>
            </w:r>
            <w:r w:rsidRPr="00845B5D">
              <w:lastRenderedPageBreak/>
              <w:t>безопасность</w:t>
            </w:r>
          </w:p>
          <w:p w:rsidR="0080134E" w:rsidRPr="00845B5D" w:rsidRDefault="0080134E" w:rsidP="009E76CE">
            <w:r w:rsidRPr="00845B5D">
              <w:t>·  Пожарная охрана</w:t>
            </w:r>
          </w:p>
          <w:p w:rsidR="0080134E" w:rsidRPr="00845B5D" w:rsidRDefault="0080134E" w:rsidP="009E76CE">
            <w:r w:rsidRPr="00845B5D">
              <w:t>·  Милиция</w:t>
            </w:r>
          </w:p>
          <w:p w:rsidR="0080134E" w:rsidRPr="001D7944" w:rsidRDefault="0080134E" w:rsidP="009E76CE">
            <w:pPr>
              <w:rPr>
                <w:i/>
              </w:rPr>
            </w:pPr>
            <w:r w:rsidRPr="001D7944">
              <w:rPr>
                <w:i/>
              </w:rPr>
              <w:t>Социальная инфраструктура</w:t>
            </w:r>
          </w:p>
          <w:p w:rsidR="0080134E" w:rsidRPr="00845B5D" w:rsidRDefault="0080134E" w:rsidP="009E76CE">
            <w:r w:rsidRPr="00845B5D">
              <w:t>·  Здравоохранение</w:t>
            </w:r>
          </w:p>
          <w:p w:rsidR="0080134E" w:rsidRPr="00845B5D" w:rsidRDefault="0080134E" w:rsidP="009E76CE">
            <w:r w:rsidRPr="00845B5D">
              <w:t>·  Образование</w:t>
            </w:r>
          </w:p>
          <w:p w:rsidR="0080134E" w:rsidRPr="00845B5D" w:rsidRDefault="0080134E" w:rsidP="009E76CE">
            <w:r w:rsidRPr="00845B5D">
              <w:t>·  Поддержание отдельных категорий граждан</w:t>
            </w:r>
          </w:p>
          <w:p w:rsidR="0080134E" w:rsidRPr="00845B5D" w:rsidRDefault="0080134E" w:rsidP="009E76CE">
            <w:r w:rsidRPr="00845B5D">
              <w:t>·  Рекреация и досуг</w:t>
            </w:r>
          </w:p>
          <w:p w:rsidR="0080134E" w:rsidRPr="00845B5D" w:rsidRDefault="0080134E" w:rsidP="009E76CE">
            <w:r w:rsidRPr="00845B5D">
              <w:t>·  Физкультура и спорт</w:t>
            </w:r>
          </w:p>
          <w:p w:rsidR="0080134E" w:rsidRPr="00845B5D" w:rsidRDefault="0080134E" w:rsidP="009E76CE">
            <w:r w:rsidRPr="00845B5D">
              <w:t>·  Культура и искусство</w:t>
            </w:r>
          </w:p>
          <w:p w:rsidR="0080134E" w:rsidRPr="001D7944" w:rsidRDefault="0080134E" w:rsidP="009E76CE">
            <w:pPr>
              <w:rPr>
                <w:b/>
                <w:i/>
              </w:rPr>
            </w:pPr>
            <w:r w:rsidRPr="001D7944">
              <w:rPr>
                <w:i/>
              </w:rPr>
              <w:t>Строительный комплекс</w:t>
            </w:r>
          </w:p>
        </w:tc>
        <w:tc>
          <w:tcPr>
            <w:tcW w:w="6344" w:type="dxa"/>
          </w:tcPr>
          <w:p w:rsidR="0080134E" w:rsidRPr="00845B5D" w:rsidRDefault="0080134E" w:rsidP="009E76CE">
            <w:r w:rsidRPr="00845B5D">
              <w:lastRenderedPageBreak/>
              <w:t>Доведение комплекса бесплатных услуг до каждого потребителя</w:t>
            </w:r>
          </w:p>
          <w:p w:rsidR="0080134E" w:rsidRPr="00845B5D" w:rsidRDefault="0080134E" w:rsidP="009E76CE">
            <w:r w:rsidRPr="00845B5D">
              <w:t>Благоустройство подъездов</w:t>
            </w:r>
          </w:p>
          <w:p w:rsidR="0080134E" w:rsidRPr="00845B5D" w:rsidRDefault="0080134E" w:rsidP="009E76CE">
            <w:r w:rsidRPr="00845B5D">
              <w:t>Бесперебойная подача в жилые и общественные здания тепла, воды, электроэнергии</w:t>
            </w:r>
          </w:p>
          <w:p w:rsidR="0080134E" w:rsidRPr="00845B5D" w:rsidRDefault="0080134E" w:rsidP="009E76CE">
            <w:r w:rsidRPr="00845B5D">
              <w:t>Организация вывоза крупногабаритного мусора (после ремонта, старая мебель)</w:t>
            </w:r>
          </w:p>
          <w:p w:rsidR="0080134E" w:rsidRPr="00845B5D" w:rsidRDefault="0080134E" w:rsidP="009E76CE">
            <w:r w:rsidRPr="00845B5D">
              <w:t>Ремонт подъездных дорог к домам</w:t>
            </w:r>
          </w:p>
          <w:p w:rsidR="0080134E" w:rsidRPr="00845B5D" w:rsidRDefault="0080134E" w:rsidP="009E76CE">
            <w:r w:rsidRPr="00845B5D">
              <w:t>Снижение сроков «ямочных» ремонтов дорог</w:t>
            </w:r>
          </w:p>
          <w:p w:rsidR="0080134E" w:rsidRPr="00845B5D" w:rsidRDefault="0080134E" w:rsidP="009E76CE">
            <w:r w:rsidRPr="00845B5D">
              <w:t>Усиление внимания продавцов к покупателям, проявление вежливости</w:t>
            </w:r>
          </w:p>
          <w:p w:rsidR="0080134E" w:rsidRPr="00845B5D" w:rsidRDefault="0080134E" w:rsidP="009E76CE">
            <w:r w:rsidRPr="00845B5D">
              <w:t>Снижение цен</w:t>
            </w:r>
          </w:p>
          <w:p w:rsidR="0080134E" w:rsidRPr="00845B5D" w:rsidRDefault="0080134E" w:rsidP="009E76CE">
            <w:r w:rsidRPr="00845B5D">
              <w:t>Повышение отзывчивости на призывы об оказании помощи</w:t>
            </w:r>
          </w:p>
          <w:p w:rsidR="0080134E" w:rsidRPr="00845B5D" w:rsidRDefault="0080134E" w:rsidP="009E76CE">
            <w:r w:rsidRPr="00845B5D">
              <w:lastRenderedPageBreak/>
              <w:t>Своевременное информирование людей об аварийных ситуациях влекущих за собой загрязнение окружающей среды и соответственно опасность здоровью</w:t>
            </w:r>
          </w:p>
          <w:p w:rsidR="0080134E" w:rsidRPr="00845B5D" w:rsidRDefault="0080134E" w:rsidP="009E76CE">
            <w:r w:rsidRPr="00845B5D">
              <w:t>Постоянное информирование на Республиканских телеканалах об экологическом состоянии Республики</w:t>
            </w:r>
          </w:p>
          <w:p w:rsidR="0080134E" w:rsidRPr="00845B5D" w:rsidRDefault="0080134E" w:rsidP="009E76CE">
            <w:r w:rsidRPr="00845B5D">
              <w:t>Обязательное регулярное отслеживание за состоянием пожарных кранов и колодцев, их доступностью.</w:t>
            </w:r>
          </w:p>
          <w:p w:rsidR="0080134E" w:rsidRPr="00845B5D" w:rsidRDefault="0080134E" w:rsidP="009E76CE">
            <w:r w:rsidRPr="00845B5D">
              <w:t>Патрулирование улиц в темное время суток</w:t>
            </w:r>
          </w:p>
          <w:p w:rsidR="0080134E" w:rsidRPr="00845B5D" w:rsidRDefault="0080134E" w:rsidP="009E76CE">
            <w:r w:rsidRPr="00845B5D">
              <w:t>Усиление ответственности патронажной службы</w:t>
            </w:r>
          </w:p>
          <w:p w:rsidR="0080134E" w:rsidRPr="00845B5D" w:rsidRDefault="0080134E" w:rsidP="009E76CE">
            <w:r w:rsidRPr="00845B5D">
              <w:t>Быстрый приезд скорой поморщи по вызову</w:t>
            </w:r>
          </w:p>
          <w:p w:rsidR="0080134E" w:rsidRPr="00845B5D" w:rsidRDefault="0080134E" w:rsidP="009E76CE">
            <w:r w:rsidRPr="00845B5D">
              <w:t>Увеличение количества мест бесплатного высшего образования</w:t>
            </w:r>
          </w:p>
          <w:p w:rsidR="0080134E" w:rsidRPr="00845B5D" w:rsidRDefault="0080134E" w:rsidP="009E76CE">
            <w:r w:rsidRPr="00845B5D">
              <w:t>Повышение качества образования</w:t>
            </w:r>
          </w:p>
          <w:p w:rsidR="0080134E" w:rsidRPr="00845B5D" w:rsidRDefault="0080134E" w:rsidP="009E76CE">
            <w:r w:rsidRPr="00845B5D">
              <w:t>Возвращение русскому диплому высокого статуса</w:t>
            </w:r>
          </w:p>
          <w:p w:rsidR="0080134E" w:rsidRPr="00845B5D" w:rsidRDefault="0080134E" w:rsidP="009E76CE">
            <w:r w:rsidRPr="00845B5D">
              <w:t>Индивидуальная работа с семьями нуждающимися в материальной поддержке</w:t>
            </w:r>
          </w:p>
          <w:p w:rsidR="0080134E" w:rsidRPr="00845B5D" w:rsidRDefault="0080134E" w:rsidP="009E76CE">
            <w:r w:rsidRPr="00845B5D">
              <w:t>Пресечение ситуаций использования детей только как средство получения пособий</w:t>
            </w:r>
          </w:p>
          <w:p w:rsidR="0080134E" w:rsidRPr="00845B5D" w:rsidRDefault="0080134E" w:rsidP="009E76CE">
            <w:r w:rsidRPr="00845B5D">
              <w:t>Отслеживание семей считающимися материально необеспеченными, но имеющих незарегистрированные высокие доходы позволяющего жить выше среднего уровня</w:t>
            </w:r>
          </w:p>
          <w:p w:rsidR="0080134E" w:rsidRPr="00845B5D" w:rsidRDefault="0080134E" w:rsidP="009E76CE">
            <w:r w:rsidRPr="00845B5D">
              <w:t>Организация воскресного семейного отдыха</w:t>
            </w:r>
          </w:p>
          <w:p w:rsidR="0080134E" w:rsidRPr="00845B5D" w:rsidRDefault="0080134E" w:rsidP="009E76CE">
            <w:r w:rsidRPr="00845B5D">
              <w:t>Организация спортивных клубов в спальных районах</w:t>
            </w:r>
          </w:p>
          <w:p w:rsidR="0080134E" w:rsidRPr="00845B5D" w:rsidRDefault="0080134E" w:rsidP="009E76CE">
            <w:r w:rsidRPr="00845B5D">
              <w:t>Организация во всех районах города школ детского творчества</w:t>
            </w:r>
          </w:p>
          <w:p w:rsidR="0080134E" w:rsidRPr="00845B5D" w:rsidRDefault="0080134E" w:rsidP="009E76CE">
            <w:r w:rsidRPr="00845B5D">
              <w:t>Выезд библиотек во дворы</w:t>
            </w:r>
          </w:p>
          <w:p w:rsidR="0080134E" w:rsidRPr="00845B5D" w:rsidRDefault="0080134E" w:rsidP="009E76CE">
            <w:r w:rsidRPr="00845B5D">
              <w:t>Каждой семье отдельное жилье</w:t>
            </w:r>
          </w:p>
          <w:p w:rsidR="0080134E" w:rsidRPr="001D7944" w:rsidRDefault="0080134E" w:rsidP="009E76CE">
            <w:pPr>
              <w:rPr>
                <w:b/>
              </w:rPr>
            </w:pPr>
            <w:r w:rsidRPr="00845B5D">
              <w:t>«Нормальные» сроки строительства новых жилых домов</w:t>
            </w:r>
          </w:p>
        </w:tc>
      </w:tr>
    </w:tbl>
    <w:p w:rsidR="0080134E" w:rsidRDefault="0080134E" w:rsidP="00F85232">
      <w:pPr>
        <w:shd w:val="clear" w:color="auto" w:fill="FFFFFF"/>
        <w:ind w:right="57" w:firstLine="737"/>
        <w:jc w:val="both"/>
        <w:rPr>
          <w:color w:val="000000"/>
        </w:rPr>
      </w:pPr>
      <w:r>
        <w:rPr>
          <w:color w:val="000000"/>
        </w:rPr>
        <w:lastRenderedPageBreak/>
        <w:t>3.Оценка самостоятельной работы</w:t>
      </w:r>
    </w:p>
    <w:p w:rsidR="0080134E" w:rsidRPr="001459A9" w:rsidRDefault="0080134E" w:rsidP="00F85232">
      <w:pPr>
        <w:jc w:val="both"/>
        <w:rPr>
          <w:b/>
        </w:rPr>
      </w:pPr>
      <w:r>
        <w:rPr>
          <w:b/>
          <w:bCs/>
        </w:rPr>
        <w:t xml:space="preserve">Задания для самостоятельной работы: </w:t>
      </w:r>
      <w:r>
        <w:rPr>
          <w:bCs/>
        </w:rPr>
        <w:t xml:space="preserve">подготовить доклад на тему « Формирование городской инфраструктуры». </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 xml:space="preserve">1-22,101,102   </w:t>
      </w:r>
    </w:p>
    <w:p w:rsidR="0080134E" w:rsidRPr="00D023EC" w:rsidRDefault="0080134E" w:rsidP="00F85232">
      <w:pPr>
        <w:ind w:firstLine="720"/>
        <w:jc w:val="both"/>
        <w:rPr>
          <w:b/>
          <w:iCs/>
        </w:rPr>
      </w:pPr>
      <w:r w:rsidRPr="00D023EC">
        <w:rPr>
          <w:b/>
          <w:iCs/>
        </w:rPr>
        <w:t xml:space="preserve">Источники: </w:t>
      </w:r>
    </w:p>
    <w:p w:rsidR="0080134E" w:rsidRPr="00D023EC" w:rsidRDefault="0080134E" w:rsidP="00F85232">
      <w:pPr>
        <w:numPr>
          <w:ilvl w:val="1"/>
          <w:numId w:val="2"/>
        </w:numPr>
        <w:jc w:val="both"/>
      </w:pPr>
      <w:r w:rsidRPr="00D023EC">
        <w:rPr>
          <w:iCs/>
        </w:rPr>
        <w:t xml:space="preserve">обязательные: </w:t>
      </w:r>
      <w:r>
        <w:rPr>
          <w:iCs/>
        </w:rPr>
        <w:t>1,2</w:t>
      </w:r>
    </w:p>
    <w:p w:rsidR="0080134E" w:rsidRPr="00D023EC" w:rsidRDefault="0080134E" w:rsidP="00F85232">
      <w:pPr>
        <w:numPr>
          <w:ilvl w:val="1"/>
          <w:numId w:val="2"/>
        </w:numPr>
        <w:jc w:val="both"/>
      </w:pPr>
      <w:r>
        <w:rPr>
          <w:iCs/>
        </w:rPr>
        <w:t>дополнительные: 1,6,7</w:t>
      </w:r>
    </w:p>
    <w:p w:rsidR="0080134E" w:rsidRPr="00F742F7" w:rsidRDefault="0080134E" w:rsidP="00F85232">
      <w:pPr>
        <w:pStyle w:val="8"/>
        <w:spacing w:before="0" w:after="0"/>
        <w:jc w:val="both"/>
        <w:rPr>
          <w:b/>
          <w:i w:val="0"/>
        </w:rPr>
      </w:pPr>
      <w:r w:rsidRPr="00F742F7">
        <w:rPr>
          <w:b/>
          <w:i w:val="0"/>
        </w:rPr>
        <w:t xml:space="preserve">Групповое занятие №2 в интерактивной форме по </w:t>
      </w:r>
      <w:r w:rsidRPr="00F742F7">
        <w:rPr>
          <w:b/>
          <w:bCs/>
          <w:i w:val="0"/>
          <w:color w:val="000000"/>
          <w:shd w:val="clear" w:color="auto" w:fill="FFFFFF"/>
        </w:rPr>
        <w:t>Теме 2. «Особенности экономики и управлен</w:t>
      </w:r>
      <w:r>
        <w:rPr>
          <w:b/>
          <w:bCs/>
          <w:i w:val="0"/>
          <w:color w:val="000000"/>
          <w:shd w:val="clear" w:color="auto" w:fill="FFFFFF"/>
        </w:rPr>
        <w:t>ия жилищным хозяйством в России</w:t>
      </w:r>
      <w:r w:rsidRPr="00F742F7">
        <w:rPr>
          <w:b/>
          <w:bCs/>
          <w:i w:val="0"/>
          <w:color w:val="000000"/>
          <w:shd w:val="clear" w:color="auto" w:fill="FFFFFF"/>
        </w:rPr>
        <w:t>»</w:t>
      </w:r>
      <w:r w:rsidRPr="00F742F7">
        <w:rPr>
          <w:b/>
          <w:bCs/>
          <w:i w:val="0"/>
          <w:color w:val="000000"/>
        </w:rPr>
        <w:t> </w:t>
      </w:r>
      <w:r w:rsidRPr="00F742F7">
        <w:rPr>
          <w:b/>
          <w:i w:val="0"/>
        </w:rPr>
        <w:t xml:space="preserve"> -</w:t>
      </w:r>
      <w:r>
        <w:rPr>
          <w:b/>
          <w:i w:val="0"/>
        </w:rPr>
        <w:t xml:space="preserve"> </w:t>
      </w:r>
      <w:r w:rsidRPr="00F742F7">
        <w:rPr>
          <w:b/>
          <w:i w:val="0"/>
        </w:rPr>
        <w:t>4часа</w:t>
      </w:r>
    </w:p>
    <w:p w:rsidR="0080134E" w:rsidRDefault="0080134E" w:rsidP="00F85232">
      <w:pPr>
        <w:shd w:val="clear" w:color="auto" w:fill="FFFFFF"/>
        <w:ind w:right="57"/>
        <w:jc w:val="both"/>
      </w:pPr>
      <w:r>
        <w:rPr>
          <w:b/>
        </w:rPr>
        <w:t xml:space="preserve">Цель и задачи: </w:t>
      </w:r>
      <w:r>
        <w:t>приобретение практических навыков в решении задач и ситуаций по вопросам экономики и управления жилищным хозяйством в РФ</w:t>
      </w:r>
    </w:p>
    <w:p w:rsidR="0080134E" w:rsidRDefault="0080134E" w:rsidP="00F85232">
      <w:pPr>
        <w:pStyle w:val="22"/>
        <w:spacing w:after="0" w:line="240" w:lineRule="auto"/>
        <w:ind w:firstLine="720"/>
        <w:jc w:val="both"/>
        <w:rPr>
          <w:color w:val="000000"/>
        </w:rPr>
      </w:pPr>
      <w:r>
        <w:t>1.Вопросы к обсуждению:</w:t>
      </w:r>
    </w:p>
    <w:p w:rsidR="0080134E" w:rsidRPr="00F742F7" w:rsidRDefault="0080134E" w:rsidP="00F85232">
      <w:pPr>
        <w:pStyle w:val="af4"/>
        <w:numPr>
          <w:ilvl w:val="0"/>
          <w:numId w:val="13"/>
        </w:numPr>
        <w:jc w:val="both"/>
        <w:rPr>
          <w:color w:val="000000"/>
        </w:rPr>
      </w:pPr>
      <w:r w:rsidRPr="00F742F7">
        <w:rPr>
          <w:color w:val="000000"/>
          <w:shd w:val="clear" w:color="auto" w:fill="FFFFFF"/>
        </w:rPr>
        <w:t xml:space="preserve">Состав жилищно-коммунального хозяйства, его структура и современное состояние. </w:t>
      </w:r>
    </w:p>
    <w:p w:rsidR="0080134E" w:rsidRPr="00F742F7" w:rsidRDefault="0080134E" w:rsidP="00F85232">
      <w:pPr>
        <w:pStyle w:val="af4"/>
        <w:numPr>
          <w:ilvl w:val="0"/>
          <w:numId w:val="13"/>
        </w:numPr>
        <w:jc w:val="both"/>
        <w:rPr>
          <w:color w:val="000000"/>
        </w:rPr>
      </w:pPr>
      <w:r w:rsidRPr="00F742F7">
        <w:rPr>
          <w:color w:val="000000"/>
          <w:shd w:val="clear" w:color="auto" w:fill="FFFFFF"/>
        </w:rPr>
        <w:t xml:space="preserve">Проблемы жилищно-коммунального хозяйства на данном этапе социально-экономического развития страны. </w:t>
      </w:r>
    </w:p>
    <w:p w:rsidR="0080134E" w:rsidRPr="00F742F7" w:rsidRDefault="0080134E" w:rsidP="00F85232">
      <w:pPr>
        <w:pStyle w:val="af4"/>
        <w:numPr>
          <w:ilvl w:val="0"/>
          <w:numId w:val="13"/>
        </w:numPr>
        <w:jc w:val="both"/>
        <w:rPr>
          <w:color w:val="000000"/>
        </w:rPr>
      </w:pPr>
      <w:r w:rsidRPr="00F742F7">
        <w:rPr>
          <w:color w:val="000000"/>
          <w:shd w:val="clear" w:color="auto" w:fill="FFFFFF"/>
        </w:rPr>
        <w:t xml:space="preserve">Реформа жилищно-коммунального хозяйства (ЖКХ). </w:t>
      </w:r>
    </w:p>
    <w:p w:rsidR="0080134E" w:rsidRPr="00F742F7" w:rsidRDefault="0080134E" w:rsidP="00F85232">
      <w:pPr>
        <w:pStyle w:val="af4"/>
        <w:numPr>
          <w:ilvl w:val="0"/>
          <w:numId w:val="13"/>
        </w:numPr>
        <w:jc w:val="both"/>
        <w:rPr>
          <w:color w:val="000000"/>
        </w:rPr>
      </w:pPr>
      <w:r w:rsidRPr="00F742F7">
        <w:rPr>
          <w:color w:val="000000"/>
          <w:shd w:val="clear" w:color="auto" w:fill="FFFFFF"/>
        </w:rPr>
        <w:t>Законодательная база жилищно-коммунального хозяйства. Нормативные и правовые основы реформы ЖКХ.</w:t>
      </w:r>
    </w:p>
    <w:p w:rsidR="0080134E" w:rsidRPr="00F742F7" w:rsidRDefault="0080134E" w:rsidP="00F85232">
      <w:pPr>
        <w:pStyle w:val="af4"/>
        <w:numPr>
          <w:ilvl w:val="0"/>
          <w:numId w:val="13"/>
        </w:numPr>
        <w:jc w:val="both"/>
        <w:rPr>
          <w:color w:val="000000"/>
        </w:rPr>
      </w:pPr>
      <w:r w:rsidRPr="00F742F7">
        <w:rPr>
          <w:color w:val="000000"/>
          <w:shd w:val="clear" w:color="auto" w:fill="FFFFFF"/>
        </w:rPr>
        <w:t>Жилищный фонд: характеристика, законодательная база, система организации управления, основные показатели.</w:t>
      </w:r>
    </w:p>
    <w:p w:rsidR="0080134E" w:rsidRDefault="0080134E" w:rsidP="00F85232">
      <w:pPr>
        <w:pStyle w:val="af4"/>
        <w:numPr>
          <w:ilvl w:val="0"/>
          <w:numId w:val="13"/>
        </w:numPr>
        <w:jc w:val="both"/>
        <w:rPr>
          <w:color w:val="000000"/>
          <w:shd w:val="clear" w:color="auto" w:fill="FFFFFF"/>
        </w:rPr>
      </w:pPr>
      <w:r w:rsidRPr="00F742F7">
        <w:rPr>
          <w:color w:val="000000"/>
          <w:shd w:val="clear" w:color="auto" w:fill="FFFFFF"/>
        </w:rPr>
        <w:t xml:space="preserve">Формы собственности жилищного фонда. </w:t>
      </w:r>
    </w:p>
    <w:p w:rsidR="0080134E" w:rsidRDefault="0080134E" w:rsidP="00F85232">
      <w:pPr>
        <w:pStyle w:val="af4"/>
        <w:numPr>
          <w:ilvl w:val="0"/>
          <w:numId w:val="13"/>
        </w:numPr>
        <w:jc w:val="both"/>
        <w:rPr>
          <w:color w:val="000000"/>
          <w:shd w:val="clear" w:color="auto" w:fill="FFFFFF"/>
        </w:rPr>
      </w:pPr>
      <w:r w:rsidRPr="00F742F7">
        <w:rPr>
          <w:color w:val="000000"/>
          <w:shd w:val="clear" w:color="auto" w:fill="FFFFFF"/>
        </w:rPr>
        <w:t xml:space="preserve">Структура доходов и расходов жилищного хозяйства. </w:t>
      </w:r>
    </w:p>
    <w:p w:rsidR="0080134E" w:rsidRPr="00F742F7" w:rsidRDefault="0080134E" w:rsidP="00F85232">
      <w:pPr>
        <w:pStyle w:val="af4"/>
        <w:numPr>
          <w:ilvl w:val="0"/>
          <w:numId w:val="13"/>
        </w:numPr>
        <w:jc w:val="both"/>
        <w:rPr>
          <w:color w:val="000000"/>
          <w:shd w:val="clear" w:color="auto" w:fill="FFFFFF"/>
        </w:rPr>
      </w:pPr>
      <w:r w:rsidRPr="00F742F7">
        <w:rPr>
          <w:color w:val="000000"/>
          <w:shd w:val="clear" w:color="auto" w:fill="FFFFFF"/>
        </w:rPr>
        <w:lastRenderedPageBreak/>
        <w:t>Структура затрат на содержание жилого фонда. Основные и оборотные фонды жилищного хозяйства.</w:t>
      </w:r>
      <w:r w:rsidRPr="00F742F7">
        <w:rPr>
          <w:color w:val="000000"/>
        </w:rPr>
        <w:t> </w:t>
      </w:r>
    </w:p>
    <w:p w:rsidR="0080134E" w:rsidRDefault="0080134E" w:rsidP="00F85232">
      <w:pPr>
        <w:pStyle w:val="af4"/>
        <w:numPr>
          <w:ilvl w:val="0"/>
          <w:numId w:val="13"/>
        </w:numPr>
        <w:jc w:val="both"/>
        <w:rPr>
          <w:color w:val="000000"/>
          <w:shd w:val="clear" w:color="auto" w:fill="FFFFFF"/>
        </w:rPr>
      </w:pPr>
      <w:r w:rsidRPr="00F742F7">
        <w:rPr>
          <w:color w:val="000000"/>
          <w:shd w:val="clear" w:color="auto" w:fill="FFFFFF"/>
        </w:rPr>
        <w:t xml:space="preserve">Финансы жилищно-коммунального хозяйства. </w:t>
      </w:r>
    </w:p>
    <w:p w:rsidR="0080134E" w:rsidRPr="00F742F7" w:rsidRDefault="0080134E" w:rsidP="00F85232">
      <w:pPr>
        <w:pStyle w:val="af4"/>
        <w:numPr>
          <w:ilvl w:val="0"/>
          <w:numId w:val="13"/>
        </w:numPr>
        <w:jc w:val="both"/>
        <w:rPr>
          <w:color w:val="000000"/>
          <w:shd w:val="clear" w:color="auto" w:fill="FFFFFF"/>
        </w:rPr>
      </w:pPr>
      <w:r w:rsidRPr="00F742F7">
        <w:rPr>
          <w:color w:val="000000"/>
          <w:shd w:val="clear" w:color="auto" w:fill="FFFFFF"/>
        </w:rPr>
        <w:t>Тарифная политика в жилищно-коммунальном хозяйстве (показатели и примеры по ряду городов России). Финансовый аспект реформы ЖКХ.</w:t>
      </w:r>
    </w:p>
    <w:p w:rsidR="0080134E" w:rsidRDefault="0080134E" w:rsidP="00F85232">
      <w:pPr>
        <w:rPr>
          <w:color w:val="000000"/>
        </w:rPr>
      </w:pPr>
      <w:r w:rsidRPr="00F742F7">
        <w:rPr>
          <w:color w:val="000000"/>
        </w:rPr>
        <w:t>2.Решение практических задач и ситуаций по теме</w:t>
      </w:r>
    </w:p>
    <w:p w:rsidR="0080134E" w:rsidRPr="000A5480" w:rsidRDefault="0080134E" w:rsidP="00F85232">
      <w:pPr>
        <w:jc w:val="both"/>
        <w:rPr>
          <w:b/>
        </w:rPr>
      </w:pPr>
      <w:r w:rsidRPr="000A5480">
        <w:rPr>
          <w:b/>
        </w:rPr>
        <w:t>Задание №1</w:t>
      </w:r>
    </w:p>
    <w:p w:rsidR="0080134E" w:rsidRPr="00F742F7" w:rsidRDefault="0080134E" w:rsidP="00F85232">
      <w:pPr>
        <w:jc w:val="both"/>
      </w:pPr>
      <w:r w:rsidRPr="00F742F7">
        <w:t>Оцените услуги, предоставляемые муниципальным образованием населению (по пятибалльной шкал</w:t>
      </w:r>
      <w:r>
        <w:t>е</w:t>
      </w:r>
      <w:r w:rsidRPr="00F742F7">
        <w:t>). Обобщите результаты, выделите основные проблемы муниципального образования и оцените возможности их решения.</w:t>
      </w:r>
    </w:p>
    <w:tbl>
      <w:tblPr>
        <w:tblW w:w="0" w:type="auto"/>
        <w:tblInd w:w="225" w:type="dxa"/>
        <w:tblCellMar>
          <w:left w:w="0" w:type="dxa"/>
          <w:right w:w="0" w:type="dxa"/>
        </w:tblCellMar>
        <w:tblLook w:val="00A0" w:firstRow="1" w:lastRow="0" w:firstColumn="1" w:lastColumn="0" w:noHBand="0" w:noVBand="0"/>
      </w:tblPr>
      <w:tblGrid>
        <w:gridCol w:w="4278"/>
        <w:gridCol w:w="2268"/>
        <w:gridCol w:w="20"/>
        <w:gridCol w:w="6"/>
        <w:gridCol w:w="6"/>
      </w:tblGrid>
      <w:tr w:rsidR="0080134E" w:rsidRPr="00F742F7" w:rsidTr="009E76CE">
        <w:trPr>
          <w:gridAfter w:val="3"/>
          <w:wAfter w:w="32" w:type="dxa"/>
          <w:cantSplit/>
        </w:trPr>
        <w:tc>
          <w:tcPr>
            <w:tcW w:w="4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Виды услуг</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Оценка услуг</w:t>
            </w:r>
          </w:p>
        </w:tc>
      </w:tr>
      <w:tr w:rsidR="0080134E" w:rsidRPr="00F742F7" w:rsidTr="009E76CE">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Услуги жизнеобеспечения (ЖКХ)</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rPr>
          <w:trHeight w:val="274"/>
        </w:trPr>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Здравоохранение</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rPr>
          <w:trHeight w:val="274"/>
        </w:trPr>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Образование</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rPr>
          <w:trHeight w:val="274"/>
        </w:trPr>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Культура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rPr>
          <w:trHeight w:val="274"/>
        </w:trPr>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Спорт и туризм</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Транспортные услуги</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Услуги по обеспечению безопасности и общественного порядка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Бытовые услуги</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Торговля и общественное питание</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Благоустройство и озеленение территории</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Дорожное строительство и содержание местных дорог</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Поддержка малого и среднего бизнеса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r w:rsidR="0080134E" w:rsidRPr="00F742F7" w:rsidTr="009E76CE">
        <w:tc>
          <w:tcPr>
            <w:tcW w:w="427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r w:rsidRPr="00F742F7">
              <w:t>Социальная поддержка населения</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80134E" w:rsidRPr="00F742F7" w:rsidRDefault="0080134E" w:rsidP="009E76CE">
            <w:pPr>
              <w:jc w:val="both"/>
            </w:pPr>
          </w:p>
        </w:tc>
        <w:tc>
          <w:tcPr>
            <w:tcW w:w="20" w:type="dxa"/>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c>
          <w:tcPr>
            <w:tcW w:w="0" w:type="auto"/>
            <w:vAlign w:val="bottom"/>
          </w:tcPr>
          <w:p w:rsidR="0080134E" w:rsidRPr="00F742F7" w:rsidRDefault="0080134E" w:rsidP="009E76CE">
            <w:pPr>
              <w:jc w:val="both"/>
            </w:pPr>
          </w:p>
        </w:tc>
      </w:tr>
    </w:tbl>
    <w:p w:rsidR="0080134E" w:rsidRPr="00F742F7" w:rsidRDefault="0080134E" w:rsidP="00F85232">
      <w:pPr>
        <w:jc w:val="both"/>
      </w:pPr>
      <w:r w:rsidRPr="00F742F7">
        <w:t>Определите, к какому виду инфраструктуры муниципального образования можно отнести перечисленные услуги.</w:t>
      </w:r>
    </w:p>
    <w:p w:rsidR="0080134E" w:rsidRPr="000A5480" w:rsidRDefault="0080134E" w:rsidP="00F85232">
      <w:pPr>
        <w:jc w:val="both"/>
        <w:rPr>
          <w:b/>
        </w:rPr>
      </w:pPr>
      <w:r w:rsidRPr="000A5480">
        <w:rPr>
          <w:b/>
        </w:rPr>
        <w:t>Задание №2</w:t>
      </w:r>
    </w:p>
    <w:p w:rsidR="0080134E" w:rsidRPr="00F742F7" w:rsidRDefault="0080134E" w:rsidP="00F85232">
      <w:pPr>
        <w:jc w:val="both"/>
      </w:pPr>
      <w:r w:rsidRPr="00F742F7">
        <w:t>Приведите в соответствие содержание основных этапов реформирования ЖКХ в РФ. Укажите цели каждого из них.</w:t>
      </w:r>
    </w:p>
    <w:tbl>
      <w:tblPr>
        <w:tblW w:w="0" w:type="auto"/>
        <w:tblInd w:w="289"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0A0" w:firstRow="1" w:lastRow="0" w:firstColumn="1" w:lastColumn="0" w:noHBand="0" w:noVBand="0"/>
      </w:tblPr>
      <w:tblGrid>
        <w:gridCol w:w="1701"/>
        <w:gridCol w:w="3827"/>
        <w:gridCol w:w="3124"/>
      </w:tblGrid>
      <w:tr w:rsidR="0080134E" w:rsidRPr="00F742F7" w:rsidTr="009E76CE">
        <w:trPr>
          <w:trHeight w:val="271"/>
        </w:trPr>
        <w:tc>
          <w:tcPr>
            <w:tcW w:w="1701" w:type="dxa"/>
            <w:tcBorders>
              <w:top w:val="single" w:sz="8" w:space="0" w:color="000000"/>
              <w:left w:val="single" w:sz="8" w:space="0" w:color="000000"/>
              <w:bottom w:val="single" w:sz="8" w:space="0" w:color="000000"/>
              <w:right w:val="nil"/>
            </w:tcBorders>
            <w:vAlign w:val="bottom"/>
          </w:tcPr>
          <w:p w:rsidR="0080134E" w:rsidRPr="00F742F7" w:rsidRDefault="0080134E" w:rsidP="009E76CE">
            <w:pPr>
              <w:jc w:val="center"/>
            </w:pPr>
            <w:r w:rsidRPr="00F742F7">
              <w:t>Этапы</w:t>
            </w:r>
          </w:p>
        </w:tc>
        <w:tc>
          <w:tcPr>
            <w:tcW w:w="3827" w:type="dxa"/>
            <w:tcBorders>
              <w:top w:val="single" w:sz="8" w:space="0" w:color="000000"/>
              <w:left w:val="single" w:sz="8" w:space="0" w:color="000000"/>
              <w:bottom w:val="single" w:sz="8" w:space="0" w:color="000000"/>
              <w:right w:val="nil"/>
            </w:tcBorders>
            <w:vAlign w:val="bottom"/>
          </w:tcPr>
          <w:p w:rsidR="0080134E" w:rsidRPr="00F742F7" w:rsidRDefault="0080134E" w:rsidP="009E76CE">
            <w:pPr>
              <w:jc w:val="center"/>
            </w:pPr>
            <w:r w:rsidRPr="00F742F7">
              <w:t>Содержание</w:t>
            </w:r>
          </w:p>
        </w:tc>
        <w:tc>
          <w:tcPr>
            <w:tcW w:w="3124" w:type="dxa"/>
            <w:tcBorders>
              <w:top w:val="single" w:sz="8" w:space="0" w:color="000000"/>
              <w:left w:val="single" w:sz="8" w:space="0" w:color="000000"/>
              <w:bottom w:val="single" w:sz="8" w:space="0" w:color="000000"/>
              <w:right w:val="single" w:sz="8" w:space="0" w:color="000000"/>
            </w:tcBorders>
            <w:vAlign w:val="bottom"/>
          </w:tcPr>
          <w:p w:rsidR="0080134E" w:rsidRPr="00F742F7" w:rsidRDefault="0080134E" w:rsidP="009E76CE">
            <w:pPr>
              <w:jc w:val="center"/>
            </w:pPr>
            <w:r w:rsidRPr="00F742F7">
              <w:t>Цели</w:t>
            </w:r>
          </w:p>
        </w:tc>
      </w:tr>
      <w:tr w:rsidR="0080134E" w:rsidRPr="00F742F7" w:rsidTr="009E76CE">
        <w:trPr>
          <w:trHeight w:val="1019"/>
        </w:trPr>
        <w:tc>
          <w:tcPr>
            <w:tcW w:w="1701" w:type="dxa"/>
            <w:tcBorders>
              <w:top w:val="nil"/>
              <w:left w:val="single" w:sz="8" w:space="0" w:color="000000"/>
              <w:bottom w:val="single" w:sz="8" w:space="0" w:color="000000"/>
              <w:right w:val="nil"/>
            </w:tcBorders>
            <w:vAlign w:val="bottom"/>
          </w:tcPr>
          <w:p w:rsidR="0080134E" w:rsidRPr="00F742F7" w:rsidRDefault="0080134E" w:rsidP="009E76CE">
            <w:r w:rsidRPr="00F742F7">
              <w:t>I. Приватизация жилья</w:t>
            </w:r>
          </w:p>
        </w:tc>
        <w:tc>
          <w:tcPr>
            <w:tcW w:w="3827" w:type="dxa"/>
            <w:tcBorders>
              <w:top w:val="nil"/>
              <w:left w:val="single" w:sz="8" w:space="0" w:color="000000"/>
              <w:bottom w:val="single" w:sz="8" w:space="0" w:color="000000"/>
              <w:right w:val="nil"/>
            </w:tcBorders>
            <w:vAlign w:val="bottom"/>
          </w:tcPr>
          <w:p w:rsidR="0080134E" w:rsidRPr="00F742F7" w:rsidRDefault="0080134E" w:rsidP="009E76CE">
            <w:r w:rsidRPr="00F742F7">
              <w:t>1. Дробление коммунальных предп -</w:t>
            </w:r>
          </w:p>
          <w:p w:rsidR="0080134E" w:rsidRPr="00F742F7" w:rsidRDefault="0080134E" w:rsidP="009E76CE">
            <w:r w:rsidRPr="00F742F7">
              <w:t>риятий.</w:t>
            </w:r>
          </w:p>
          <w:p w:rsidR="0080134E" w:rsidRPr="00F742F7" w:rsidRDefault="0080134E" w:rsidP="009E76CE">
            <w:r w:rsidRPr="00F742F7">
              <w:t>2. Разгосударствление предприятий ЖКХ</w:t>
            </w:r>
          </w:p>
          <w:p w:rsidR="0080134E" w:rsidRPr="00F742F7" w:rsidRDefault="0080134E" w:rsidP="009E76CE">
            <w:r w:rsidRPr="00F742F7">
              <w:t>3. Конкурсы. Переход на договорные отношения</w:t>
            </w:r>
          </w:p>
        </w:tc>
        <w:tc>
          <w:tcPr>
            <w:tcW w:w="3124" w:type="dxa"/>
            <w:tcBorders>
              <w:top w:val="nil"/>
              <w:left w:val="single" w:sz="8" w:space="0" w:color="000000"/>
              <w:bottom w:val="single" w:sz="8" w:space="0" w:color="000000"/>
              <w:right w:val="single" w:sz="8" w:space="0" w:color="000000"/>
            </w:tcBorders>
            <w:vAlign w:val="bottom"/>
          </w:tcPr>
          <w:p w:rsidR="0080134E" w:rsidRPr="00F742F7" w:rsidRDefault="0080134E" w:rsidP="009E76CE">
            <w:pPr>
              <w:jc w:val="both"/>
            </w:pPr>
          </w:p>
        </w:tc>
      </w:tr>
      <w:tr w:rsidR="0080134E" w:rsidRPr="00F742F7" w:rsidTr="009E76CE">
        <w:trPr>
          <w:trHeight w:val="1170"/>
        </w:trPr>
        <w:tc>
          <w:tcPr>
            <w:tcW w:w="1701" w:type="dxa"/>
            <w:tcBorders>
              <w:top w:val="nil"/>
              <w:left w:val="single" w:sz="8" w:space="0" w:color="000000"/>
              <w:bottom w:val="single" w:sz="8" w:space="0" w:color="000000"/>
              <w:right w:val="nil"/>
            </w:tcBorders>
            <w:vAlign w:val="bottom"/>
          </w:tcPr>
          <w:p w:rsidR="0080134E" w:rsidRPr="00F742F7" w:rsidRDefault="0080134E" w:rsidP="009E76CE">
            <w:r w:rsidRPr="00F742F7">
              <w:t>II. Переход на новую систему оплаты жилья и коммунальных услуг</w:t>
            </w:r>
          </w:p>
        </w:tc>
        <w:tc>
          <w:tcPr>
            <w:tcW w:w="3827" w:type="dxa"/>
            <w:tcBorders>
              <w:top w:val="nil"/>
              <w:left w:val="single" w:sz="8" w:space="0" w:color="000000"/>
              <w:bottom w:val="single" w:sz="8" w:space="0" w:color="000000"/>
              <w:right w:val="nil"/>
            </w:tcBorders>
            <w:vAlign w:val="bottom"/>
          </w:tcPr>
          <w:p w:rsidR="0080134E" w:rsidRPr="00F742F7" w:rsidRDefault="0080134E" w:rsidP="009E76CE">
            <w:r w:rsidRPr="00F742F7">
              <w:t>1.  Повышение ставок и тарифов для</w:t>
            </w:r>
          </w:p>
          <w:p w:rsidR="0080134E" w:rsidRPr="00F742F7" w:rsidRDefault="0080134E" w:rsidP="009E76CE">
            <w:r w:rsidRPr="00F742F7">
              <w:t>экономически обоснованного уро вня.</w:t>
            </w:r>
          </w:p>
          <w:p w:rsidR="0080134E" w:rsidRPr="00F742F7" w:rsidRDefault="0080134E" w:rsidP="009E76CE">
            <w:r w:rsidRPr="00F742F7">
              <w:t>2. 100% оплата стоимости жилищно-коммунальных услуг потребителями.</w:t>
            </w:r>
          </w:p>
        </w:tc>
        <w:tc>
          <w:tcPr>
            <w:tcW w:w="3124" w:type="dxa"/>
            <w:tcBorders>
              <w:top w:val="nil"/>
              <w:left w:val="single" w:sz="8" w:space="0" w:color="000000"/>
              <w:bottom w:val="single" w:sz="8" w:space="0" w:color="000000"/>
              <w:right w:val="single" w:sz="8" w:space="0" w:color="000000"/>
            </w:tcBorders>
            <w:vAlign w:val="bottom"/>
          </w:tcPr>
          <w:p w:rsidR="0080134E" w:rsidRPr="00F742F7" w:rsidRDefault="0080134E" w:rsidP="009E76CE">
            <w:pPr>
              <w:jc w:val="both"/>
            </w:pPr>
          </w:p>
        </w:tc>
      </w:tr>
      <w:tr w:rsidR="0080134E" w:rsidRPr="00F742F7" w:rsidTr="009E76CE">
        <w:trPr>
          <w:trHeight w:val="74"/>
        </w:trPr>
        <w:tc>
          <w:tcPr>
            <w:tcW w:w="1701" w:type="dxa"/>
            <w:tcBorders>
              <w:top w:val="nil"/>
              <w:left w:val="single" w:sz="8" w:space="0" w:color="000000"/>
              <w:bottom w:val="single" w:sz="8" w:space="0" w:color="000000"/>
              <w:right w:val="nil"/>
            </w:tcBorders>
            <w:vAlign w:val="bottom"/>
          </w:tcPr>
          <w:p w:rsidR="0080134E" w:rsidRPr="00F742F7" w:rsidRDefault="0080134E" w:rsidP="009E76CE">
            <w:r w:rsidRPr="00F742F7">
              <w:t>III. Демонополи-</w:t>
            </w:r>
          </w:p>
          <w:p w:rsidR="0080134E" w:rsidRPr="00F742F7" w:rsidRDefault="0080134E" w:rsidP="009E76CE">
            <w:r w:rsidRPr="00F742F7">
              <w:t>зация деятельно-</w:t>
            </w:r>
          </w:p>
          <w:p w:rsidR="0080134E" w:rsidRPr="00F742F7" w:rsidRDefault="0080134E" w:rsidP="009E76CE">
            <w:r w:rsidRPr="00F742F7">
              <w:t>сти в ЖКХ</w:t>
            </w:r>
          </w:p>
        </w:tc>
        <w:tc>
          <w:tcPr>
            <w:tcW w:w="3827" w:type="dxa"/>
            <w:tcBorders>
              <w:top w:val="nil"/>
              <w:left w:val="single" w:sz="8" w:space="0" w:color="000000"/>
              <w:bottom w:val="single" w:sz="8" w:space="0" w:color="000000"/>
              <w:right w:val="nil"/>
            </w:tcBorders>
            <w:vAlign w:val="bottom"/>
          </w:tcPr>
          <w:p w:rsidR="0080134E" w:rsidRPr="00F742F7" w:rsidRDefault="0080134E" w:rsidP="009E76CE">
            <w:r w:rsidRPr="00F742F7">
              <w:t>Передача муниципального и ведом-</w:t>
            </w:r>
          </w:p>
          <w:p w:rsidR="0080134E" w:rsidRPr="00F742F7" w:rsidRDefault="0080134E" w:rsidP="009E76CE">
            <w:r w:rsidRPr="00F742F7">
              <w:t>ственного жилья в собственность жильцов.</w:t>
            </w:r>
          </w:p>
        </w:tc>
        <w:tc>
          <w:tcPr>
            <w:tcW w:w="3124" w:type="dxa"/>
            <w:tcBorders>
              <w:top w:val="nil"/>
              <w:left w:val="single" w:sz="8" w:space="0" w:color="000000"/>
              <w:bottom w:val="single" w:sz="8" w:space="0" w:color="000000"/>
              <w:right w:val="single" w:sz="8" w:space="0" w:color="000000"/>
            </w:tcBorders>
            <w:vAlign w:val="bottom"/>
          </w:tcPr>
          <w:p w:rsidR="0080134E" w:rsidRPr="00F742F7" w:rsidRDefault="0080134E" w:rsidP="009E76CE">
            <w:pPr>
              <w:jc w:val="both"/>
            </w:pPr>
          </w:p>
        </w:tc>
      </w:tr>
    </w:tbl>
    <w:p w:rsidR="0080134E" w:rsidRDefault="0080134E" w:rsidP="00F85232"/>
    <w:p w:rsidR="0080134E" w:rsidRPr="000A5480" w:rsidRDefault="0080134E" w:rsidP="00F85232">
      <w:pPr>
        <w:pStyle w:val="af4"/>
        <w:shd w:val="clear" w:color="auto" w:fill="FFFFFF"/>
        <w:ind w:right="57"/>
        <w:jc w:val="both"/>
        <w:rPr>
          <w:color w:val="000000"/>
        </w:rPr>
      </w:pPr>
      <w:r>
        <w:rPr>
          <w:color w:val="000000"/>
        </w:rPr>
        <w:lastRenderedPageBreak/>
        <w:t>3.</w:t>
      </w:r>
      <w:r w:rsidRPr="000A5480">
        <w:rPr>
          <w:color w:val="000000"/>
        </w:rPr>
        <w:t>Круглый стол на тему «Модернизация ЖКХ»</w:t>
      </w:r>
    </w:p>
    <w:p w:rsidR="0080134E" w:rsidRDefault="0080134E" w:rsidP="00F85232">
      <w:pPr>
        <w:shd w:val="clear" w:color="auto" w:fill="FFFFFF"/>
        <w:ind w:right="57"/>
        <w:jc w:val="both"/>
        <w:rPr>
          <w:color w:val="000000"/>
        </w:rPr>
      </w:pPr>
      <w:r>
        <w:rPr>
          <w:color w:val="000000"/>
        </w:rPr>
        <w:t>Вопросы для дискуссии:</w:t>
      </w:r>
    </w:p>
    <w:p w:rsidR="0080134E" w:rsidRDefault="0080134E" w:rsidP="00F85232">
      <w:pPr>
        <w:pStyle w:val="af4"/>
        <w:numPr>
          <w:ilvl w:val="0"/>
          <w:numId w:val="14"/>
        </w:numPr>
        <w:shd w:val="clear" w:color="auto" w:fill="FFFFFF"/>
        <w:ind w:right="57"/>
        <w:jc w:val="both"/>
        <w:rPr>
          <w:color w:val="000000"/>
        </w:rPr>
      </w:pPr>
      <w:r w:rsidRPr="000A5480">
        <w:rPr>
          <w:color w:val="000000"/>
        </w:rPr>
        <w:t>Каковы возможности демонополизации и развития конкуренции в жилищно-коммунальном комплексе РФ. Обоснуйте свой ответ.</w:t>
      </w:r>
    </w:p>
    <w:p w:rsidR="0080134E" w:rsidRDefault="0080134E" w:rsidP="00F85232">
      <w:pPr>
        <w:pStyle w:val="af4"/>
        <w:numPr>
          <w:ilvl w:val="0"/>
          <w:numId w:val="14"/>
        </w:numPr>
        <w:shd w:val="clear" w:color="auto" w:fill="FFFFFF"/>
        <w:ind w:right="57"/>
        <w:jc w:val="both"/>
        <w:rPr>
          <w:color w:val="000000"/>
        </w:rPr>
      </w:pPr>
      <w:r w:rsidRPr="000A5480">
        <w:rPr>
          <w:color w:val="000000"/>
        </w:rPr>
        <w:t>Какова основная идея реформы жилищно-коммунального комплекса.</w:t>
      </w:r>
    </w:p>
    <w:p w:rsidR="0080134E" w:rsidRDefault="0080134E" w:rsidP="00F85232">
      <w:pPr>
        <w:pStyle w:val="af4"/>
        <w:numPr>
          <w:ilvl w:val="0"/>
          <w:numId w:val="14"/>
        </w:numPr>
        <w:shd w:val="clear" w:color="auto" w:fill="FFFFFF"/>
        <w:ind w:right="57"/>
        <w:jc w:val="both"/>
        <w:rPr>
          <w:color w:val="000000"/>
        </w:rPr>
      </w:pPr>
      <w:r w:rsidRPr="000A5480">
        <w:rPr>
          <w:color w:val="000000"/>
        </w:rPr>
        <w:t xml:space="preserve">Назовите основные </w:t>
      </w:r>
      <w:r>
        <w:rPr>
          <w:color w:val="000000"/>
        </w:rPr>
        <w:t>положения подпрограммы «Реформи</w:t>
      </w:r>
      <w:r w:rsidRPr="000A5480">
        <w:rPr>
          <w:color w:val="000000"/>
        </w:rPr>
        <w:t>рование и модернизация жилищно-коммунального комплекса РФ Федеральной целевой программы «Жилище» на 20</w:t>
      </w:r>
      <w:r>
        <w:rPr>
          <w:color w:val="000000"/>
        </w:rPr>
        <w:t>11</w:t>
      </w:r>
      <w:r w:rsidRPr="000A5480">
        <w:rPr>
          <w:color w:val="000000"/>
        </w:rPr>
        <w:t>-201</w:t>
      </w:r>
      <w:r>
        <w:rPr>
          <w:color w:val="000000"/>
        </w:rPr>
        <w:t>5</w:t>
      </w:r>
      <w:r w:rsidRPr="000A5480">
        <w:rPr>
          <w:color w:val="000000"/>
        </w:rPr>
        <w:t>гг.</w:t>
      </w:r>
    </w:p>
    <w:p w:rsidR="0080134E" w:rsidRPr="000A5480" w:rsidRDefault="0080134E" w:rsidP="00F85232">
      <w:pPr>
        <w:pStyle w:val="af4"/>
        <w:numPr>
          <w:ilvl w:val="0"/>
          <w:numId w:val="14"/>
        </w:numPr>
        <w:shd w:val="clear" w:color="auto" w:fill="FFFFFF"/>
        <w:ind w:right="57"/>
        <w:jc w:val="both"/>
        <w:rPr>
          <w:color w:val="000000"/>
        </w:rPr>
      </w:pPr>
      <w:r w:rsidRPr="000A5480">
        <w:rPr>
          <w:color w:val="000000"/>
        </w:rPr>
        <w:t xml:space="preserve">В чем ошибочность </w:t>
      </w:r>
      <w:r>
        <w:rPr>
          <w:color w:val="000000"/>
        </w:rPr>
        <w:t>утверждения, что монополия пред</w:t>
      </w:r>
      <w:r w:rsidRPr="000A5480">
        <w:rPr>
          <w:color w:val="000000"/>
        </w:rPr>
        <w:t>приятий ЖКХ – это продукт плановой экономики, доставшийся нам в наследие от СССР? Аргументируйте свой ответ.</w:t>
      </w:r>
    </w:p>
    <w:p w:rsidR="0080134E" w:rsidRDefault="0080134E" w:rsidP="00F85232">
      <w:pPr>
        <w:shd w:val="clear" w:color="auto" w:fill="FFFFFF"/>
        <w:ind w:right="57" w:firstLine="737"/>
        <w:jc w:val="both"/>
        <w:rPr>
          <w:color w:val="000000"/>
        </w:rPr>
      </w:pPr>
      <w:r>
        <w:rPr>
          <w:color w:val="000000"/>
        </w:rPr>
        <w:t>4.Оценка самостоятельной работы</w:t>
      </w:r>
    </w:p>
    <w:p w:rsidR="0080134E" w:rsidRPr="000A5480" w:rsidRDefault="0080134E" w:rsidP="00F85232">
      <w:pPr>
        <w:jc w:val="both"/>
      </w:pPr>
      <w:r w:rsidRPr="000A5480">
        <w:t>Задания для самостоятельной работы: подготовить эссе на темы (на выбор)</w:t>
      </w:r>
      <w:r>
        <w:t>:</w:t>
      </w:r>
      <w:r w:rsidRPr="000A5480">
        <w:t xml:space="preserve"> </w:t>
      </w:r>
      <w:r>
        <w:t>«</w:t>
      </w:r>
      <w:r w:rsidRPr="000A5480">
        <w:t>Организация предоставл</w:t>
      </w:r>
      <w:r>
        <w:t>ения жилищно-коммунальных услуг», «</w:t>
      </w:r>
      <w:r w:rsidRPr="000A5480">
        <w:t>Сист</w:t>
      </w:r>
      <w:r>
        <w:t>ема муниципального обслуживания», «</w:t>
      </w:r>
      <w:r w:rsidRPr="000A5480">
        <w:t>Жилищно-коммунальное хозяйство в с</w:t>
      </w:r>
      <w:r>
        <w:t>истеме муниципального хозяйства», «</w:t>
      </w:r>
      <w:r w:rsidRPr="000A5480">
        <w:t xml:space="preserve">Реформа ЖКХ: принципы, </w:t>
      </w:r>
      <w:r>
        <w:t>цели, результаты», «</w:t>
      </w:r>
      <w:r w:rsidRPr="000A5480">
        <w:t>Основные этап</w:t>
      </w:r>
      <w:r>
        <w:t>ы развития коммунальной реформы», «</w:t>
      </w:r>
      <w:r w:rsidRPr="000A5480">
        <w:t>Жилищно-коммунальное хозяйство города: с</w:t>
      </w:r>
      <w:r>
        <w:t>остояние, структура, управление», «Система управления ЖКХ в РФ», «</w:t>
      </w:r>
      <w:r w:rsidRPr="000A5480">
        <w:t>Стратегическое планирование жилищного хозяйства</w:t>
      </w:r>
      <w:r>
        <w:t>»</w:t>
      </w:r>
    </w:p>
    <w:p w:rsidR="0080134E" w:rsidRPr="00DF65C4" w:rsidRDefault="0080134E" w:rsidP="00F85232">
      <w:pPr>
        <w:jc w:val="both"/>
        <w:rPr>
          <w:b/>
          <w:bCs/>
        </w:rPr>
      </w:pPr>
      <w:r w:rsidRPr="00771302">
        <w:rPr>
          <w:b/>
          <w:bCs/>
        </w:rPr>
        <w:t>Номер задания по практикуму:</w:t>
      </w:r>
      <w:r>
        <w:rPr>
          <w:b/>
          <w:bCs/>
        </w:rPr>
        <w:t xml:space="preserve"> </w:t>
      </w:r>
      <w:r>
        <w:rPr>
          <w:bCs/>
        </w:rPr>
        <w:t xml:space="preserve">23-32   </w:t>
      </w:r>
    </w:p>
    <w:p w:rsidR="0080134E" w:rsidRPr="00D023EC" w:rsidRDefault="0080134E" w:rsidP="00F85232">
      <w:pPr>
        <w:ind w:firstLine="720"/>
        <w:jc w:val="both"/>
        <w:rPr>
          <w:b/>
          <w:iCs/>
        </w:rPr>
      </w:pPr>
      <w:r w:rsidRPr="00D023EC">
        <w:rPr>
          <w:b/>
          <w:iCs/>
        </w:rPr>
        <w:t xml:space="preserve">Источники: </w:t>
      </w:r>
    </w:p>
    <w:p w:rsidR="0080134E" w:rsidRPr="00D023EC" w:rsidRDefault="0080134E" w:rsidP="00F85232">
      <w:pPr>
        <w:numPr>
          <w:ilvl w:val="1"/>
          <w:numId w:val="2"/>
        </w:numPr>
        <w:jc w:val="both"/>
      </w:pPr>
      <w:r w:rsidRPr="00D023EC">
        <w:rPr>
          <w:iCs/>
        </w:rPr>
        <w:t xml:space="preserve">обязательные: </w:t>
      </w:r>
      <w:r>
        <w:rPr>
          <w:iCs/>
        </w:rPr>
        <w:t>1,2</w:t>
      </w:r>
    </w:p>
    <w:p w:rsidR="0080134E" w:rsidRPr="00D023EC" w:rsidRDefault="0080134E" w:rsidP="00F85232">
      <w:pPr>
        <w:numPr>
          <w:ilvl w:val="1"/>
          <w:numId w:val="2"/>
        </w:numPr>
        <w:jc w:val="both"/>
      </w:pPr>
      <w:r>
        <w:rPr>
          <w:iCs/>
        </w:rPr>
        <w:t>дополнительные: 2,4,6,7</w:t>
      </w:r>
    </w:p>
    <w:p w:rsidR="0080134E" w:rsidRDefault="0080134E" w:rsidP="00F85232">
      <w:pPr>
        <w:jc w:val="both"/>
        <w:rPr>
          <w:b/>
          <w:bCs/>
          <w:color w:val="000000"/>
          <w:shd w:val="clear" w:color="auto" w:fill="FFFFFF"/>
        </w:rPr>
      </w:pPr>
      <w:r>
        <w:rPr>
          <w:b/>
          <w:bCs/>
          <w:color w:val="000000"/>
          <w:shd w:val="clear" w:color="auto" w:fill="FFFFFF"/>
        </w:rPr>
        <w:t>Семинар №1 в интерактивной форме по Теме</w:t>
      </w:r>
      <w:r w:rsidRPr="009873B1">
        <w:rPr>
          <w:b/>
          <w:bCs/>
          <w:color w:val="000000"/>
          <w:shd w:val="clear" w:color="auto" w:fill="FFFFFF"/>
        </w:rPr>
        <w:t xml:space="preserve"> </w:t>
      </w:r>
      <w:r>
        <w:rPr>
          <w:b/>
          <w:bCs/>
          <w:color w:val="000000"/>
          <w:shd w:val="clear" w:color="auto" w:fill="FFFFFF"/>
        </w:rPr>
        <w:t>3 «</w:t>
      </w:r>
      <w:r w:rsidRPr="009873B1">
        <w:rPr>
          <w:b/>
          <w:bCs/>
          <w:color w:val="000000"/>
          <w:shd w:val="clear" w:color="auto" w:fill="FFFFFF"/>
        </w:rPr>
        <w:t>Экономика и управление коммунальным хозяйством</w:t>
      </w:r>
      <w:r>
        <w:rPr>
          <w:b/>
          <w:bCs/>
          <w:color w:val="000000"/>
          <w:shd w:val="clear" w:color="auto" w:fill="FFFFFF"/>
        </w:rPr>
        <w:t>» - 8 часов</w:t>
      </w:r>
    </w:p>
    <w:p w:rsidR="0080134E" w:rsidRPr="000A5480" w:rsidRDefault="0080134E" w:rsidP="00F85232">
      <w:pPr>
        <w:jc w:val="both"/>
        <w:rPr>
          <w:b/>
          <w:bCs/>
          <w:color w:val="000000"/>
          <w:shd w:val="clear" w:color="auto" w:fill="FFFFFF"/>
        </w:rPr>
      </w:pPr>
      <w:r w:rsidRPr="000A5480">
        <w:rPr>
          <w:b/>
        </w:rPr>
        <w:t>Цель</w:t>
      </w:r>
      <w:r>
        <w:rPr>
          <w:b/>
        </w:rPr>
        <w:t xml:space="preserve"> и задачи:</w:t>
      </w:r>
      <w:r w:rsidRPr="000A5480">
        <w:rPr>
          <w:b/>
          <w:color w:val="FF0000"/>
        </w:rPr>
        <w:t xml:space="preserve"> </w:t>
      </w:r>
      <w:r w:rsidRPr="000A5480">
        <w:t xml:space="preserve">получение теоретических знаний в области </w:t>
      </w:r>
      <w:r>
        <w:t>экономики и управления коммунальным хозяйством.</w:t>
      </w:r>
      <w:r w:rsidRPr="000A5480">
        <w:t xml:space="preserve"> Практическое решение задач </w:t>
      </w:r>
      <w:r>
        <w:t>и ситуаций.</w:t>
      </w:r>
    </w:p>
    <w:p w:rsidR="0080134E" w:rsidRDefault="0080134E" w:rsidP="00F85232">
      <w:pPr>
        <w:pStyle w:val="22"/>
        <w:spacing w:after="0" w:line="240" w:lineRule="auto"/>
        <w:ind w:firstLine="709"/>
        <w:rPr>
          <w:color w:val="000000"/>
        </w:rPr>
      </w:pPr>
      <w:r>
        <w:t>1.Вопросы к обсуждению:</w:t>
      </w:r>
    </w:p>
    <w:p w:rsidR="0080134E" w:rsidRDefault="0080134E" w:rsidP="00F85232">
      <w:pPr>
        <w:pStyle w:val="af4"/>
        <w:numPr>
          <w:ilvl w:val="0"/>
          <w:numId w:val="15"/>
        </w:numPr>
        <w:jc w:val="both"/>
        <w:rPr>
          <w:color w:val="000000"/>
        </w:rPr>
      </w:pPr>
      <w:r w:rsidRPr="000822DF">
        <w:rPr>
          <w:color w:val="000000"/>
          <w:shd w:val="clear" w:color="auto" w:fill="FFFFFF"/>
        </w:rPr>
        <w:t>Состав и классификация отраслей коммунального хозяйства города (топливно-энергетическое хозяйство и газоснабжение, водоснабжение и канализация, санитарная очистка и утилизация отходов, благоустройство и озеленение территорий, обеспечение безопасности функционирования города, реклама и информация).</w:t>
      </w:r>
      <w:r w:rsidRPr="000822DF">
        <w:rPr>
          <w:color w:val="000000"/>
        </w:rPr>
        <w:t xml:space="preserve"> </w:t>
      </w:r>
    </w:p>
    <w:p w:rsidR="0080134E" w:rsidRPr="000822DF" w:rsidRDefault="0080134E" w:rsidP="00F85232">
      <w:pPr>
        <w:pStyle w:val="af4"/>
        <w:numPr>
          <w:ilvl w:val="0"/>
          <w:numId w:val="15"/>
        </w:numPr>
        <w:jc w:val="both"/>
        <w:rPr>
          <w:color w:val="000000"/>
        </w:rPr>
      </w:pPr>
      <w:r w:rsidRPr="000822DF">
        <w:rPr>
          <w:color w:val="000000"/>
          <w:shd w:val="clear" w:color="auto" w:fill="FFFFFF"/>
        </w:rPr>
        <w:t xml:space="preserve">Основные фонды коммунальных предприятий. </w:t>
      </w:r>
    </w:p>
    <w:p w:rsidR="0080134E" w:rsidRPr="000822DF" w:rsidRDefault="0080134E" w:rsidP="00F85232">
      <w:pPr>
        <w:pStyle w:val="af4"/>
        <w:numPr>
          <w:ilvl w:val="0"/>
          <w:numId w:val="15"/>
        </w:numPr>
        <w:jc w:val="both"/>
        <w:rPr>
          <w:color w:val="000000"/>
        </w:rPr>
      </w:pPr>
      <w:r w:rsidRPr="000822DF">
        <w:rPr>
          <w:color w:val="000000"/>
          <w:shd w:val="clear" w:color="auto" w:fill="FFFFFF"/>
        </w:rPr>
        <w:t xml:space="preserve">Оборотные фонды коммунальных предприятий. </w:t>
      </w:r>
    </w:p>
    <w:p w:rsidR="0080134E" w:rsidRPr="000822DF" w:rsidRDefault="0080134E" w:rsidP="00F85232">
      <w:pPr>
        <w:pStyle w:val="af4"/>
        <w:numPr>
          <w:ilvl w:val="0"/>
          <w:numId w:val="15"/>
        </w:numPr>
        <w:jc w:val="both"/>
        <w:rPr>
          <w:color w:val="000000"/>
        </w:rPr>
      </w:pPr>
      <w:r w:rsidRPr="000822DF">
        <w:rPr>
          <w:color w:val="000000"/>
          <w:shd w:val="clear" w:color="auto" w:fill="FFFFFF"/>
        </w:rPr>
        <w:t>Производственная программы и мощность предприятий коммунального хозяйства.</w:t>
      </w:r>
    </w:p>
    <w:p w:rsidR="0080134E" w:rsidRPr="000822DF" w:rsidRDefault="0080134E" w:rsidP="00F85232">
      <w:pPr>
        <w:pStyle w:val="af4"/>
        <w:numPr>
          <w:ilvl w:val="0"/>
          <w:numId w:val="15"/>
        </w:numPr>
        <w:jc w:val="both"/>
        <w:rPr>
          <w:color w:val="000000"/>
        </w:rPr>
      </w:pPr>
      <w:r w:rsidRPr="000822DF">
        <w:rPr>
          <w:color w:val="000000"/>
          <w:shd w:val="clear" w:color="auto" w:fill="FFFFFF"/>
        </w:rPr>
        <w:t xml:space="preserve">Состав и структура затрат на услуги коммунальных предприятий. </w:t>
      </w:r>
    </w:p>
    <w:p w:rsidR="0080134E" w:rsidRPr="000822DF" w:rsidRDefault="0080134E" w:rsidP="00F85232">
      <w:pPr>
        <w:pStyle w:val="af4"/>
        <w:numPr>
          <w:ilvl w:val="0"/>
          <w:numId w:val="15"/>
        </w:numPr>
        <w:jc w:val="both"/>
        <w:rPr>
          <w:color w:val="000000"/>
        </w:rPr>
      </w:pPr>
      <w:r w:rsidRPr="000822DF">
        <w:rPr>
          <w:color w:val="000000"/>
          <w:shd w:val="clear" w:color="auto" w:fill="FFFFFF"/>
        </w:rPr>
        <w:t>Тарифы и цены на продукцию (услуги) предп</w:t>
      </w:r>
      <w:r>
        <w:rPr>
          <w:color w:val="000000"/>
          <w:shd w:val="clear" w:color="auto" w:fill="FFFFFF"/>
        </w:rPr>
        <w:t>риятий коммунального хозяйства.</w:t>
      </w:r>
    </w:p>
    <w:p w:rsidR="0080134E" w:rsidRDefault="0080134E" w:rsidP="00F85232">
      <w:pPr>
        <w:pStyle w:val="af4"/>
        <w:numPr>
          <w:ilvl w:val="0"/>
          <w:numId w:val="15"/>
        </w:numPr>
        <w:jc w:val="both"/>
        <w:rPr>
          <w:color w:val="000000"/>
        </w:rPr>
      </w:pPr>
      <w:r w:rsidRPr="000822DF">
        <w:rPr>
          <w:color w:val="000000"/>
          <w:shd w:val="clear" w:color="auto" w:fill="FFFFFF"/>
        </w:rPr>
        <w:t>Проблемы рентабельности и покрытия убытков коммунальных предприятий.</w:t>
      </w:r>
    </w:p>
    <w:p w:rsidR="0080134E" w:rsidRPr="000822DF" w:rsidRDefault="0080134E" w:rsidP="00F85232">
      <w:pPr>
        <w:pStyle w:val="af4"/>
        <w:numPr>
          <w:ilvl w:val="0"/>
          <w:numId w:val="15"/>
        </w:numPr>
        <w:jc w:val="both"/>
        <w:rPr>
          <w:color w:val="000000"/>
        </w:rPr>
      </w:pPr>
      <w:r w:rsidRPr="000822DF">
        <w:rPr>
          <w:color w:val="000000"/>
          <w:shd w:val="clear" w:color="auto" w:fill="FFFFFF"/>
        </w:rPr>
        <w:t xml:space="preserve">Управление городским коммунальным хозяйством. </w:t>
      </w:r>
    </w:p>
    <w:p w:rsidR="0080134E" w:rsidRPr="000822DF" w:rsidRDefault="0080134E" w:rsidP="00F85232">
      <w:pPr>
        <w:pStyle w:val="af4"/>
        <w:numPr>
          <w:ilvl w:val="0"/>
          <w:numId w:val="15"/>
        </w:numPr>
        <w:jc w:val="both"/>
        <w:rPr>
          <w:color w:val="000000"/>
        </w:rPr>
      </w:pPr>
      <w:r w:rsidRPr="000822DF">
        <w:rPr>
          <w:color w:val="000000"/>
          <w:shd w:val="clear" w:color="auto" w:fill="FFFFFF"/>
        </w:rPr>
        <w:t xml:space="preserve">Органы управления коммунальным хозяйством города. </w:t>
      </w:r>
    </w:p>
    <w:p w:rsidR="0080134E" w:rsidRPr="000822DF" w:rsidRDefault="0080134E" w:rsidP="00F85232">
      <w:pPr>
        <w:pStyle w:val="af4"/>
        <w:numPr>
          <w:ilvl w:val="0"/>
          <w:numId w:val="15"/>
        </w:numPr>
        <w:jc w:val="both"/>
        <w:rPr>
          <w:color w:val="000000"/>
        </w:rPr>
      </w:pPr>
      <w:r w:rsidRPr="000822DF">
        <w:rPr>
          <w:color w:val="000000"/>
          <w:shd w:val="clear" w:color="auto" w:fill="FFFFFF"/>
        </w:rPr>
        <w:t xml:space="preserve">Взаимодействие федеральных и городских органов управления. </w:t>
      </w:r>
    </w:p>
    <w:p w:rsidR="0080134E" w:rsidRPr="000822DF" w:rsidRDefault="0080134E" w:rsidP="00F85232">
      <w:pPr>
        <w:ind w:firstLine="709"/>
        <w:jc w:val="both"/>
        <w:rPr>
          <w:color w:val="000000"/>
        </w:rPr>
      </w:pPr>
      <w:r w:rsidRPr="000822DF">
        <w:rPr>
          <w:color w:val="000000"/>
        </w:rPr>
        <w:t xml:space="preserve">2.Решение практических задач </w:t>
      </w:r>
      <w:r>
        <w:rPr>
          <w:color w:val="000000"/>
        </w:rPr>
        <w:t>и ситуаций</w:t>
      </w:r>
      <w:r w:rsidRPr="000822DF">
        <w:rPr>
          <w:color w:val="000000"/>
        </w:rPr>
        <w:t>.</w:t>
      </w:r>
    </w:p>
    <w:p w:rsidR="0080134E" w:rsidRPr="000822DF" w:rsidRDefault="0080134E" w:rsidP="00F85232">
      <w:pPr>
        <w:jc w:val="both"/>
        <w:rPr>
          <w:b/>
          <w:i/>
        </w:rPr>
      </w:pPr>
      <w:r w:rsidRPr="000822DF">
        <w:rPr>
          <w:b/>
          <w:i/>
        </w:rPr>
        <w:t>Обсуждение управленческой ситуации №1</w:t>
      </w:r>
    </w:p>
    <w:p w:rsidR="0080134E" w:rsidRPr="000822DF" w:rsidRDefault="0080134E" w:rsidP="00F85232">
      <w:pPr>
        <w:jc w:val="both"/>
      </w:pPr>
      <w:r w:rsidRPr="000822DF">
        <w:t>В городе возникают проблемы с отоплением и горячим водоснабжением: в теплое время года (весной) отопление вовремя не отключается, а при наступлении холодов оно не включается, отсутствует горячее водоснабжение.</w:t>
      </w:r>
    </w:p>
    <w:p w:rsidR="0080134E" w:rsidRPr="000822DF" w:rsidRDefault="0080134E" w:rsidP="00F85232">
      <w:pPr>
        <w:jc w:val="both"/>
      </w:pPr>
      <w:r w:rsidRPr="000822DF">
        <w:t>Рассмотрите основные причины сложившейся ситуации в городе. Исходя из специфики современного этапа развития городского хозяйства, предложите свою систему мер по решению данной проблемы.</w:t>
      </w:r>
    </w:p>
    <w:p w:rsidR="0080134E" w:rsidRPr="000822DF" w:rsidRDefault="0080134E" w:rsidP="00F85232">
      <w:pPr>
        <w:jc w:val="both"/>
      </w:pPr>
      <w:r w:rsidRPr="000822DF">
        <w:lastRenderedPageBreak/>
        <w:t>Какие социально-экономические последствия, по Вашему мнению, следовало бы принять администрации города при реализации разработанной системы мер?</w:t>
      </w:r>
    </w:p>
    <w:p w:rsidR="0080134E" w:rsidRPr="000822DF" w:rsidRDefault="0080134E" w:rsidP="00F85232">
      <w:pPr>
        <w:jc w:val="both"/>
        <w:rPr>
          <w:b/>
          <w:i/>
        </w:rPr>
      </w:pPr>
      <w:r w:rsidRPr="000822DF">
        <w:rPr>
          <w:b/>
          <w:i/>
        </w:rPr>
        <w:t>Обсуждение управленческой ситуации №2</w:t>
      </w:r>
    </w:p>
    <w:p w:rsidR="0080134E" w:rsidRPr="000822DF" w:rsidRDefault="0080134E" w:rsidP="00F85232">
      <w:pPr>
        <w:jc w:val="both"/>
      </w:pPr>
      <w:r w:rsidRPr="000822DF">
        <w:t>Проблема ресурсосбережения – это одна из наиболее актуальных проблем городского хозяйства и общества в целом. Прежде всего, это касается проблемы нерационального использования воды, подаваемой в сеть предприятиями, снабжающими город питьевой водой. Так, утечки и неучтенный расход воды составляют около 10% объема воды, подаваемой в сеть (в результате ветхости водопроводной сети и по другим техническим причинам). Известно, что вода (питьевая), реализованная населению, расходуется крайне неэкономно. Например, среднесуточная норма водопотребления по Казани составляет примерно 250-300 л. на одного жителя, в то время как в менее благоустроенных районах среднесуточная норма водопотребления значительно ниже, чем в Казани. Следовательно, возникает проблема рационализации потребления питьевой воды.</w:t>
      </w:r>
    </w:p>
    <w:p w:rsidR="0080134E" w:rsidRPr="000822DF" w:rsidRDefault="0080134E" w:rsidP="00F85232">
      <w:pPr>
        <w:jc w:val="both"/>
      </w:pPr>
      <w:r w:rsidRPr="000822DF">
        <w:t>Ответьте на вопросы:</w:t>
      </w:r>
    </w:p>
    <w:p w:rsidR="0080134E" w:rsidRPr="000822DF" w:rsidRDefault="0080134E" w:rsidP="00F85232">
      <w:pPr>
        <w:jc w:val="both"/>
      </w:pPr>
      <w:r w:rsidRPr="000822DF">
        <w:t>1. Определите основные причины сложившейся проблемы – ресурсосбережения питьевой воды.</w:t>
      </w:r>
    </w:p>
    <w:p w:rsidR="0080134E" w:rsidRPr="000822DF" w:rsidRDefault="0080134E" w:rsidP="00F85232">
      <w:pPr>
        <w:jc w:val="both"/>
      </w:pPr>
      <w:r w:rsidRPr="000822DF">
        <w:t>2. Как Вы относитесь к проблеме оптимизации и рационализации потребления питьевой воды?</w:t>
      </w:r>
    </w:p>
    <w:p w:rsidR="0080134E" w:rsidRPr="000822DF" w:rsidRDefault="0080134E" w:rsidP="00F85232">
      <w:pPr>
        <w:jc w:val="both"/>
      </w:pPr>
      <w:r w:rsidRPr="000822DF">
        <w:t>3. Какие меры можно предпринять администрации города по решению данной проблемы?</w:t>
      </w:r>
    </w:p>
    <w:p w:rsidR="0080134E" w:rsidRPr="000822DF" w:rsidRDefault="0080134E" w:rsidP="00F85232">
      <w:pPr>
        <w:jc w:val="both"/>
        <w:rPr>
          <w:b/>
          <w:i/>
        </w:rPr>
      </w:pPr>
      <w:r w:rsidRPr="000822DF">
        <w:rPr>
          <w:b/>
          <w:i/>
        </w:rPr>
        <w:t>Обсуждение управленческой ситуации №3</w:t>
      </w:r>
    </w:p>
    <w:p w:rsidR="0080134E" w:rsidRPr="000822DF" w:rsidRDefault="0080134E" w:rsidP="00F85232">
      <w:pPr>
        <w:jc w:val="both"/>
      </w:pPr>
      <w:r w:rsidRPr="000822DF">
        <w:t>Во время чистки крыши дома от снега и сосулек произошел обрыв электрического кабеля. В результате у жильцов дома пришла в негодность бытовая техника и электрические приборы.</w:t>
      </w:r>
    </w:p>
    <w:p w:rsidR="0080134E" w:rsidRPr="000822DF" w:rsidRDefault="0080134E" w:rsidP="00F85232">
      <w:pPr>
        <w:jc w:val="both"/>
      </w:pPr>
      <w:r w:rsidRPr="000822DF">
        <w:t>Что нужно предпринять жильцам этого дома и управляющей компании? Разработайте систему мер для того, чтобы выйти из сложившейся ситуации.</w:t>
      </w:r>
    </w:p>
    <w:p w:rsidR="0080134E" w:rsidRPr="000822DF" w:rsidRDefault="0080134E" w:rsidP="00F85232">
      <w:pPr>
        <w:jc w:val="both"/>
        <w:rPr>
          <w:b/>
          <w:i/>
        </w:rPr>
      </w:pPr>
      <w:r w:rsidRPr="000822DF">
        <w:rPr>
          <w:b/>
          <w:i/>
        </w:rPr>
        <w:t>Обсуждение управленческой ситуации №4</w:t>
      </w:r>
    </w:p>
    <w:p w:rsidR="0080134E" w:rsidRPr="000822DF" w:rsidRDefault="0080134E" w:rsidP="00F85232">
      <w:pPr>
        <w:jc w:val="both"/>
      </w:pPr>
      <w:r w:rsidRPr="000822DF">
        <w:t>Комитет жилищно-коммунального хозяйства муниципалитета, образованный четыре года назад, при тщательно спланированной стратегии, не добился заметных положительных результатов в данной отрасли. Проблемы продолжают нарастать: растут тарифы за оплату услуг, мало эффективна обратная связь с населением, имеются многочисленные жалобы со стороны населения, нет высокопрофессиональных кадров имеющих опыт работы в современных рыночных условиях, некоторые отделы комитета дублируют ряд функций.</w:t>
      </w:r>
    </w:p>
    <w:p w:rsidR="0080134E" w:rsidRPr="000822DF" w:rsidRDefault="0080134E" w:rsidP="00F85232">
      <w:pPr>
        <w:jc w:val="both"/>
      </w:pPr>
      <w:r w:rsidRPr="000822DF">
        <w:t>Разработайте матрицу инновационных изменений в данной административной организации по следующим критериям: 1) проблема; 2) критерии эффективности; 3) организационные изменения; 4) дополнительные меры по координации работы комитета; 5) оценка организационных изменений.</w:t>
      </w:r>
    </w:p>
    <w:p w:rsidR="0080134E" w:rsidRDefault="0080134E" w:rsidP="00F85232">
      <w:pPr>
        <w:shd w:val="clear" w:color="auto" w:fill="FFFFFF"/>
        <w:ind w:right="57" w:firstLine="737"/>
        <w:rPr>
          <w:color w:val="000000"/>
        </w:rPr>
      </w:pPr>
      <w:r>
        <w:rPr>
          <w:color w:val="000000"/>
        </w:rPr>
        <w:t>3.Оценка самостоятельной работы</w:t>
      </w:r>
    </w:p>
    <w:p w:rsidR="0080134E" w:rsidRPr="000822DF" w:rsidRDefault="0080134E" w:rsidP="00F85232">
      <w:pPr>
        <w:jc w:val="both"/>
      </w:pPr>
      <w:r w:rsidRPr="000822DF">
        <w:rPr>
          <w:b/>
        </w:rPr>
        <w:t>Задания для самостоятельной работы:</w:t>
      </w:r>
      <w:r w:rsidRPr="000822DF">
        <w:t xml:space="preserve"> подготовить доклад на темы (на выбор)  «Финансирование предприятий городско</w:t>
      </w:r>
      <w:r>
        <w:t>го хозяйства в ходе реформы ЖКХ», «</w:t>
      </w:r>
      <w:r w:rsidRPr="000822DF">
        <w:t>Тарифная политика в ЖКХ</w:t>
      </w:r>
      <w:r>
        <w:t xml:space="preserve"> и меры по ее совершенствованию», «</w:t>
      </w:r>
      <w:r w:rsidRPr="000822DF">
        <w:t>Социальная полити</w:t>
      </w:r>
      <w:r>
        <w:t>ка в жилищно-коммунальной сфере», «</w:t>
      </w:r>
      <w:r w:rsidRPr="000822DF">
        <w:t>Платежи организаци</w:t>
      </w:r>
      <w:r>
        <w:t>й и перекрестное субсидирование», «</w:t>
      </w:r>
      <w:r w:rsidRPr="000822DF">
        <w:t>Дотации и льготы населению</w:t>
      </w:r>
      <w:r>
        <w:t>»</w:t>
      </w:r>
      <w:r w:rsidRPr="000822DF">
        <w:t>.</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 xml:space="preserve">33-46   </w:t>
      </w:r>
    </w:p>
    <w:p w:rsidR="0080134E" w:rsidRPr="00D023EC" w:rsidRDefault="0080134E" w:rsidP="00F85232">
      <w:pPr>
        <w:ind w:firstLine="720"/>
        <w:rPr>
          <w:b/>
          <w:iCs/>
        </w:rPr>
      </w:pPr>
      <w:r w:rsidRPr="00D023EC">
        <w:rPr>
          <w:b/>
          <w:iCs/>
        </w:rPr>
        <w:t xml:space="preserve">Источники: </w:t>
      </w:r>
    </w:p>
    <w:p w:rsidR="0080134E" w:rsidRPr="00D023EC" w:rsidRDefault="0080134E" w:rsidP="00F85232">
      <w:pPr>
        <w:numPr>
          <w:ilvl w:val="1"/>
          <w:numId w:val="2"/>
        </w:numPr>
      </w:pPr>
      <w:r w:rsidRPr="00D023EC">
        <w:rPr>
          <w:iCs/>
        </w:rPr>
        <w:t xml:space="preserve">обязательные: </w:t>
      </w:r>
      <w:r>
        <w:rPr>
          <w:iCs/>
        </w:rPr>
        <w:t>1,2</w:t>
      </w:r>
    </w:p>
    <w:p w:rsidR="0080134E" w:rsidRPr="00D023EC" w:rsidRDefault="0080134E" w:rsidP="00F85232">
      <w:pPr>
        <w:numPr>
          <w:ilvl w:val="1"/>
          <w:numId w:val="2"/>
        </w:numPr>
      </w:pPr>
      <w:r>
        <w:rPr>
          <w:iCs/>
        </w:rPr>
        <w:t>дополнительные: 4,6</w:t>
      </w:r>
    </w:p>
    <w:p w:rsidR="0080134E" w:rsidRDefault="0080134E" w:rsidP="00F85232">
      <w:pPr>
        <w:pStyle w:val="a3"/>
        <w:jc w:val="both"/>
        <w:rPr>
          <w:b/>
          <w:bCs/>
          <w:color w:val="000000"/>
          <w:shd w:val="clear" w:color="auto" w:fill="FFFFFF"/>
        </w:rPr>
      </w:pPr>
      <w:r>
        <w:rPr>
          <w:b/>
        </w:rPr>
        <w:t>Групповое занятие №3 в интерактивной форме Тема 4 «</w:t>
      </w:r>
      <w:r w:rsidRPr="009873B1">
        <w:rPr>
          <w:b/>
          <w:bCs/>
          <w:color w:val="000000"/>
          <w:shd w:val="clear" w:color="auto" w:fill="FFFFFF"/>
        </w:rPr>
        <w:t>Экономика и управление городским транспортом</w:t>
      </w:r>
      <w:r>
        <w:rPr>
          <w:b/>
          <w:bCs/>
          <w:color w:val="000000"/>
          <w:shd w:val="clear" w:color="auto" w:fill="FFFFFF"/>
        </w:rPr>
        <w:t>» - 4 часа</w:t>
      </w:r>
    </w:p>
    <w:p w:rsidR="0080134E" w:rsidRDefault="0080134E" w:rsidP="00F85232">
      <w:pPr>
        <w:shd w:val="clear" w:color="auto" w:fill="FFFFFF"/>
        <w:ind w:right="57"/>
        <w:jc w:val="both"/>
      </w:pPr>
      <w:r>
        <w:rPr>
          <w:b/>
        </w:rPr>
        <w:t xml:space="preserve">Цель и задачи: </w:t>
      </w:r>
      <w:r>
        <w:t>приобретение практических навыков в решении задач и ситуаций по вопросам экономики и управления городским транспортом</w:t>
      </w:r>
    </w:p>
    <w:p w:rsidR="0080134E" w:rsidRDefault="0080134E" w:rsidP="00F85232">
      <w:pPr>
        <w:pStyle w:val="22"/>
        <w:spacing w:after="0" w:line="240" w:lineRule="auto"/>
        <w:ind w:firstLine="720"/>
        <w:jc w:val="both"/>
      </w:pPr>
      <w:r>
        <w:t>1.Вопросы к обсуждению:</w:t>
      </w:r>
    </w:p>
    <w:p w:rsidR="0080134E" w:rsidRPr="00FF425B" w:rsidRDefault="0080134E" w:rsidP="00F85232">
      <w:pPr>
        <w:pStyle w:val="22"/>
        <w:numPr>
          <w:ilvl w:val="0"/>
          <w:numId w:val="16"/>
        </w:numPr>
        <w:spacing w:after="0" w:line="240" w:lineRule="auto"/>
        <w:jc w:val="both"/>
        <w:rPr>
          <w:color w:val="000000"/>
        </w:rPr>
      </w:pPr>
      <w:r w:rsidRPr="009873B1">
        <w:rPr>
          <w:color w:val="000000"/>
          <w:shd w:val="clear" w:color="auto" w:fill="FFFFFF"/>
        </w:rPr>
        <w:lastRenderedPageBreak/>
        <w:t xml:space="preserve">Система современного городского пассажирского транспорта: скоростной внеуличный транспорт (метрополитен, монорельсовый), наземные виды транспорта (автобус, микроавтобус, троллейбус, трамвай) и легковой автомобильный транспорт (индивидуальный, ведомственный и такси). </w:t>
      </w:r>
    </w:p>
    <w:p w:rsidR="0080134E" w:rsidRPr="00FF425B" w:rsidRDefault="0080134E" w:rsidP="00F85232">
      <w:pPr>
        <w:pStyle w:val="22"/>
        <w:numPr>
          <w:ilvl w:val="0"/>
          <w:numId w:val="16"/>
        </w:numPr>
        <w:spacing w:after="0" w:line="240" w:lineRule="auto"/>
        <w:jc w:val="both"/>
        <w:rPr>
          <w:color w:val="000000"/>
        </w:rPr>
      </w:pPr>
      <w:r w:rsidRPr="009873B1">
        <w:rPr>
          <w:color w:val="000000"/>
          <w:shd w:val="clear" w:color="auto" w:fill="FFFFFF"/>
        </w:rPr>
        <w:t xml:space="preserve">Грузовой муниципальный транспорт. </w:t>
      </w:r>
    </w:p>
    <w:p w:rsidR="0080134E" w:rsidRPr="00FF425B" w:rsidRDefault="0080134E" w:rsidP="00F85232">
      <w:pPr>
        <w:pStyle w:val="22"/>
        <w:numPr>
          <w:ilvl w:val="0"/>
          <w:numId w:val="16"/>
        </w:numPr>
        <w:spacing w:after="0" w:line="240" w:lineRule="auto"/>
        <w:jc w:val="both"/>
        <w:rPr>
          <w:color w:val="000000"/>
        </w:rPr>
      </w:pPr>
      <w:r w:rsidRPr="00FF425B">
        <w:rPr>
          <w:color w:val="000000"/>
          <w:shd w:val="clear" w:color="auto" w:fill="FFFFFF"/>
        </w:rPr>
        <w:t xml:space="preserve">Особенности экономики транспортной инфраструктуры: общий объем перевозок, грузооборот, пассажирооборот, распределение пассажиропотоков, общий пробег и др. </w:t>
      </w:r>
    </w:p>
    <w:p w:rsidR="0080134E" w:rsidRPr="00FF425B" w:rsidRDefault="0080134E" w:rsidP="00F85232">
      <w:pPr>
        <w:pStyle w:val="22"/>
        <w:numPr>
          <w:ilvl w:val="0"/>
          <w:numId w:val="16"/>
        </w:numPr>
        <w:spacing w:after="0" w:line="240" w:lineRule="auto"/>
        <w:jc w:val="both"/>
        <w:rPr>
          <w:color w:val="000000"/>
        </w:rPr>
      </w:pPr>
      <w:r w:rsidRPr="00FF425B">
        <w:rPr>
          <w:color w:val="000000"/>
          <w:shd w:val="clear" w:color="auto" w:fill="FFFFFF"/>
        </w:rPr>
        <w:t xml:space="preserve">Структура основных фондов транспортной отрасли. </w:t>
      </w:r>
    </w:p>
    <w:p w:rsidR="0080134E" w:rsidRPr="00FF425B" w:rsidRDefault="0080134E" w:rsidP="00F85232">
      <w:pPr>
        <w:pStyle w:val="22"/>
        <w:numPr>
          <w:ilvl w:val="0"/>
          <w:numId w:val="16"/>
        </w:numPr>
        <w:spacing w:after="0" w:line="240" w:lineRule="auto"/>
        <w:jc w:val="both"/>
        <w:rPr>
          <w:color w:val="000000"/>
        </w:rPr>
      </w:pPr>
      <w:r w:rsidRPr="00FF425B">
        <w:rPr>
          <w:color w:val="000000"/>
          <w:shd w:val="clear" w:color="auto" w:fill="FFFFFF"/>
        </w:rPr>
        <w:t>Эксплуатация и ремонт подвижного состава.</w:t>
      </w:r>
      <w:r w:rsidRPr="00FF425B">
        <w:rPr>
          <w:color w:val="000000"/>
        </w:rPr>
        <w:t xml:space="preserve"> </w:t>
      </w:r>
      <w:r w:rsidRPr="00FF425B">
        <w:rPr>
          <w:color w:val="000000"/>
          <w:shd w:val="clear" w:color="auto" w:fill="FFFFFF"/>
        </w:rPr>
        <w:t xml:space="preserve">Определение себестоимости транспортных услуг. </w:t>
      </w:r>
    </w:p>
    <w:p w:rsidR="0080134E" w:rsidRDefault="0080134E" w:rsidP="00F85232">
      <w:pPr>
        <w:pStyle w:val="22"/>
        <w:numPr>
          <w:ilvl w:val="0"/>
          <w:numId w:val="16"/>
        </w:numPr>
        <w:spacing w:after="0" w:line="240" w:lineRule="auto"/>
        <w:jc w:val="both"/>
        <w:rPr>
          <w:color w:val="000000"/>
        </w:rPr>
      </w:pPr>
      <w:r w:rsidRPr="00FF425B">
        <w:rPr>
          <w:color w:val="000000"/>
          <w:shd w:val="clear" w:color="auto" w:fill="FFFFFF"/>
        </w:rPr>
        <w:t>Принципы расчета тарифов на транспорте.</w:t>
      </w:r>
      <w:r w:rsidRPr="00FF425B">
        <w:rPr>
          <w:color w:val="000000"/>
        </w:rPr>
        <w:t xml:space="preserve"> </w:t>
      </w:r>
    </w:p>
    <w:p w:rsidR="0080134E" w:rsidRPr="00FF425B" w:rsidRDefault="0080134E" w:rsidP="00F85232">
      <w:pPr>
        <w:pStyle w:val="22"/>
        <w:numPr>
          <w:ilvl w:val="0"/>
          <w:numId w:val="16"/>
        </w:numPr>
        <w:spacing w:after="0" w:line="240" w:lineRule="auto"/>
        <w:jc w:val="both"/>
        <w:rPr>
          <w:color w:val="000000"/>
        </w:rPr>
      </w:pPr>
      <w:r w:rsidRPr="00FF425B">
        <w:rPr>
          <w:color w:val="000000"/>
          <w:shd w:val="clear" w:color="auto" w:fill="FFFFFF"/>
        </w:rPr>
        <w:t>Общественный транспорт: реформа системы управления городским транспортом, рост автопарков: экономические, социальные и экологические проблемы; приоритетные пути решения проблем общественного и личного транспорта.</w:t>
      </w:r>
    </w:p>
    <w:p w:rsidR="0080134E" w:rsidRDefault="0080134E" w:rsidP="00F85232">
      <w:pPr>
        <w:pStyle w:val="af4"/>
        <w:rPr>
          <w:color w:val="000000"/>
        </w:rPr>
      </w:pPr>
      <w:r w:rsidRPr="00FF425B">
        <w:rPr>
          <w:color w:val="000000"/>
        </w:rPr>
        <w:t>2.Решение практических задач и ситуаций по теме</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b/>
          <w:bCs/>
          <w:color w:val="000000"/>
          <w:bdr w:val="none" w:sz="0" w:space="0" w:color="auto" w:frame="1"/>
        </w:rPr>
        <w:t>Обсуждение управленческой ситуации №1</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color w:val="000000"/>
        </w:rPr>
        <w:t>Во время сильных дождей, снегопадов и таяния снега происходит затопление низких участков дорог и магистралей, что создает препятствия для нормального движения транспорта.</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i/>
          <w:iCs/>
          <w:color w:val="000000"/>
          <w:bdr w:val="none" w:sz="0" w:space="0" w:color="auto" w:frame="1"/>
        </w:rPr>
        <w:t>Проанализируйте ситуацию, разработайте систему мер по решению выхода из этой ситуации и определите социально-экономические последствия после их реализации</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b/>
          <w:bCs/>
          <w:color w:val="000000"/>
          <w:bdr w:val="none" w:sz="0" w:space="0" w:color="auto" w:frame="1"/>
        </w:rPr>
        <w:t>Обсуждение управленческой ситуации №2.</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color w:val="000000"/>
        </w:rPr>
        <w:t>В связи с износом транспортных единиц в городе обнаружился недостаток транспорта для обслуживания потребностей населения. Это говорит о несовершенстве производственной инфраструктуры, которая является неотъемлемой частью социально-экономического потенциала региона. Обостряется недовольство населения качеством обслуживания, ухудшается социальный климат в регионе, кроме того, увеличились экономические потери прибыли. Недовольство населения в глобальном масштабе оказывает отрицательное воздействие на трудовой и производственный потенциал региона, приводит к нарушению экономических и других связей между регионами.</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i/>
          <w:iCs/>
          <w:color w:val="000000"/>
          <w:bdr w:val="none" w:sz="0" w:space="0" w:color="auto" w:frame="1"/>
        </w:rPr>
        <w:t>Дайте анализ ситуации, сложившейся в городе. Что, на ваш взгляд, следует предпринять администрации города для того, чтобы решить данную проблему?</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b/>
          <w:bCs/>
          <w:color w:val="000000"/>
          <w:bdr w:val="none" w:sz="0" w:space="0" w:color="auto" w:frame="1"/>
        </w:rPr>
        <w:t>Обсуждение управленческой ситуации №3.</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color w:val="000000"/>
        </w:rPr>
        <w:t>В городе «Х» зимой холодно, а летом жарко и влажно. В городе «Z» и зимой, и летом погода мягкая. Города идентичны во всем, кроме погодных условий.</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i/>
          <w:iCs/>
          <w:color w:val="000000"/>
          <w:bdr w:val="none" w:sz="0" w:space="0" w:color="auto" w:frame="1"/>
        </w:rPr>
        <w:t>Как вы считаете, расстояния между остановками в городе «Z» будут короче или длиннее?</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b/>
          <w:bCs/>
          <w:color w:val="000000"/>
          <w:bdr w:val="none" w:sz="0" w:space="0" w:color="auto" w:frame="1"/>
        </w:rPr>
        <w:t>Обсуждение управленческой ситуации №4.</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color w:val="000000"/>
        </w:rPr>
        <w:t>Предположим, что в городе Зеленоград частные компании осуществляют автобусные пассажирские перевозки на маршрутах с малой численностью пассажиров, при этом их затраты составляют лишь долю от затрат городского автобусного парка. В Москве и Санкт-Петербурге частные компании осуществляют автобусные пассажирские перевозки на маршрутах с большей численностью пассажиров (в часы пик) и при этом несут затраты, составляющие лишь часть затрат городских автобусных предприятий.</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i/>
          <w:iCs/>
          <w:color w:val="000000"/>
          <w:bdr w:val="none" w:sz="0" w:space="0" w:color="auto" w:frame="1"/>
        </w:rPr>
        <w:t>Если частные компании работают эффективнее предприятий государственного сектора на маршрутах и с малой, и с большей численностью пассажиров, то какой должна быть роль государственного сектора в обеспечении пассажирских перевозок?</w:t>
      </w:r>
    </w:p>
    <w:p w:rsidR="0080134E" w:rsidRDefault="0080134E" w:rsidP="00F85232">
      <w:pPr>
        <w:shd w:val="clear" w:color="auto" w:fill="FFFFFF"/>
        <w:ind w:right="57" w:firstLine="737"/>
        <w:rPr>
          <w:color w:val="000000"/>
        </w:rPr>
      </w:pPr>
      <w:r>
        <w:rPr>
          <w:color w:val="000000"/>
        </w:rPr>
        <w:t>3.Оценка самостоятельной работы</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b/>
        </w:rPr>
        <w:t>Задания для самостоятельной работы:</w:t>
      </w:r>
      <w:r w:rsidRPr="00FF425B">
        <w:rPr>
          <w:rFonts w:ascii="Times New Roman" w:hAnsi="Times New Roman" w:cs="Times New Roman"/>
        </w:rPr>
        <w:t xml:space="preserve"> подготовить доклад на темы (на выбор)  </w:t>
      </w:r>
      <w:r>
        <w:rPr>
          <w:rFonts w:ascii="Times New Roman" w:hAnsi="Times New Roman" w:cs="Times New Roman"/>
        </w:rPr>
        <w:t>«</w:t>
      </w:r>
      <w:r w:rsidRPr="00FF425B">
        <w:rPr>
          <w:rFonts w:ascii="Times New Roman" w:hAnsi="Times New Roman" w:cs="Times New Roman"/>
          <w:color w:val="000000"/>
        </w:rPr>
        <w:t>Особенности функционирова</w:t>
      </w:r>
      <w:r>
        <w:rPr>
          <w:rFonts w:ascii="Times New Roman" w:hAnsi="Times New Roman" w:cs="Times New Roman"/>
          <w:color w:val="000000"/>
        </w:rPr>
        <w:t>ния транспортной системы города», «</w:t>
      </w:r>
      <w:r w:rsidRPr="00FF425B">
        <w:rPr>
          <w:rFonts w:ascii="Times New Roman" w:hAnsi="Times New Roman" w:cs="Times New Roman"/>
          <w:color w:val="000000"/>
        </w:rPr>
        <w:t>Организация предоставления транспортных услуг</w:t>
      </w:r>
      <w:r>
        <w:rPr>
          <w:rFonts w:ascii="Times New Roman" w:hAnsi="Times New Roman" w:cs="Times New Roman"/>
          <w:color w:val="000000"/>
        </w:rPr>
        <w:t>», «</w:t>
      </w:r>
      <w:r w:rsidRPr="00FF425B">
        <w:rPr>
          <w:rFonts w:ascii="Times New Roman" w:hAnsi="Times New Roman" w:cs="Times New Roman"/>
          <w:color w:val="000000"/>
        </w:rPr>
        <w:t xml:space="preserve">Проблемы и пути развития инженерной </w:t>
      </w:r>
      <w:r w:rsidRPr="00FF425B">
        <w:rPr>
          <w:rFonts w:ascii="Times New Roman" w:hAnsi="Times New Roman" w:cs="Times New Roman"/>
          <w:color w:val="000000"/>
        </w:rPr>
        <w:lastRenderedPageBreak/>
        <w:t>инфраструктуры города</w:t>
      </w:r>
      <w:r>
        <w:rPr>
          <w:rFonts w:ascii="Times New Roman" w:hAnsi="Times New Roman" w:cs="Times New Roman"/>
          <w:color w:val="000000"/>
        </w:rPr>
        <w:t>», «</w:t>
      </w:r>
      <w:r w:rsidRPr="00FF425B">
        <w:rPr>
          <w:rFonts w:ascii="Times New Roman" w:hAnsi="Times New Roman" w:cs="Times New Roman"/>
          <w:color w:val="000000"/>
        </w:rPr>
        <w:t>Характерные особенности сферы</w:t>
      </w:r>
      <w:r w:rsidRPr="00FF425B">
        <w:rPr>
          <w:rStyle w:val="apple-converted-space"/>
          <w:rFonts w:ascii="Times New Roman" w:hAnsi="Times New Roman"/>
          <w:color w:val="000000"/>
        </w:rPr>
        <w:t> </w:t>
      </w:r>
      <w:hyperlink r:id="rId10" w:tooltip="Энергоснабжение" w:history="1">
        <w:r w:rsidRPr="00FF425B">
          <w:rPr>
            <w:rStyle w:val="a6"/>
            <w:rFonts w:ascii="Times New Roman" w:hAnsi="Times New Roman"/>
            <w:color w:val="auto"/>
            <w:u w:val="none"/>
            <w:bdr w:val="none" w:sz="0" w:space="0" w:color="auto" w:frame="1"/>
          </w:rPr>
          <w:t>энергоснабжения</w:t>
        </w:r>
      </w:hyperlink>
      <w:r w:rsidRPr="00FF425B">
        <w:rPr>
          <w:rStyle w:val="apple-converted-space"/>
          <w:rFonts w:ascii="Times New Roman" w:hAnsi="Times New Roman"/>
          <w:color w:val="000000"/>
        </w:rPr>
        <w:t> </w:t>
      </w:r>
      <w:r>
        <w:rPr>
          <w:rFonts w:ascii="Times New Roman" w:hAnsi="Times New Roman" w:cs="Times New Roman"/>
          <w:color w:val="000000"/>
        </w:rPr>
        <w:t>городского хозяйства», «</w:t>
      </w:r>
      <w:r w:rsidRPr="00FF425B">
        <w:rPr>
          <w:rFonts w:ascii="Times New Roman" w:hAnsi="Times New Roman" w:cs="Times New Roman"/>
          <w:color w:val="000000"/>
        </w:rPr>
        <w:t>Зарубежный опыт развития транспортной системы города</w:t>
      </w:r>
      <w:r>
        <w:rPr>
          <w:rFonts w:ascii="Times New Roman" w:hAnsi="Times New Roman" w:cs="Times New Roman"/>
          <w:color w:val="000000"/>
        </w:rPr>
        <w:t>».</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 xml:space="preserve">60-64   </w:t>
      </w:r>
    </w:p>
    <w:p w:rsidR="0080134E" w:rsidRPr="00D023EC" w:rsidRDefault="0080134E" w:rsidP="00F85232">
      <w:pPr>
        <w:ind w:firstLine="720"/>
        <w:rPr>
          <w:b/>
          <w:iCs/>
        </w:rPr>
      </w:pPr>
      <w:r w:rsidRPr="00D023EC">
        <w:rPr>
          <w:b/>
          <w:iCs/>
        </w:rPr>
        <w:t xml:space="preserve">Источники: </w:t>
      </w:r>
    </w:p>
    <w:p w:rsidR="0080134E" w:rsidRPr="00D023EC" w:rsidRDefault="0080134E" w:rsidP="00F85232">
      <w:pPr>
        <w:numPr>
          <w:ilvl w:val="1"/>
          <w:numId w:val="2"/>
        </w:numPr>
      </w:pPr>
      <w:r w:rsidRPr="00D023EC">
        <w:rPr>
          <w:iCs/>
        </w:rPr>
        <w:t xml:space="preserve">обязательные: </w:t>
      </w:r>
      <w:r>
        <w:rPr>
          <w:iCs/>
        </w:rPr>
        <w:t>1,2</w:t>
      </w:r>
    </w:p>
    <w:p w:rsidR="0080134E" w:rsidRPr="00D023EC" w:rsidRDefault="0080134E" w:rsidP="00F85232">
      <w:pPr>
        <w:numPr>
          <w:ilvl w:val="1"/>
          <w:numId w:val="2"/>
        </w:numPr>
      </w:pPr>
      <w:r>
        <w:rPr>
          <w:iCs/>
        </w:rPr>
        <w:t>дополнительные: 6,7</w:t>
      </w:r>
    </w:p>
    <w:p w:rsidR="0080134E" w:rsidRDefault="0080134E" w:rsidP="00F85232">
      <w:pPr>
        <w:rPr>
          <w:b/>
          <w:bCs/>
          <w:color w:val="000000"/>
          <w:shd w:val="clear" w:color="auto" w:fill="FFFFFF"/>
        </w:rPr>
      </w:pPr>
      <w:r w:rsidRPr="00FF425B">
        <w:rPr>
          <w:b/>
          <w:color w:val="000000"/>
        </w:rPr>
        <w:t>Групповое занятие №4 в интерактивной форме Тема 5</w:t>
      </w:r>
      <w:r>
        <w:rPr>
          <w:b/>
          <w:color w:val="000000"/>
        </w:rPr>
        <w:t xml:space="preserve"> «</w:t>
      </w:r>
      <w:r w:rsidRPr="009873B1">
        <w:rPr>
          <w:b/>
          <w:bCs/>
          <w:color w:val="000000"/>
          <w:shd w:val="clear" w:color="auto" w:fill="FFFFFF"/>
        </w:rPr>
        <w:t>Экономика и управление потребительским рынком</w:t>
      </w:r>
      <w:r>
        <w:rPr>
          <w:b/>
          <w:bCs/>
          <w:color w:val="000000"/>
          <w:shd w:val="clear" w:color="auto" w:fill="FFFFFF"/>
        </w:rPr>
        <w:t xml:space="preserve"> и бытовым обслуживанием населения» - 4 часа</w:t>
      </w:r>
    </w:p>
    <w:p w:rsidR="0080134E" w:rsidRDefault="0080134E" w:rsidP="00F85232">
      <w:pPr>
        <w:shd w:val="clear" w:color="auto" w:fill="FFFFFF"/>
        <w:ind w:right="57"/>
        <w:jc w:val="both"/>
      </w:pPr>
      <w:r>
        <w:rPr>
          <w:b/>
        </w:rPr>
        <w:t xml:space="preserve">Цель и задачи: </w:t>
      </w:r>
      <w:r>
        <w:t>приобретение практических навыков в решении задач и ситуаций по вопросам экономики и управления потребительским рынком и бытовым обслуживанием населения</w:t>
      </w:r>
    </w:p>
    <w:p w:rsidR="0080134E" w:rsidRDefault="0080134E" w:rsidP="00F85232">
      <w:pPr>
        <w:pStyle w:val="22"/>
        <w:spacing w:after="0" w:line="240" w:lineRule="auto"/>
        <w:ind w:firstLine="720"/>
        <w:jc w:val="both"/>
      </w:pPr>
      <w:r>
        <w:t>1.Вопросы к обсуждению:</w:t>
      </w:r>
    </w:p>
    <w:p w:rsidR="0080134E" w:rsidRPr="001A6AFA" w:rsidRDefault="0080134E" w:rsidP="00F85232">
      <w:pPr>
        <w:pStyle w:val="af4"/>
        <w:numPr>
          <w:ilvl w:val="0"/>
          <w:numId w:val="17"/>
        </w:numPr>
        <w:jc w:val="both"/>
        <w:rPr>
          <w:color w:val="000000"/>
        </w:rPr>
      </w:pPr>
      <w:r w:rsidRPr="00FF425B">
        <w:rPr>
          <w:color w:val="000000"/>
          <w:shd w:val="clear" w:color="auto" w:fill="FFFFFF"/>
        </w:rPr>
        <w:t xml:space="preserve">Состав и структура предприятий потребительского рынка. </w:t>
      </w:r>
    </w:p>
    <w:p w:rsidR="0080134E" w:rsidRDefault="0080134E" w:rsidP="00F85232">
      <w:pPr>
        <w:pStyle w:val="af4"/>
        <w:numPr>
          <w:ilvl w:val="0"/>
          <w:numId w:val="17"/>
        </w:numPr>
        <w:jc w:val="both"/>
        <w:rPr>
          <w:color w:val="000000"/>
        </w:rPr>
      </w:pPr>
      <w:r w:rsidRPr="00FF425B">
        <w:rPr>
          <w:color w:val="000000"/>
          <w:shd w:val="clear" w:color="auto" w:fill="FFFFFF"/>
        </w:rPr>
        <w:t>Нормативы расчета городской сети предприятий потребительского рынка.</w:t>
      </w:r>
    </w:p>
    <w:p w:rsidR="0080134E" w:rsidRPr="001A6AFA" w:rsidRDefault="0080134E" w:rsidP="00F85232">
      <w:pPr>
        <w:pStyle w:val="af4"/>
        <w:numPr>
          <w:ilvl w:val="0"/>
          <w:numId w:val="17"/>
        </w:numPr>
        <w:jc w:val="both"/>
        <w:rPr>
          <w:rStyle w:val="apple-converted-space"/>
          <w:color w:val="000000"/>
        </w:rPr>
      </w:pPr>
      <w:r w:rsidRPr="00FF425B">
        <w:rPr>
          <w:color w:val="000000"/>
          <w:shd w:val="clear" w:color="auto" w:fill="FFFFFF"/>
        </w:rPr>
        <w:t>Составные части потребительского рынка: торговля и общественное питание.</w:t>
      </w:r>
      <w:r w:rsidRPr="00FF425B">
        <w:rPr>
          <w:rStyle w:val="apple-converted-space"/>
          <w:color w:val="000000"/>
          <w:shd w:val="clear" w:color="auto" w:fill="FFFFFF"/>
        </w:rPr>
        <w:t> </w:t>
      </w:r>
    </w:p>
    <w:p w:rsidR="0080134E" w:rsidRPr="001A6AFA" w:rsidRDefault="0080134E" w:rsidP="00F85232">
      <w:pPr>
        <w:pStyle w:val="af4"/>
        <w:numPr>
          <w:ilvl w:val="0"/>
          <w:numId w:val="17"/>
        </w:numPr>
        <w:jc w:val="both"/>
        <w:rPr>
          <w:color w:val="000000"/>
        </w:rPr>
      </w:pPr>
      <w:r w:rsidRPr="00FF425B">
        <w:rPr>
          <w:color w:val="000000"/>
          <w:shd w:val="clear" w:color="auto" w:fill="FFFFFF"/>
        </w:rPr>
        <w:t xml:space="preserve">Торговля как отрасль городского хозяйства и отрасль общественного производства, ее структура. </w:t>
      </w:r>
    </w:p>
    <w:p w:rsidR="0080134E" w:rsidRPr="001A6AFA" w:rsidRDefault="0080134E" w:rsidP="00F85232">
      <w:pPr>
        <w:pStyle w:val="af4"/>
        <w:numPr>
          <w:ilvl w:val="0"/>
          <w:numId w:val="17"/>
        </w:numPr>
        <w:jc w:val="both"/>
        <w:rPr>
          <w:color w:val="000000"/>
        </w:rPr>
      </w:pPr>
      <w:r w:rsidRPr="00FF425B">
        <w:rPr>
          <w:color w:val="000000"/>
          <w:shd w:val="clear" w:color="auto" w:fill="FFFFFF"/>
        </w:rPr>
        <w:t>Калькуляция издержек обращения, их состояние и структура</w:t>
      </w:r>
    </w:p>
    <w:p w:rsidR="0080134E" w:rsidRPr="001A6AFA" w:rsidRDefault="0080134E" w:rsidP="00F85232">
      <w:pPr>
        <w:pStyle w:val="af4"/>
        <w:numPr>
          <w:ilvl w:val="0"/>
          <w:numId w:val="17"/>
        </w:numPr>
        <w:jc w:val="both"/>
        <w:rPr>
          <w:color w:val="000000"/>
        </w:rPr>
      </w:pPr>
      <w:r w:rsidRPr="00FF425B">
        <w:rPr>
          <w:color w:val="000000"/>
          <w:shd w:val="clear" w:color="auto" w:fill="FFFFFF"/>
        </w:rPr>
        <w:t xml:space="preserve">Предприятия общественного питания (столовые, кафе, рестораны и др.), особенности функционирования и размещения в городе. </w:t>
      </w:r>
    </w:p>
    <w:p w:rsidR="0080134E" w:rsidRPr="001A6AFA" w:rsidRDefault="0080134E" w:rsidP="00F85232">
      <w:pPr>
        <w:pStyle w:val="af4"/>
        <w:numPr>
          <w:ilvl w:val="0"/>
          <w:numId w:val="17"/>
        </w:numPr>
        <w:jc w:val="both"/>
        <w:rPr>
          <w:color w:val="000000"/>
        </w:rPr>
      </w:pPr>
      <w:r w:rsidRPr="00FF425B">
        <w:rPr>
          <w:color w:val="000000"/>
          <w:shd w:val="clear" w:color="auto" w:fill="FFFFFF"/>
        </w:rPr>
        <w:t>Специфика экономики общественного питания.</w:t>
      </w:r>
    </w:p>
    <w:p w:rsidR="0080134E" w:rsidRPr="001A6AFA" w:rsidRDefault="0080134E" w:rsidP="00F85232">
      <w:pPr>
        <w:pStyle w:val="af4"/>
        <w:numPr>
          <w:ilvl w:val="0"/>
          <w:numId w:val="17"/>
        </w:numPr>
        <w:jc w:val="both"/>
        <w:rPr>
          <w:color w:val="000000"/>
        </w:rPr>
      </w:pPr>
      <w:r w:rsidRPr="001A6AFA">
        <w:rPr>
          <w:color w:val="000000"/>
          <w:shd w:val="clear" w:color="auto" w:fill="FFFFFF"/>
        </w:rPr>
        <w:t xml:space="preserve">Структура сферы обслуживания населения: по видам услуг, типу потребителя, формам собственности и др. </w:t>
      </w:r>
    </w:p>
    <w:p w:rsidR="0080134E" w:rsidRPr="001A6AFA" w:rsidRDefault="0080134E" w:rsidP="00F85232">
      <w:pPr>
        <w:pStyle w:val="af4"/>
        <w:numPr>
          <w:ilvl w:val="0"/>
          <w:numId w:val="17"/>
        </w:numPr>
        <w:jc w:val="both"/>
        <w:rPr>
          <w:rStyle w:val="apple-converted-space"/>
          <w:color w:val="000000"/>
        </w:rPr>
      </w:pPr>
      <w:r w:rsidRPr="001A6AFA">
        <w:rPr>
          <w:color w:val="000000"/>
          <w:shd w:val="clear" w:color="auto" w:fill="FFFFFF"/>
        </w:rPr>
        <w:t>Предприятия бытового обслуживания: ремонтные мастерские, ателье, прачечные, химчистки, парикмахерские, бани и др.</w:t>
      </w:r>
      <w:r w:rsidRPr="001A6AFA">
        <w:rPr>
          <w:rStyle w:val="apple-converted-space"/>
          <w:color w:val="000000"/>
          <w:shd w:val="clear" w:color="auto" w:fill="FFFFFF"/>
        </w:rPr>
        <w:t> </w:t>
      </w:r>
    </w:p>
    <w:p w:rsidR="0080134E" w:rsidRPr="001A6AFA" w:rsidRDefault="0080134E" w:rsidP="00F85232">
      <w:pPr>
        <w:pStyle w:val="af4"/>
        <w:numPr>
          <w:ilvl w:val="0"/>
          <w:numId w:val="17"/>
        </w:numPr>
        <w:jc w:val="both"/>
        <w:rPr>
          <w:rStyle w:val="apple-converted-space"/>
          <w:color w:val="000000"/>
        </w:rPr>
      </w:pPr>
      <w:r w:rsidRPr="001A6AFA">
        <w:rPr>
          <w:color w:val="000000"/>
          <w:shd w:val="clear" w:color="auto" w:fill="FFFFFF"/>
        </w:rPr>
        <w:t>Нормативы расчета городской сети предприятий бытового обслуживания.</w:t>
      </w:r>
      <w:r w:rsidRPr="001A6AFA">
        <w:rPr>
          <w:rStyle w:val="apple-converted-space"/>
          <w:color w:val="000000"/>
          <w:shd w:val="clear" w:color="auto" w:fill="FFFFFF"/>
        </w:rPr>
        <w:t> </w:t>
      </w:r>
      <w:r w:rsidRPr="001A6AFA">
        <w:rPr>
          <w:color w:val="000000"/>
          <w:shd w:val="clear" w:color="auto" w:fill="FFFFFF"/>
        </w:rPr>
        <w:t xml:space="preserve"> </w:t>
      </w:r>
    </w:p>
    <w:p w:rsidR="0080134E" w:rsidRDefault="0080134E" w:rsidP="00F85232">
      <w:pPr>
        <w:pStyle w:val="af4"/>
        <w:rPr>
          <w:color w:val="000000"/>
        </w:rPr>
      </w:pPr>
      <w:r>
        <w:rPr>
          <w:color w:val="000000"/>
        </w:rPr>
        <w:t>2.Круглый стол на тему «Потребительский рынок. Проблемы и перспективы». Вопросы:</w:t>
      </w:r>
    </w:p>
    <w:p w:rsidR="0080134E" w:rsidRDefault="0080134E" w:rsidP="00F85232">
      <w:pPr>
        <w:pStyle w:val="af4"/>
        <w:numPr>
          <w:ilvl w:val="0"/>
          <w:numId w:val="18"/>
        </w:numPr>
        <w:jc w:val="both"/>
      </w:pPr>
      <w:r w:rsidRPr="00016B44">
        <w:t>Состав и структура предприятий потребительского рынка. </w:t>
      </w:r>
    </w:p>
    <w:p w:rsidR="0080134E" w:rsidRDefault="0080134E" w:rsidP="00F85232">
      <w:pPr>
        <w:pStyle w:val="af4"/>
        <w:numPr>
          <w:ilvl w:val="0"/>
          <w:numId w:val="18"/>
        </w:numPr>
        <w:jc w:val="both"/>
      </w:pPr>
      <w:r w:rsidRPr="00016B44">
        <w:t>Основные особенности экономики предприятий торговли:</w:t>
      </w:r>
      <w:r>
        <w:t xml:space="preserve"> </w:t>
      </w:r>
      <w:r w:rsidRPr="00016B44">
        <w:t>планирование товарооборота, себестоимости, издержек;</w:t>
      </w:r>
      <w:r>
        <w:t xml:space="preserve"> </w:t>
      </w:r>
      <w:r w:rsidRPr="00016B44">
        <w:t>формирование оптовых и розничных цен</w:t>
      </w:r>
    </w:p>
    <w:p w:rsidR="0080134E" w:rsidRDefault="0080134E" w:rsidP="00F85232">
      <w:pPr>
        <w:pStyle w:val="af4"/>
        <w:numPr>
          <w:ilvl w:val="0"/>
          <w:numId w:val="18"/>
        </w:numPr>
        <w:jc w:val="both"/>
      </w:pPr>
      <w:r w:rsidRPr="00016B44">
        <w:t>Малое предпринимательство в сфере потребительского рынка.</w:t>
      </w:r>
    </w:p>
    <w:p w:rsidR="0080134E" w:rsidRPr="001A6AFA" w:rsidRDefault="0080134E" w:rsidP="00F85232">
      <w:pPr>
        <w:pStyle w:val="af4"/>
        <w:numPr>
          <w:ilvl w:val="0"/>
          <w:numId w:val="18"/>
        </w:numPr>
        <w:jc w:val="both"/>
      </w:pPr>
      <w:r w:rsidRPr="00016B44">
        <w:t>Организация управления потребительским рынком в городе.</w:t>
      </w:r>
    </w:p>
    <w:p w:rsidR="0080134E" w:rsidRDefault="0080134E" w:rsidP="00F85232">
      <w:pPr>
        <w:pStyle w:val="af4"/>
        <w:rPr>
          <w:color w:val="000000"/>
        </w:rPr>
      </w:pPr>
      <w:r>
        <w:rPr>
          <w:color w:val="000000"/>
        </w:rPr>
        <w:t>3</w:t>
      </w:r>
      <w:r w:rsidRPr="00FF425B">
        <w:rPr>
          <w:color w:val="000000"/>
        </w:rPr>
        <w:t xml:space="preserve">.Решение практических задач и ситуаций </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b/>
          <w:bCs/>
          <w:color w:val="000000"/>
          <w:bdr w:val="none" w:sz="0" w:space="0" w:color="auto" w:frame="1"/>
        </w:rPr>
        <w:t>Задание №1</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color w:val="000000"/>
        </w:rPr>
        <w:t>Определите, в чем заключается уникальность вашего города (муниципального образования). Выделите основные признаки его практической деятельности:</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color w:val="000000"/>
        </w:rPr>
        <w:t>1) особенность муниципального образования (историческое развитие, географическое положение, природно-климатические условия, демографическая ситуация, трудоспособность населения, экологическая обстановка, развитие инженерной и транспортной инфраструктуры, обеспечение жилищным фондом);</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color w:val="000000"/>
        </w:rPr>
        <w:t>2) основные проблемы в городе;</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color w:val="000000"/>
        </w:rPr>
        <w:t>3) сильные внутренние стороны и внешние возможности муниципального образования;</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color w:val="000000"/>
        </w:rPr>
        <w:t>4) миссия муниципального образования.</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color w:val="000000"/>
        </w:rPr>
        <w:t>Проанализируйте и дайте краткую характеристику каждого из признака.</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b/>
          <w:bCs/>
          <w:color w:val="000000"/>
          <w:bdr w:val="none" w:sz="0" w:space="0" w:color="auto" w:frame="1"/>
        </w:rPr>
        <w:t>Задание №2.</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color w:val="000000"/>
        </w:rPr>
        <w:t>Предположим, что в структуре системы управления городом отсутствует отдел работы с населением. Вследствие чего, население не информировано о деятельности органов местной власти и не имеет возможности участвовать в решении проблем города.</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i/>
          <w:iCs/>
          <w:color w:val="000000"/>
          <w:bdr w:val="none" w:sz="0" w:space="0" w:color="auto" w:frame="1"/>
        </w:rPr>
        <w:t>Дайте анализ ситуации сложившейся в структуре системы управления городом, выявите ее причины.</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b/>
          <w:bCs/>
          <w:color w:val="000000"/>
          <w:bdr w:val="none" w:sz="0" w:space="0" w:color="auto" w:frame="1"/>
        </w:rPr>
        <w:lastRenderedPageBreak/>
        <w:t>Обсуждение управленческой ситуации №1</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color w:val="000000"/>
        </w:rPr>
        <w:t>Городская администрация должна создавать условия для функционирования центров проведения досуга для детей и подростков: кружки, различные спортивные клубы, клубы по интересам и т. д. Однако она передает эти помещения коммерческим организациям.</w:t>
      </w:r>
    </w:p>
    <w:p w:rsidR="0080134E" w:rsidRPr="001A6AFA"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1A6AFA">
        <w:rPr>
          <w:rFonts w:ascii="Times New Roman" w:hAnsi="Times New Roman" w:cs="Times New Roman"/>
          <w:i/>
          <w:iCs/>
          <w:color w:val="000000"/>
          <w:bdr w:val="none" w:sz="0" w:space="0" w:color="auto" w:frame="1"/>
        </w:rPr>
        <w:t>Проанализируйте причины сложившейся ситуации в городе. Насколько правомерным было решение городской администрации передать эти помещения коммерческим организациям? Разработайте систему мер по решению этой проблемы.</w:t>
      </w:r>
    </w:p>
    <w:p w:rsidR="0080134E" w:rsidRDefault="0080134E" w:rsidP="00F85232">
      <w:pPr>
        <w:shd w:val="clear" w:color="auto" w:fill="FFFFFF"/>
        <w:ind w:right="57" w:firstLine="737"/>
        <w:rPr>
          <w:color w:val="000000"/>
        </w:rPr>
      </w:pPr>
      <w:r>
        <w:rPr>
          <w:color w:val="000000"/>
        </w:rPr>
        <w:t>4.Оценка самостоятельной работы</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b/>
        </w:rPr>
        <w:t>Задания для самостоятельной работы:</w:t>
      </w:r>
      <w:r w:rsidRPr="00FF425B">
        <w:rPr>
          <w:rFonts w:ascii="Times New Roman" w:hAnsi="Times New Roman" w:cs="Times New Roman"/>
        </w:rPr>
        <w:t xml:space="preserve"> подготовить доклад на темы (на выбор)  </w:t>
      </w:r>
      <w:r>
        <w:rPr>
          <w:rFonts w:ascii="Times New Roman" w:hAnsi="Times New Roman" w:cs="Times New Roman"/>
        </w:rPr>
        <w:t>«</w:t>
      </w:r>
      <w:r w:rsidRPr="00FF425B">
        <w:rPr>
          <w:rFonts w:ascii="Times New Roman" w:hAnsi="Times New Roman" w:cs="Times New Roman"/>
          <w:color w:val="000000"/>
        </w:rPr>
        <w:t>Особенности функционирова</w:t>
      </w:r>
      <w:r>
        <w:rPr>
          <w:rFonts w:ascii="Times New Roman" w:hAnsi="Times New Roman" w:cs="Times New Roman"/>
          <w:color w:val="000000"/>
        </w:rPr>
        <w:t>ния транспортной системы города», «</w:t>
      </w:r>
      <w:r w:rsidRPr="00FF425B">
        <w:rPr>
          <w:rFonts w:ascii="Times New Roman" w:hAnsi="Times New Roman" w:cs="Times New Roman"/>
          <w:color w:val="000000"/>
        </w:rPr>
        <w:t xml:space="preserve">Организация предоставления </w:t>
      </w:r>
      <w:r>
        <w:rPr>
          <w:rFonts w:ascii="Times New Roman" w:hAnsi="Times New Roman" w:cs="Times New Roman"/>
          <w:color w:val="000000"/>
        </w:rPr>
        <w:t>потребительских</w:t>
      </w:r>
      <w:r w:rsidRPr="00FF425B">
        <w:rPr>
          <w:rFonts w:ascii="Times New Roman" w:hAnsi="Times New Roman" w:cs="Times New Roman"/>
          <w:color w:val="000000"/>
        </w:rPr>
        <w:t xml:space="preserve"> услуг</w:t>
      </w:r>
      <w:r>
        <w:rPr>
          <w:rFonts w:ascii="Times New Roman" w:hAnsi="Times New Roman" w:cs="Times New Roman"/>
          <w:color w:val="000000"/>
        </w:rPr>
        <w:t>», «</w:t>
      </w:r>
      <w:r w:rsidRPr="00FF425B">
        <w:rPr>
          <w:rFonts w:ascii="Times New Roman" w:hAnsi="Times New Roman" w:cs="Times New Roman"/>
          <w:color w:val="000000"/>
        </w:rPr>
        <w:t xml:space="preserve">Проблемы и пути развития </w:t>
      </w:r>
      <w:r>
        <w:rPr>
          <w:rFonts w:ascii="Times New Roman" w:hAnsi="Times New Roman" w:cs="Times New Roman"/>
          <w:color w:val="000000"/>
        </w:rPr>
        <w:t>рынка бытового обслуживания», «</w:t>
      </w:r>
      <w:r w:rsidRPr="00FF425B">
        <w:rPr>
          <w:rFonts w:ascii="Times New Roman" w:hAnsi="Times New Roman" w:cs="Times New Roman"/>
          <w:color w:val="000000"/>
        </w:rPr>
        <w:t>Характерные особенности сферы</w:t>
      </w:r>
      <w:r w:rsidRPr="00FF425B">
        <w:rPr>
          <w:rStyle w:val="apple-converted-space"/>
          <w:rFonts w:ascii="Times New Roman" w:hAnsi="Times New Roman"/>
          <w:color w:val="000000"/>
        </w:rPr>
        <w:t> </w:t>
      </w:r>
      <w:r>
        <w:rPr>
          <w:rFonts w:ascii="Times New Roman" w:hAnsi="Times New Roman" w:cs="Times New Roman"/>
        </w:rPr>
        <w:t>торговли</w:t>
      </w:r>
      <w:r>
        <w:rPr>
          <w:rFonts w:ascii="Times New Roman" w:hAnsi="Times New Roman" w:cs="Times New Roman"/>
          <w:color w:val="000000"/>
        </w:rPr>
        <w:t>», «</w:t>
      </w:r>
      <w:r w:rsidRPr="00FF425B">
        <w:rPr>
          <w:rFonts w:ascii="Times New Roman" w:hAnsi="Times New Roman" w:cs="Times New Roman"/>
          <w:color w:val="000000"/>
        </w:rPr>
        <w:t xml:space="preserve">Зарубежный опыт развития </w:t>
      </w:r>
      <w:r>
        <w:rPr>
          <w:rFonts w:ascii="Times New Roman" w:hAnsi="Times New Roman" w:cs="Times New Roman"/>
          <w:color w:val="000000"/>
        </w:rPr>
        <w:t>потребительского рынка».</w:t>
      </w:r>
    </w:p>
    <w:p w:rsidR="0080134E" w:rsidRPr="00D023EC" w:rsidRDefault="0080134E" w:rsidP="00F85232">
      <w:pPr>
        <w:tabs>
          <w:tab w:val="left" w:pos="4680"/>
        </w:tabs>
        <w:jc w:val="both"/>
        <w:rPr>
          <w:b/>
          <w:iCs/>
        </w:rPr>
      </w:pPr>
      <w:r w:rsidRPr="00771302">
        <w:rPr>
          <w:b/>
          <w:bCs/>
        </w:rPr>
        <w:t>Номер задания по практикуму:</w:t>
      </w:r>
      <w:r>
        <w:rPr>
          <w:b/>
          <w:bCs/>
        </w:rPr>
        <w:t xml:space="preserve"> </w:t>
      </w:r>
      <w:r>
        <w:rPr>
          <w:bCs/>
        </w:rPr>
        <w:t>65-73</w:t>
      </w:r>
    </w:p>
    <w:p w:rsidR="0080134E" w:rsidRPr="00D023EC" w:rsidRDefault="0080134E" w:rsidP="00F85232">
      <w:pPr>
        <w:numPr>
          <w:ilvl w:val="1"/>
          <w:numId w:val="2"/>
        </w:numPr>
      </w:pPr>
      <w:r w:rsidRPr="00D023EC">
        <w:rPr>
          <w:iCs/>
        </w:rPr>
        <w:t xml:space="preserve">обязательные: </w:t>
      </w:r>
      <w:r>
        <w:rPr>
          <w:iCs/>
        </w:rPr>
        <w:t>1,2</w:t>
      </w:r>
    </w:p>
    <w:p w:rsidR="0080134E" w:rsidRPr="004E030C" w:rsidRDefault="0080134E" w:rsidP="00F85232">
      <w:pPr>
        <w:numPr>
          <w:ilvl w:val="1"/>
          <w:numId w:val="2"/>
        </w:numPr>
      </w:pPr>
      <w:r>
        <w:rPr>
          <w:iCs/>
        </w:rPr>
        <w:t>дополнительные: 6,7</w:t>
      </w:r>
    </w:p>
    <w:p w:rsidR="0080134E" w:rsidRPr="00D023EC" w:rsidRDefault="0080134E" w:rsidP="00F85232">
      <w:pPr>
        <w:ind w:left="1440"/>
      </w:pPr>
    </w:p>
    <w:p w:rsidR="0080134E" w:rsidRDefault="0080134E" w:rsidP="00F85232">
      <w:pPr>
        <w:rPr>
          <w:b/>
          <w:bCs/>
          <w:color w:val="000000"/>
          <w:shd w:val="clear" w:color="auto" w:fill="FFFFFF"/>
        </w:rPr>
      </w:pPr>
      <w:r w:rsidRPr="00C861DE">
        <w:rPr>
          <w:b/>
          <w:color w:val="000000"/>
        </w:rPr>
        <w:t>Семинарское занятие №2 в интерактивной форме.</w:t>
      </w:r>
      <w:r>
        <w:rPr>
          <w:color w:val="000000"/>
        </w:rPr>
        <w:t xml:space="preserve"> </w:t>
      </w:r>
      <w:r w:rsidRPr="009873B1">
        <w:rPr>
          <w:b/>
          <w:bCs/>
          <w:color w:val="000000"/>
          <w:shd w:val="clear" w:color="auto" w:fill="FFFFFF"/>
        </w:rPr>
        <w:t xml:space="preserve">Тема </w:t>
      </w:r>
      <w:r>
        <w:rPr>
          <w:b/>
          <w:bCs/>
          <w:color w:val="000000"/>
          <w:shd w:val="clear" w:color="auto" w:fill="FFFFFF"/>
        </w:rPr>
        <w:t>6</w:t>
      </w:r>
      <w:r w:rsidRPr="009873B1">
        <w:rPr>
          <w:b/>
          <w:bCs/>
          <w:color w:val="000000"/>
          <w:shd w:val="clear" w:color="auto" w:fill="FFFFFF"/>
        </w:rPr>
        <w:t xml:space="preserve"> </w:t>
      </w:r>
      <w:r>
        <w:rPr>
          <w:b/>
          <w:bCs/>
          <w:color w:val="000000"/>
          <w:shd w:val="clear" w:color="auto" w:fill="FFFFFF"/>
        </w:rPr>
        <w:t>«</w:t>
      </w:r>
      <w:r w:rsidRPr="009873B1">
        <w:rPr>
          <w:b/>
          <w:bCs/>
          <w:color w:val="000000"/>
          <w:shd w:val="clear" w:color="auto" w:fill="FFFFFF"/>
        </w:rPr>
        <w:t>Экономика и управление социальной сферой городского хозяйства</w:t>
      </w:r>
      <w:r>
        <w:rPr>
          <w:b/>
          <w:bCs/>
          <w:color w:val="000000"/>
          <w:shd w:val="clear" w:color="auto" w:fill="FFFFFF"/>
        </w:rPr>
        <w:t>» – 8 часов</w:t>
      </w:r>
    </w:p>
    <w:p w:rsidR="0080134E" w:rsidRDefault="0080134E" w:rsidP="00F85232">
      <w:pPr>
        <w:shd w:val="clear" w:color="auto" w:fill="FFFFFF"/>
        <w:ind w:right="57"/>
        <w:jc w:val="both"/>
      </w:pPr>
      <w:r>
        <w:rPr>
          <w:b/>
        </w:rPr>
        <w:t xml:space="preserve">Цель и задачи: </w:t>
      </w:r>
      <w:r>
        <w:t>приобретение практических навыков в решении задач и ситуаций по вопросам экономики и управления социальной сферой городского хозяйство</w:t>
      </w:r>
    </w:p>
    <w:p w:rsidR="0080134E" w:rsidRDefault="0080134E" w:rsidP="00F85232">
      <w:pPr>
        <w:pStyle w:val="22"/>
        <w:spacing w:after="0" w:line="240" w:lineRule="auto"/>
        <w:ind w:firstLine="720"/>
        <w:jc w:val="both"/>
      </w:pPr>
      <w:r>
        <w:t>1.Вопросы к обсуждению:</w:t>
      </w:r>
    </w:p>
    <w:p w:rsidR="0080134E" w:rsidRPr="00C861DE" w:rsidRDefault="0080134E" w:rsidP="00F85232">
      <w:pPr>
        <w:pStyle w:val="af4"/>
        <w:numPr>
          <w:ilvl w:val="0"/>
          <w:numId w:val="19"/>
        </w:numPr>
        <w:jc w:val="both"/>
        <w:rPr>
          <w:color w:val="000000"/>
        </w:rPr>
      </w:pPr>
      <w:r w:rsidRPr="00C861DE">
        <w:rPr>
          <w:color w:val="000000"/>
          <w:shd w:val="clear" w:color="auto" w:fill="FFFFFF"/>
        </w:rPr>
        <w:t>Состав социальной сферы городского хозяйства: здравоохранение и физкультура; образование; культура и искусство.</w:t>
      </w:r>
    </w:p>
    <w:p w:rsidR="0080134E" w:rsidRDefault="0080134E" w:rsidP="00F85232">
      <w:pPr>
        <w:pStyle w:val="af4"/>
        <w:numPr>
          <w:ilvl w:val="0"/>
          <w:numId w:val="19"/>
        </w:numPr>
        <w:jc w:val="both"/>
        <w:rPr>
          <w:color w:val="000000"/>
        </w:rPr>
      </w:pPr>
      <w:r w:rsidRPr="00C861DE">
        <w:rPr>
          <w:color w:val="000000"/>
          <w:shd w:val="clear" w:color="auto" w:fill="FFFFFF"/>
        </w:rPr>
        <w:t>Законодательное обеспечение развития социальной сферы.</w:t>
      </w:r>
      <w:r w:rsidRPr="00C861DE">
        <w:rPr>
          <w:color w:val="000000"/>
        </w:rPr>
        <w:t xml:space="preserve"> </w:t>
      </w:r>
    </w:p>
    <w:p w:rsidR="0080134E" w:rsidRDefault="0080134E" w:rsidP="00F85232">
      <w:pPr>
        <w:pStyle w:val="af4"/>
        <w:numPr>
          <w:ilvl w:val="0"/>
          <w:numId w:val="19"/>
        </w:numPr>
        <w:jc w:val="both"/>
        <w:rPr>
          <w:color w:val="000000"/>
          <w:shd w:val="clear" w:color="auto" w:fill="FFFFFF"/>
        </w:rPr>
      </w:pPr>
      <w:r w:rsidRPr="00C861DE">
        <w:rPr>
          <w:color w:val="000000"/>
          <w:shd w:val="clear" w:color="auto" w:fill="FFFFFF"/>
        </w:rPr>
        <w:t xml:space="preserve">Предприятия здравоохранения. </w:t>
      </w:r>
    </w:p>
    <w:p w:rsidR="0080134E" w:rsidRDefault="0080134E" w:rsidP="00F85232">
      <w:pPr>
        <w:pStyle w:val="af4"/>
        <w:numPr>
          <w:ilvl w:val="0"/>
          <w:numId w:val="19"/>
        </w:numPr>
        <w:jc w:val="both"/>
        <w:rPr>
          <w:color w:val="000000"/>
          <w:shd w:val="clear" w:color="auto" w:fill="FFFFFF"/>
        </w:rPr>
      </w:pPr>
      <w:r w:rsidRPr="00C861DE">
        <w:rPr>
          <w:color w:val="000000"/>
          <w:shd w:val="clear" w:color="auto" w:fill="FFFFFF"/>
        </w:rPr>
        <w:t>Нормативы расчета потребности населения в медицинских учреждениях различных категорий</w:t>
      </w:r>
    </w:p>
    <w:p w:rsidR="0080134E" w:rsidRPr="00C861DE" w:rsidRDefault="0080134E" w:rsidP="00F85232">
      <w:pPr>
        <w:pStyle w:val="af4"/>
        <w:numPr>
          <w:ilvl w:val="0"/>
          <w:numId w:val="19"/>
        </w:numPr>
        <w:jc w:val="both"/>
        <w:rPr>
          <w:color w:val="000000"/>
          <w:shd w:val="clear" w:color="auto" w:fill="FFFFFF"/>
        </w:rPr>
      </w:pPr>
      <w:r w:rsidRPr="00C861DE">
        <w:rPr>
          <w:color w:val="000000"/>
          <w:shd w:val="clear" w:color="auto" w:fill="FFFFFF"/>
        </w:rPr>
        <w:t>Экономика учреждений здравоохранения: особенности планирования их деятельности, механизм организации и оплаты труда (по количеству койко/мест, количеству пациентов)</w:t>
      </w:r>
      <w:r w:rsidRPr="00C861DE">
        <w:rPr>
          <w:color w:val="000000"/>
        </w:rPr>
        <w:t xml:space="preserve">. </w:t>
      </w:r>
    </w:p>
    <w:p w:rsidR="0080134E" w:rsidRDefault="0080134E" w:rsidP="00F85232">
      <w:pPr>
        <w:pStyle w:val="af4"/>
        <w:numPr>
          <w:ilvl w:val="0"/>
          <w:numId w:val="19"/>
        </w:numPr>
        <w:jc w:val="both"/>
        <w:rPr>
          <w:color w:val="000000"/>
          <w:shd w:val="clear" w:color="auto" w:fill="FFFFFF"/>
        </w:rPr>
      </w:pPr>
      <w:r w:rsidRPr="00C861DE">
        <w:rPr>
          <w:color w:val="000000"/>
          <w:shd w:val="clear" w:color="auto" w:fill="FFFFFF"/>
        </w:rPr>
        <w:t xml:space="preserve">Учреждения образования, культуры, физической культуры и спорта как основа социальной политики развития городов. </w:t>
      </w:r>
    </w:p>
    <w:p w:rsidR="0080134E" w:rsidRDefault="0080134E" w:rsidP="00F85232">
      <w:pPr>
        <w:pStyle w:val="af4"/>
        <w:numPr>
          <w:ilvl w:val="0"/>
          <w:numId w:val="19"/>
        </w:numPr>
        <w:jc w:val="both"/>
        <w:rPr>
          <w:rStyle w:val="apple-converted-space"/>
          <w:color w:val="000000"/>
          <w:shd w:val="clear" w:color="auto" w:fill="FFFFFF"/>
        </w:rPr>
      </w:pPr>
      <w:r w:rsidRPr="00C861DE">
        <w:rPr>
          <w:color w:val="000000"/>
          <w:shd w:val="clear" w:color="auto" w:fill="FFFFFF"/>
        </w:rPr>
        <w:t>Сочетание платных и бесплатных форм, типы учреждений, проблемы и тенденции их развития.</w:t>
      </w:r>
      <w:r w:rsidRPr="00C861DE">
        <w:rPr>
          <w:rStyle w:val="apple-converted-space"/>
          <w:color w:val="000000"/>
          <w:shd w:val="clear" w:color="auto" w:fill="FFFFFF"/>
        </w:rPr>
        <w:t> </w:t>
      </w:r>
    </w:p>
    <w:p w:rsidR="0080134E" w:rsidRDefault="0080134E" w:rsidP="00F85232">
      <w:pPr>
        <w:pStyle w:val="af4"/>
        <w:numPr>
          <w:ilvl w:val="0"/>
          <w:numId w:val="19"/>
        </w:numPr>
        <w:jc w:val="both"/>
        <w:rPr>
          <w:color w:val="000000"/>
          <w:shd w:val="clear" w:color="auto" w:fill="FFFFFF"/>
        </w:rPr>
      </w:pPr>
      <w:r w:rsidRPr="00C861DE">
        <w:rPr>
          <w:color w:val="000000"/>
          <w:shd w:val="clear" w:color="auto" w:fill="FFFFFF"/>
        </w:rPr>
        <w:t>Нормативы расчета потребности в учреждениях образования, культуры, досуга, физической культуры, спорта и особенности их размещения в городе.</w:t>
      </w:r>
      <w:r w:rsidRPr="00C861DE">
        <w:rPr>
          <w:rStyle w:val="apple-converted-space"/>
          <w:color w:val="000000"/>
          <w:shd w:val="clear" w:color="auto" w:fill="FFFFFF"/>
        </w:rPr>
        <w:t> </w:t>
      </w:r>
    </w:p>
    <w:p w:rsidR="0080134E" w:rsidRPr="00C861DE" w:rsidRDefault="0080134E" w:rsidP="00F85232">
      <w:pPr>
        <w:pStyle w:val="af4"/>
        <w:numPr>
          <w:ilvl w:val="0"/>
          <w:numId w:val="19"/>
        </w:numPr>
        <w:shd w:val="clear" w:color="auto" w:fill="FFFFFF"/>
        <w:ind w:right="57"/>
        <w:jc w:val="both"/>
      </w:pPr>
      <w:r w:rsidRPr="00C861DE">
        <w:rPr>
          <w:color w:val="000000"/>
          <w:shd w:val="clear" w:color="auto" w:fill="FFFFFF"/>
        </w:rPr>
        <w:t xml:space="preserve"> Основы экономики образовательных учреждений как бюджетных организаций (планирование основных фондов, оплаты труда, его результатов). </w:t>
      </w:r>
    </w:p>
    <w:p w:rsidR="0080134E" w:rsidRDefault="0080134E" w:rsidP="00F85232">
      <w:pPr>
        <w:pStyle w:val="af4"/>
        <w:numPr>
          <w:ilvl w:val="0"/>
          <w:numId w:val="19"/>
        </w:numPr>
        <w:shd w:val="clear" w:color="auto" w:fill="FFFFFF"/>
        <w:ind w:right="57"/>
        <w:jc w:val="both"/>
      </w:pPr>
      <w:r w:rsidRPr="00C861DE">
        <w:rPr>
          <w:color w:val="000000"/>
          <w:shd w:val="clear" w:color="auto" w:fill="FFFFFF"/>
        </w:rPr>
        <w:t>Нормативный характер формирования сметы затрат.</w:t>
      </w:r>
      <w:r w:rsidRPr="00C861DE">
        <w:rPr>
          <w:color w:val="000000"/>
        </w:rPr>
        <w:t xml:space="preserve"> </w:t>
      </w:r>
    </w:p>
    <w:p w:rsidR="0080134E" w:rsidRDefault="0080134E" w:rsidP="00F85232">
      <w:pPr>
        <w:ind w:left="360"/>
        <w:jc w:val="both"/>
        <w:rPr>
          <w:color w:val="000000"/>
        </w:rPr>
      </w:pPr>
      <w:r w:rsidRPr="00C861DE">
        <w:rPr>
          <w:color w:val="000000"/>
        </w:rPr>
        <w:t>2.Круглый стол на тему «</w:t>
      </w:r>
      <w:r>
        <w:rPr>
          <w:color w:val="000000"/>
        </w:rPr>
        <w:t>Социальная сфера городского хозяйства</w:t>
      </w:r>
      <w:r w:rsidRPr="00C861DE">
        <w:rPr>
          <w:color w:val="000000"/>
        </w:rPr>
        <w:t>. Проблемы и перспективы». Вопросы</w:t>
      </w:r>
      <w:r>
        <w:rPr>
          <w:color w:val="000000"/>
        </w:rPr>
        <w:t>:</w:t>
      </w:r>
    </w:p>
    <w:p w:rsidR="0080134E" w:rsidRDefault="0080134E" w:rsidP="00F85232">
      <w:pPr>
        <w:pStyle w:val="af4"/>
        <w:numPr>
          <w:ilvl w:val="0"/>
          <w:numId w:val="20"/>
        </w:numPr>
        <w:jc w:val="both"/>
      </w:pPr>
      <w:r w:rsidRPr="00016B44">
        <w:t>Состав и основные функции социальной сферы городского хозяйства.</w:t>
      </w:r>
    </w:p>
    <w:p w:rsidR="0080134E" w:rsidRDefault="0080134E" w:rsidP="00F85232">
      <w:pPr>
        <w:pStyle w:val="af4"/>
        <w:numPr>
          <w:ilvl w:val="0"/>
          <w:numId w:val="20"/>
        </w:numPr>
        <w:jc w:val="both"/>
      </w:pPr>
      <w:r w:rsidRPr="00016B44">
        <w:t>Нормативы обеспеченности населения объектами социальной сферы в городе. </w:t>
      </w:r>
    </w:p>
    <w:p w:rsidR="0080134E" w:rsidRDefault="0080134E" w:rsidP="00F85232">
      <w:pPr>
        <w:pStyle w:val="af4"/>
        <w:numPr>
          <w:ilvl w:val="0"/>
          <w:numId w:val="20"/>
        </w:numPr>
        <w:jc w:val="both"/>
      </w:pPr>
      <w:r w:rsidRPr="00016B44">
        <w:t>Особенности экономики организаций социальной сферы:</w:t>
      </w:r>
      <w:r>
        <w:t xml:space="preserve"> </w:t>
      </w:r>
      <w:r w:rsidRPr="00016B44">
        <w:t>предприятий здравоохранения и физкультуры;</w:t>
      </w:r>
      <w:r>
        <w:t xml:space="preserve"> </w:t>
      </w:r>
      <w:r w:rsidRPr="00016B44">
        <w:t>образовательных учреждений;</w:t>
      </w:r>
      <w:r>
        <w:t xml:space="preserve"> </w:t>
      </w:r>
      <w:r w:rsidRPr="00016B44">
        <w:t>организаций культуры.</w:t>
      </w:r>
    </w:p>
    <w:p w:rsidR="0080134E" w:rsidRPr="00016B44" w:rsidRDefault="0080134E" w:rsidP="00F85232">
      <w:pPr>
        <w:pStyle w:val="af4"/>
        <w:numPr>
          <w:ilvl w:val="0"/>
          <w:numId w:val="20"/>
        </w:numPr>
        <w:jc w:val="both"/>
      </w:pPr>
      <w:r w:rsidRPr="00016B44">
        <w:t>Принципы финансирования объектов социальной сферы в городе.</w:t>
      </w:r>
    </w:p>
    <w:p w:rsidR="0080134E" w:rsidRPr="00C861DE" w:rsidRDefault="0080134E" w:rsidP="00F85232">
      <w:pPr>
        <w:ind w:left="360"/>
        <w:jc w:val="both"/>
        <w:rPr>
          <w:color w:val="000000"/>
        </w:rPr>
      </w:pPr>
      <w:r>
        <w:rPr>
          <w:color w:val="000000"/>
        </w:rPr>
        <w:t>3.</w:t>
      </w:r>
      <w:r w:rsidRPr="00C861DE">
        <w:rPr>
          <w:color w:val="000000"/>
        </w:rPr>
        <w:t>Решение практических задач и ситуаций</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b/>
          <w:bCs/>
          <w:color w:val="000000"/>
          <w:bdr w:val="none" w:sz="0" w:space="0" w:color="auto" w:frame="1"/>
        </w:rPr>
        <w:t>Задание 1.</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lastRenderedPageBreak/>
        <w:t>Подумайте, насколько обосновано следующее утверждение и можно ли им руководствоваться в условиях современной России? «Я живу в большом многоквартирном доме, построенном в тот год, когда процентные ставки были относительно низкими. Я плачу более низкую квартирную плату, чем жильцы других квартир, потому что стоимость финансирования комплекса относительно мала».</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b/>
          <w:bCs/>
          <w:color w:val="000000"/>
          <w:bdr w:val="none" w:sz="0" w:space="0" w:color="auto" w:frame="1"/>
        </w:rPr>
        <w:t>Задание 2.</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Прокомментируйте следующее утверждение: «Стоимость имущества в этом городе стремительно растет, примерно на 20% в год. Это вынудит многие домохозяйства покупать дома, а не снимать их».</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b/>
          <w:bCs/>
          <w:color w:val="000000"/>
          <w:bdr w:val="none" w:sz="0" w:space="0" w:color="auto" w:frame="1"/>
        </w:rPr>
        <w:t>Задание 3.</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Предположим, что вам принадлежит многоквартирный дом, доход от квартирной платы в котором не позволяет покрывать издержки. У вас два варианта действий:</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1) можно снести здание и открыть на его месте автостоянку;</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2) можно отказаться от прав на здание.</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Предположим, что снос обойдется вам в 20 тыс. долл., а годовая прибыль от автостоянки составит 1500 долл.</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b/>
          <w:bCs/>
          <w:color w:val="000000"/>
          <w:bdr w:val="none" w:sz="0" w:space="0" w:color="auto" w:frame="1"/>
        </w:rPr>
        <w:t>Ответьте на вопросы:</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1. Какие условия породили эту проблему?</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2. Что вы будете делать: сносить дом или отказываться от права на него?</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3. Если вам не хватает информации, чтобы ответить на этот вопрос, перечислите информацию, которая вам необходима, и объясните, как вы собираетесь ее использовать.</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4. Существуют ли аналогичные проблемы в современном российском обществе?</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b/>
          <w:bCs/>
          <w:color w:val="000000"/>
          <w:bdr w:val="none" w:sz="0" w:space="0" w:color="auto" w:frame="1"/>
        </w:rPr>
        <w:t>Обсуждение управленческой ситуации №1</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В муниципальном образовании намечается строительство торгово-развлекательного центра. Подобных сооружений в истории города не было. Строительство будет сосредоточено в центре муниципального образования.</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Согласно планировочному решению здание будет представлять собой цилиндрическую форму в пять этажей над уровнем земли и двухъярусное подземное пространство. В первых пяти этажах будут располагаться: входной вестибюль с эскалатором, магазины, кафе, боулинг, бильярдная, салон красоты, кинотеатр, детские игровые комнаты, административные помещения. В подземном пространстве, предполагается построить</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автостоянку на 200 мест и автосалон. Кроме того, для осуществления этого проекта необходимо снести несколько исторических зданий и переселить проживающих там жильцов.</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Реализацией данной идеи занимается местная фирма «Стройком». Финансирование будет осуществляться за счет местного бюджета и вложения отечественных и зарубежных инвесторов.</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 xml:space="preserve">В конкурсе на строительство данного объекта участвовали два подрядчика: турецкая и российская компания. Первая предлагала построить данный объект за 16 месяцев. Вторая за пять лет. «Стройком» к работам привлек турецкую фирму, обосновывая это тем, что она более дисциплинированна, работу осуществляет качественно и имеет продолжительный </w:t>
      </w:r>
      <w:r>
        <w:rPr>
          <w:rFonts w:ascii="Times New Roman" w:hAnsi="Times New Roman" w:cs="Times New Roman"/>
          <w:color w:val="000000"/>
        </w:rPr>
        <w:t>опыт подземного строи</w:t>
      </w:r>
      <w:r w:rsidRPr="00C861DE">
        <w:rPr>
          <w:rFonts w:ascii="Times New Roman" w:hAnsi="Times New Roman" w:cs="Times New Roman"/>
          <w:color w:val="000000"/>
        </w:rPr>
        <w:t>тельства.</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Однако, не смотря на все заверения подрядчика, проблемы начались практически сразу. В 25 метрах от строящегося объекта находится жилой девятиэтажный дом, жители которого узнали о строительстве торгово-развлекательного центра только из газет. Более того, вскоре в стенах жилого дома появились трещины и вероятность того, что он может разрушиться. Жильцы стали обращаться в различные инстанции с просьбой о прекращении строительства данного объекта. «Стройком» не отреагировал на требования жильцов. Тогда жители аварийного дома попытались разрушить строительные ограждения. Вслед за тем руководство фирмы «Стройком» распорядилось выставить на стройке охрану.</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lastRenderedPageBreak/>
        <w:t>Вскоре инициативная группа жителей девятиэтажки подала коллективное заявление в суд. Местное население поддержало жителей аварийного дома, высказывая ряд негативных отношений к строительству нового объекта. Назрела конфликтная ситуация требующая незамедлительного разрешения.</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b/>
          <w:bCs/>
          <w:color w:val="000000"/>
          <w:bdr w:val="none" w:sz="0" w:space="0" w:color="auto" w:frame="1"/>
        </w:rPr>
        <w:t>Вопросы для дискуссии:</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1. Проанализируйте сложившуюся ситуацию.</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2. Оцените действия всех участников конфликта и найдите в них положительные и отрицательные стороны.</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3. Предложите возможные варианты компромисса с жителями девятиэтажного дома и близлежащих домов.</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4. Какие меры можно предпринять администрации города по решению данной проблемы</w:t>
      </w:r>
    </w:p>
    <w:p w:rsidR="0080134E" w:rsidRPr="00C861D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C861DE">
        <w:rPr>
          <w:rFonts w:ascii="Times New Roman" w:hAnsi="Times New Roman" w:cs="Times New Roman"/>
          <w:color w:val="000000"/>
        </w:rPr>
        <w:t>5. Используя методы PR, разработайте план по формированию благоприятного общественного мнения в отношении строительства тогово-развлекательного центра.</w:t>
      </w:r>
    </w:p>
    <w:p w:rsidR="0080134E" w:rsidRDefault="0080134E" w:rsidP="00F85232">
      <w:pPr>
        <w:shd w:val="clear" w:color="auto" w:fill="FFFFFF"/>
        <w:ind w:right="57" w:firstLine="737"/>
        <w:rPr>
          <w:color w:val="000000"/>
        </w:rPr>
      </w:pPr>
      <w:r>
        <w:rPr>
          <w:color w:val="000000"/>
        </w:rPr>
        <w:t>4.Оценка самостоятельной работы</w:t>
      </w:r>
    </w:p>
    <w:p w:rsidR="0080134E" w:rsidRPr="00FF425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b/>
        </w:rPr>
        <w:t>Задания для самостоятельной работы:</w:t>
      </w:r>
      <w:r w:rsidRPr="00FF425B">
        <w:rPr>
          <w:rFonts w:ascii="Times New Roman" w:hAnsi="Times New Roman" w:cs="Times New Roman"/>
        </w:rPr>
        <w:t xml:space="preserve"> подготовить доклад на темы (на выбор)  </w:t>
      </w:r>
      <w:r>
        <w:rPr>
          <w:rFonts w:ascii="Times New Roman" w:hAnsi="Times New Roman" w:cs="Times New Roman"/>
        </w:rPr>
        <w:t>«</w:t>
      </w:r>
      <w:r w:rsidRPr="00FF425B">
        <w:rPr>
          <w:rFonts w:ascii="Times New Roman" w:hAnsi="Times New Roman" w:cs="Times New Roman"/>
          <w:color w:val="000000"/>
        </w:rPr>
        <w:t>Особенности функционирова</w:t>
      </w:r>
      <w:r>
        <w:rPr>
          <w:rFonts w:ascii="Times New Roman" w:hAnsi="Times New Roman" w:cs="Times New Roman"/>
          <w:color w:val="000000"/>
        </w:rPr>
        <w:t>ния социальной сферы города», «</w:t>
      </w:r>
      <w:r w:rsidRPr="00FF425B">
        <w:rPr>
          <w:rFonts w:ascii="Times New Roman" w:hAnsi="Times New Roman" w:cs="Times New Roman"/>
          <w:color w:val="000000"/>
        </w:rPr>
        <w:t xml:space="preserve">Организация </w:t>
      </w:r>
      <w:r>
        <w:rPr>
          <w:rFonts w:ascii="Times New Roman" w:hAnsi="Times New Roman" w:cs="Times New Roman"/>
          <w:color w:val="000000"/>
        </w:rPr>
        <w:t>социальной сферы города», «</w:t>
      </w:r>
      <w:r w:rsidRPr="00FF425B">
        <w:rPr>
          <w:rFonts w:ascii="Times New Roman" w:hAnsi="Times New Roman" w:cs="Times New Roman"/>
          <w:color w:val="000000"/>
        </w:rPr>
        <w:t xml:space="preserve">Проблемы и пути развития </w:t>
      </w:r>
      <w:r>
        <w:rPr>
          <w:rFonts w:ascii="Times New Roman" w:hAnsi="Times New Roman" w:cs="Times New Roman"/>
          <w:color w:val="000000"/>
        </w:rPr>
        <w:t>социальной сферы», «</w:t>
      </w:r>
      <w:r w:rsidRPr="00FF425B">
        <w:rPr>
          <w:rFonts w:ascii="Times New Roman" w:hAnsi="Times New Roman" w:cs="Times New Roman"/>
          <w:color w:val="000000"/>
        </w:rPr>
        <w:t xml:space="preserve">Характерные особенности </w:t>
      </w:r>
      <w:r>
        <w:rPr>
          <w:rFonts w:ascii="Times New Roman" w:hAnsi="Times New Roman" w:cs="Times New Roman"/>
          <w:color w:val="000000"/>
        </w:rPr>
        <w:t>социальной сферы города», «</w:t>
      </w:r>
      <w:r w:rsidRPr="00FF425B">
        <w:rPr>
          <w:rFonts w:ascii="Times New Roman" w:hAnsi="Times New Roman" w:cs="Times New Roman"/>
          <w:color w:val="000000"/>
        </w:rPr>
        <w:t xml:space="preserve">Зарубежный опыт развития </w:t>
      </w:r>
      <w:r>
        <w:rPr>
          <w:rFonts w:ascii="Times New Roman" w:hAnsi="Times New Roman" w:cs="Times New Roman"/>
          <w:color w:val="000000"/>
        </w:rPr>
        <w:t>социальной сферы города».</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 xml:space="preserve">47-50,97-99   </w:t>
      </w:r>
    </w:p>
    <w:p w:rsidR="0080134E" w:rsidRPr="00D023EC" w:rsidRDefault="0080134E" w:rsidP="00F85232">
      <w:pPr>
        <w:ind w:firstLine="720"/>
        <w:rPr>
          <w:b/>
          <w:iCs/>
        </w:rPr>
      </w:pPr>
      <w:r w:rsidRPr="00D023EC">
        <w:rPr>
          <w:b/>
          <w:iCs/>
        </w:rPr>
        <w:t xml:space="preserve">Источники: </w:t>
      </w:r>
    </w:p>
    <w:p w:rsidR="0080134E" w:rsidRPr="00D023EC" w:rsidRDefault="0080134E" w:rsidP="00F85232">
      <w:pPr>
        <w:numPr>
          <w:ilvl w:val="1"/>
          <w:numId w:val="2"/>
        </w:numPr>
      </w:pPr>
      <w:r w:rsidRPr="00D023EC">
        <w:rPr>
          <w:iCs/>
        </w:rPr>
        <w:t xml:space="preserve">обязательные: </w:t>
      </w:r>
      <w:r>
        <w:rPr>
          <w:iCs/>
        </w:rPr>
        <w:t>1,2</w:t>
      </w:r>
    </w:p>
    <w:p w:rsidR="0080134E" w:rsidRPr="00D023EC" w:rsidRDefault="0080134E" w:rsidP="00F85232">
      <w:pPr>
        <w:numPr>
          <w:ilvl w:val="1"/>
          <w:numId w:val="2"/>
        </w:numPr>
      </w:pPr>
      <w:r>
        <w:rPr>
          <w:iCs/>
        </w:rPr>
        <w:t>дополнительные: 6,7</w:t>
      </w:r>
    </w:p>
    <w:p w:rsidR="0080134E" w:rsidRPr="003E7638" w:rsidRDefault="0080134E" w:rsidP="00F85232">
      <w:pPr>
        <w:jc w:val="both"/>
        <w:rPr>
          <w:color w:val="000000"/>
        </w:rPr>
      </w:pPr>
      <w:r w:rsidRPr="003E7638">
        <w:rPr>
          <w:b/>
          <w:color w:val="000000"/>
        </w:rPr>
        <w:t>Семинарское занятие №</w:t>
      </w:r>
      <w:r>
        <w:rPr>
          <w:b/>
          <w:color w:val="000000"/>
        </w:rPr>
        <w:t>3</w:t>
      </w:r>
      <w:r w:rsidRPr="003E7638">
        <w:rPr>
          <w:b/>
          <w:color w:val="000000"/>
        </w:rPr>
        <w:t xml:space="preserve"> в интерактивной форме.</w:t>
      </w:r>
      <w:r w:rsidRPr="003E7638">
        <w:rPr>
          <w:color w:val="000000"/>
        </w:rPr>
        <w:t xml:space="preserve"> </w:t>
      </w:r>
      <w:r w:rsidRPr="003E7638">
        <w:rPr>
          <w:b/>
          <w:bCs/>
          <w:color w:val="000000"/>
          <w:shd w:val="clear" w:color="auto" w:fill="FFFFFF"/>
        </w:rPr>
        <w:t xml:space="preserve">Тема </w:t>
      </w:r>
      <w:r>
        <w:rPr>
          <w:b/>
          <w:bCs/>
          <w:color w:val="000000"/>
          <w:shd w:val="clear" w:color="auto" w:fill="FFFFFF"/>
        </w:rPr>
        <w:t>7</w:t>
      </w:r>
      <w:r w:rsidRPr="003E7638">
        <w:rPr>
          <w:b/>
          <w:bCs/>
          <w:color w:val="000000"/>
          <w:shd w:val="clear" w:color="auto" w:fill="FFFFFF"/>
        </w:rPr>
        <w:t xml:space="preserve"> «</w:t>
      </w:r>
      <w:r w:rsidRPr="009873B1">
        <w:rPr>
          <w:b/>
          <w:bCs/>
          <w:color w:val="000000"/>
          <w:shd w:val="clear" w:color="auto" w:fill="FFFFFF"/>
        </w:rPr>
        <w:t>Экономика и</w:t>
      </w:r>
      <w:r>
        <w:rPr>
          <w:b/>
          <w:bCs/>
          <w:color w:val="000000"/>
          <w:shd w:val="clear" w:color="auto" w:fill="FFFFFF"/>
        </w:rPr>
        <w:t xml:space="preserve"> управление градостроительством</w:t>
      </w:r>
      <w:r w:rsidRPr="003E7638">
        <w:rPr>
          <w:b/>
          <w:bCs/>
          <w:color w:val="000000"/>
          <w:shd w:val="clear" w:color="auto" w:fill="FFFFFF"/>
        </w:rPr>
        <w:t>» – 8 часов</w:t>
      </w:r>
    </w:p>
    <w:p w:rsidR="0080134E" w:rsidRDefault="0080134E" w:rsidP="00F85232">
      <w:pPr>
        <w:shd w:val="clear" w:color="auto" w:fill="FFFFFF"/>
        <w:ind w:right="57"/>
        <w:jc w:val="both"/>
      </w:pPr>
      <w:r w:rsidRPr="003E7638">
        <w:rPr>
          <w:b/>
        </w:rPr>
        <w:t xml:space="preserve">Цель и задачи: </w:t>
      </w:r>
      <w:r>
        <w:t>приобретение практических навыков в решении задач и ситуаций по вопросам экономики и управления градостроительством</w:t>
      </w:r>
    </w:p>
    <w:p w:rsidR="0080134E" w:rsidRDefault="0080134E" w:rsidP="00F85232">
      <w:pPr>
        <w:pStyle w:val="22"/>
        <w:spacing w:after="0" w:line="240" w:lineRule="auto"/>
        <w:ind w:left="720"/>
        <w:jc w:val="both"/>
      </w:pPr>
      <w:r>
        <w:t>1.Вопросы к обсуждению:</w:t>
      </w:r>
    </w:p>
    <w:p w:rsidR="0080134E" w:rsidRDefault="0080134E" w:rsidP="00F85232">
      <w:pPr>
        <w:pStyle w:val="af4"/>
        <w:numPr>
          <w:ilvl w:val="0"/>
          <w:numId w:val="21"/>
        </w:numPr>
        <w:jc w:val="both"/>
        <w:rPr>
          <w:color w:val="000000"/>
          <w:shd w:val="clear" w:color="auto" w:fill="FFFFFF"/>
        </w:rPr>
      </w:pPr>
      <w:r w:rsidRPr="003E7638">
        <w:rPr>
          <w:color w:val="000000"/>
          <w:shd w:val="clear" w:color="auto" w:fill="FFFFFF"/>
        </w:rPr>
        <w:t xml:space="preserve">Особенности экономики градостроительства. </w:t>
      </w:r>
    </w:p>
    <w:p w:rsidR="0080134E" w:rsidRDefault="0080134E" w:rsidP="00F85232">
      <w:pPr>
        <w:pStyle w:val="af4"/>
        <w:numPr>
          <w:ilvl w:val="0"/>
          <w:numId w:val="21"/>
        </w:numPr>
        <w:jc w:val="both"/>
        <w:rPr>
          <w:color w:val="000000"/>
          <w:shd w:val="clear" w:color="auto" w:fill="FFFFFF"/>
        </w:rPr>
      </w:pPr>
      <w:r w:rsidRPr="003E7638">
        <w:rPr>
          <w:color w:val="000000"/>
          <w:shd w:val="clear" w:color="auto" w:fill="FFFFFF"/>
        </w:rPr>
        <w:t xml:space="preserve">Градостроительное законодательство РФ. </w:t>
      </w:r>
    </w:p>
    <w:p w:rsidR="0080134E" w:rsidRDefault="0080134E" w:rsidP="00F85232">
      <w:pPr>
        <w:pStyle w:val="af4"/>
        <w:numPr>
          <w:ilvl w:val="0"/>
          <w:numId w:val="21"/>
        </w:numPr>
        <w:jc w:val="both"/>
        <w:rPr>
          <w:color w:val="000000"/>
          <w:shd w:val="clear" w:color="auto" w:fill="FFFFFF"/>
        </w:rPr>
      </w:pPr>
      <w:r w:rsidRPr="003E7638">
        <w:rPr>
          <w:color w:val="000000"/>
          <w:shd w:val="clear" w:color="auto" w:fill="FFFFFF"/>
        </w:rPr>
        <w:t xml:space="preserve">Сочетание федеральных, региональных и городских интересов в практике градостроительного развития города. </w:t>
      </w:r>
    </w:p>
    <w:p w:rsidR="0080134E" w:rsidRDefault="0080134E" w:rsidP="00F85232">
      <w:pPr>
        <w:pStyle w:val="af4"/>
        <w:numPr>
          <w:ilvl w:val="0"/>
          <w:numId w:val="21"/>
        </w:numPr>
        <w:jc w:val="both"/>
        <w:rPr>
          <w:color w:val="000000"/>
          <w:shd w:val="clear" w:color="auto" w:fill="FFFFFF"/>
        </w:rPr>
      </w:pPr>
      <w:r w:rsidRPr="003E7638">
        <w:rPr>
          <w:color w:val="000000"/>
          <w:shd w:val="clear" w:color="auto" w:fill="FFFFFF"/>
        </w:rPr>
        <w:t xml:space="preserve">Основные понятия, используемые в градостроительной экономике. </w:t>
      </w:r>
    </w:p>
    <w:p w:rsidR="0080134E" w:rsidRDefault="0080134E" w:rsidP="00F85232">
      <w:pPr>
        <w:pStyle w:val="af4"/>
        <w:numPr>
          <w:ilvl w:val="0"/>
          <w:numId w:val="21"/>
        </w:numPr>
        <w:jc w:val="both"/>
        <w:rPr>
          <w:color w:val="000000"/>
          <w:shd w:val="clear" w:color="auto" w:fill="FFFFFF"/>
        </w:rPr>
      </w:pPr>
      <w:r w:rsidRPr="003E7638">
        <w:rPr>
          <w:color w:val="000000"/>
          <w:shd w:val="clear" w:color="auto" w:fill="FFFFFF"/>
        </w:rPr>
        <w:t xml:space="preserve">Генеральный план развития города как основной документ долгосрочного территориального планирования. </w:t>
      </w:r>
    </w:p>
    <w:p w:rsidR="0080134E" w:rsidRDefault="0080134E" w:rsidP="00F85232">
      <w:pPr>
        <w:pStyle w:val="af4"/>
        <w:numPr>
          <w:ilvl w:val="0"/>
          <w:numId w:val="21"/>
        </w:numPr>
        <w:jc w:val="both"/>
        <w:rPr>
          <w:color w:val="000000"/>
          <w:shd w:val="clear" w:color="auto" w:fill="FFFFFF"/>
        </w:rPr>
      </w:pPr>
      <w:r w:rsidRPr="003E7638">
        <w:rPr>
          <w:color w:val="000000"/>
          <w:shd w:val="clear" w:color="auto" w:fill="FFFFFF"/>
        </w:rPr>
        <w:t xml:space="preserve">Градостроительное зонирование территории. </w:t>
      </w:r>
    </w:p>
    <w:p w:rsidR="0080134E" w:rsidRDefault="0080134E" w:rsidP="00F85232">
      <w:pPr>
        <w:pStyle w:val="af4"/>
        <w:numPr>
          <w:ilvl w:val="0"/>
          <w:numId w:val="21"/>
        </w:numPr>
        <w:jc w:val="both"/>
        <w:rPr>
          <w:color w:val="000000"/>
          <w:shd w:val="clear" w:color="auto" w:fill="FFFFFF"/>
        </w:rPr>
      </w:pPr>
      <w:r w:rsidRPr="003E7638">
        <w:rPr>
          <w:color w:val="000000"/>
          <w:shd w:val="clear" w:color="auto" w:fill="FFFFFF"/>
        </w:rPr>
        <w:t xml:space="preserve">Правовое зонирование территории. </w:t>
      </w:r>
    </w:p>
    <w:p w:rsidR="0080134E" w:rsidRDefault="0080134E" w:rsidP="00F85232">
      <w:pPr>
        <w:pStyle w:val="af4"/>
        <w:numPr>
          <w:ilvl w:val="0"/>
          <w:numId w:val="21"/>
        </w:numPr>
        <w:jc w:val="both"/>
        <w:rPr>
          <w:color w:val="000000"/>
          <w:shd w:val="clear" w:color="auto" w:fill="FFFFFF"/>
        </w:rPr>
      </w:pPr>
      <w:r w:rsidRPr="003E7638">
        <w:rPr>
          <w:color w:val="000000"/>
          <w:shd w:val="clear" w:color="auto" w:fill="FFFFFF"/>
        </w:rPr>
        <w:t xml:space="preserve">Основы формирования и ведения государственного </w:t>
      </w:r>
      <w:r>
        <w:rPr>
          <w:color w:val="000000"/>
          <w:shd w:val="clear" w:color="auto" w:fill="FFFFFF"/>
        </w:rPr>
        <w:t>градостроительного кадастра.</w:t>
      </w:r>
    </w:p>
    <w:p w:rsidR="0080134E" w:rsidRDefault="0080134E" w:rsidP="00F85232">
      <w:pPr>
        <w:pStyle w:val="af4"/>
        <w:numPr>
          <w:ilvl w:val="0"/>
          <w:numId w:val="21"/>
        </w:numPr>
        <w:jc w:val="both"/>
        <w:rPr>
          <w:color w:val="000000"/>
          <w:shd w:val="clear" w:color="auto" w:fill="FFFFFF"/>
        </w:rPr>
      </w:pPr>
      <w:r w:rsidRPr="003E7638">
        <w:rPr>
          <w:color w:val="000000"/>
          <w:shd w:val="clear" w:color="auto" w:fill="FFFFFF"/>
        </w:rPr>
        <w:t xml:space="preserve">Экономическое и градостроительное моделирование процессов внутригородского развития. </w:t>
      </w:r>
    </w:p>
    <w:p w:rsidR="0080134E" w:rsidRPr="003E7638" w:rsidRDefault="0080134E" w:rsidP="00F85232">
      <w:pPr>
        <w:pStyle w:val="af4"/>
        <w:numPr>
          <w:ilvl w:val="0"/>
          <w:numId w:val="21"/>
        </w:numPr>
        <w:jc w:val="both"/>
        <w:rPr>
          <w:color w:val="000000"/>
        </w:rPr>
      </w:pPr>
      <w:r w:rsidRPr="003E7638">
        <w:rPr>
          <w:color w:val="000000"/>
          <w:shd w:val="clear" w:color="auto" w:fill="FFFFFF"/>
        </w:rPr>
        <w:t>Экологическая и социально-экономическая оценка природоохранных мероприятий.</w:t>
      </w:r>
      <w:r w:rsidRPr="003E7638">
        <w:rPr>
          <w:color w:val="000000"/>
        </w:rPr>
        <w:t xml:space="preserve"> </w:t>
      </w:r>
    </w:p>
    <w:p w:rsidR="0080134E" w:rsidRPr="003E7638" w:rsidRDefault="0080134E" w:rsidP="00F85232">
      <w:pPr>
        <w:pStyle w:val="af4"/>
        <w:numPr>
          <w:ilvl w:val="0"/>
          <w:numId w:val="21"/>
        </w:numPr>
        <w:jc w:val="both"/>
        <w:rPr>
          <w:color w:val="000000"/>
        </w:rPr>
      </w:pPr>
      <w:r w:rsidRPr="003E7638">
        <w:rPr>
          <w:color w:val="000000"/>
        </w:rPr>
        <w:t>2.Круглый стол на тему «</w:t>
      </w:r>
      <w:r>
        <w:rPr>
          <w:color w:val="000000"/>
        </w:rPr>
        <w:t>Градостроительство в РФ</w:t>
      </w:r>
      <w:r w:rsidRPr="003E7638">
        <w:rPr>
          <w:color w:val="000000"/>
        </w:rPr>
        <w:t>. Проблемы и перспективы». Вопросы:</w:t>
      </w:r>
    </w:p>
    <w:p w:rsidR="0080134E" w:rsidRDefault="0080134E" w:rsidP="00F85232">
      <w:pPr>
        <w:pStyle w:val="af4"/>
        <w:numPr>
          <w:ilvl w:val="0"/>
          <w:numId w:val="21"/>
        </w:numPr>
        <w:jc w:val="both"/>
      </w:pPr>
      <w:r w:rsidRPr="00016B44">
        <w:t>Система документации по территориальному планированию.</w:t>
      </w:r>
    </w:p>
    <w:p w:rsidR="0080134E" w:rsidRDefault="0080134E" w:rsidP="00F85232">
      <w:pPr>
        <w:pStyle w:val="af4"/>
        <w:numPr>
          <w:ilvl w:val="0"/>
          <w:numId w:val="21"/>
        </w:numPr>
        <w:jc w:val="both"/>
      </w:pPr>
      <w:r w:rsidRPr="00016B44">
        <w:t>Уровни иерархической системы градостроительного планирования и проектирования. Опыт Москвы;</w:t>
      </w:r>
    </w:p>
    <w:p w:rsidR="0080134E" w:rsidRPr="00016B44" w:rsidRDefault="0080134E" w:rsidP="00F85232">
      <w:pPr>
        <w:pStyle w:val="af4"/>
        <w:numPr>
          <w:ilvl w:val="0"/>
          <w:numId w:val="21"/>
        </w:numPr>
        <w:jc w:val="both"/>
      </w:pPr>
      <w:r w:rsidRPr="00016B44">
        <w:t>Градостроительные регламенты использования городских территорий как основа принятия управленческих решений;</w:t>
      </w:r>
    </w:p>
    <w:p w:rsidR="0080134E" w:rsidRPr="00016B44" w:rsidRDefault="0080134E" w:rsidP="00F85232">
      <w:pPr>
        <w:pStyle w:val="af4"/>
        <w:numPr>
          <w:ilvl w:val="0"/>
          <w:numId w:val="21"/>
        </w:numPr>
        <w:jc w:val="both"/>
        <w:rPr>
          <w:b/>
        </w:rPr>
      </w:pPr>
      <w:r w:rsidRPr="00016B44">
        <w:t>Правила землепользования и застройки как инструмент повышения эффективности управления земельными ресурсами.</w:t>
      </w:r>
    </w:p>
    <w:p w:rsidR="0080134E" w:rsidRPr="00016B44" w:rsidRDefault="0080134E" w:rsidP="00F85232">
      <w:pPr>
        <w:pStyle w:val="af4"/>
        <w:numPr>
          <w:ilvl w:val="0"/>
          <w:numId w:val="21"/>
        </w:numPr>
        <w:jc w:val="both"/>
        <w:rPr>
          <w:b/>
        </w:rPr>
      </w:pPr>
      <w:r w:rsidRPr="00016B44">
        <w:t>Градостроительный план земельного участка.</w:t>
      </w:r>
    </w:p>
    <w:p w:rsidR="0080134E" w:rsidRPr="00016B44" w:rsidRDefault="0080134E" w:rsidP="00F85232">
      <w:pPr>
        <w:pStyle w:val="af4"/>
        <w:numPr>
          <w:ilvl w:val="0"/>
          <w:numId w:val="21"/>
        </w:numPr>
        <w:jc w:val="both"/>
        <w:rPr>
          <w:b/>
        </w:rPr>
      </w:pPr>
      <w:r w:rsidRPr="00016B44">
        <w:lastRenderedPageBreak/>
        <w:t>Зоны с особыми условиями веден</w:t>
      </w:r>
      <w:r>
        <w:t>и</w:t>
      </w:r>
      <w:r w:rsidRPr="00016B44">
        <w:t>я хозяйственной деятельности. </w:t>
      </w:r>
    </w:p>
    <w:p w:rsidR="0080134E" w:rsidRPr="003E7638" w:rsidRDefault="0080134E" w:rsidP="00F85232">
      <w:pPr>
        <w:pStyle w:val="af4"/>
        <w:jc w:val="both"/>
        <w:rPr>
          <w:color w:val="000000"/>
        </w:rPr>
      </w:pPr>
      <w:r w:rsidRPr="003E7638">
        <w:rPr>
          <w:color w:val="000000"/>
        </w:rPr>
        <w:t>3.Решение практических задач и ситуаций</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Pr>
          <w:rFonts w:ascii="Times New Roman" w:hAnsi="Times New Roman" w:cs="Times New Roman"/>
          <w:b/>
          <w:color w:val="000000"/>
        </w:rPr>
        <w:t xml:space="preserve">Задание 1. </w:t>
      </w:r>
      <w:r w:rsidRPr="003E7638">
        <w:rPr>
          <w:rFonts w:ascii="Times New Roman" w:hAnsi="Times New Roman" w:cs="Times New Roman"/>
          <w:color w:val="000000"/>
        </w:rPr>
        <w:t>Разработайте матрицу выбора проекта для инвестирования в муниципальном образовании[1].</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i/>
          <w:iCs/>
          <w:color w:val="000000"/>
          <w:bdr w:val="none" w:sz="0" w:space="0" w:color="auto" w:frame="1"/>
        </w:rPr>
        <w:t>Условия:</w:t>
      </w:r>
      <w:r w:rsidRPr="003E7638">
        <w:rPr>
          <w:rStyle w:val="apple-converted-space"/>
          <w:rFonts w:ascii="Times New Roman" w:hAnsi="Times New Roman"/>
          <w:color w:val="000000"/>
        </w:rPr>
        <w:t> </w:t>
      </w:r>
      <w:r w:rsidRPr="003E7638">
        <w:rPr>
          <w:rFonts w:ascii="Times New Roman" w:hAnsi="Times New Roman" w:cs="Times New Roman"/>
          <w:color w:val="000000"/>
        </w:rPr>
        <w:t>Муниципальное образование с общей численностью 100 тыс. человек. Основные предприятия промышленного сектора: ресторан, кирпичный завод, сахарный завод, столовая. Развитая инженерная и социальная инфраструктура города. Имеется муниципальная собственность: кинотеатр, больница, две школы, четыре детских дошкольных учреждений, музей.</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Город обладает средней степенью социально-политической, социально-экономической и культурной активности.</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Город может стать туристическим центром, однако здесь отсутствуют рестораны высокого класса, нет соответствующего сервиса, ощущается острая нехватка рабочих мест для трудоспособного населения, в частности для молодежи.</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Выбор объекта для инвестирования сводится к решению проблемы сочетания доходной и социальной значимости проекта.</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Для предварительной оценки привлекательности объекта с точки зрения сочетания критериев доходности и социальной значимости можно использовать следующую матрицу[2]:</w:t>
      </w:r>
    </w:p>
    <w:tbl>
      <w:tblPr>
        <w:tblW w:w="0" w:type="auto"/>
        <w:tblInd w:w="147"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0A0" w:firstRow="1" w:lastRow="0" w:firstColumn="1" w:lastColumn="0" w:noHBand="0" w:noVBand="0"/>
      </w:tblPr>
      <w:tblGrid>
        <w:gridCol w:w="1843"/>
        <w:gridCol w:w="1559"/>
        <w:gridCol w:w="1559"/>
        <w:gridCol w:w="1560"/>
      </w:tblGrid>
      <w:tr w:rsidR="0080134E" w:rsidRPr="003E7638" w:rsidTr="009E76CE">
        <w:tc>
          <w:tcPr>
            <w:tcW w:w="1843" w:type="dxa"/>
            <w:tcBorders>
              <w:top w:val="single" w:sz="8" w:space="0" w:color="000000"/>
              <w:left w:val="single" w:sz="8" w:space="0" w:color="000000"/>
              <w:bottom w:val="single" w:sz="8" w:space="0" w:color="000000"/>
              <w:right w:val="nil"/>
            </w:tcBorders>
            <w:vAlign w:val="bottom"/>
          </w:tcPr>
          <w:p w:rsidR="0080134E" w:rsidRPr="003E7638" w:rsidRDefault="0080134E" w:rsidP="009E76CE">
            <w:pPr>
              <w:pStyle w:val="ad"/>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Объект</w:t>
            </w:r>
          </w:p>
        </w:tc>
        <w:tc>
          <w:tcPr>
            <w:tcW w:w="1559" w:type="dxa"/>
            <w:tcBorders>
              <w:top w:val="single" w:sz="8" w:space="0" w:color="000000"/>
              <w:left w:val="single" w:sz="8" w:space="0" w:color="000000"/>
              <w:bottom w:val="single" w:sz="8" w:space="0" w:color="000000"/>
              <w:right w:val="nil"/>
            </w:tcBorders>
            <w:vAlign w:val="bottom"/>
          </w:tcPr>
          <w:p w:rsidR="0080134E" w:rsidRPr="003E7638" w:rsidRDefault="0080134E" w:rsidP="009E76CE">
            <w:pPr>
              <w:pStyle w:val="ad"/>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Высокая значимость</w:t>
            </w:r>
          </w:p>
        </w:tc>
        <w:tc>
          <w:tcPr>
            <w:tcW w:w="1559" w:type="dxa"/>
            <w:tcBorders>
              <w:top w:val="single" w:sz="8" w:space="0" w:color="000000"/>
              <w:left w:val="single" w:sz="8" w:space="0" w:color="000000"/>
              <w:bottom w:val="single" w:sz="8" w:space="0" w:color="000000"/>
              <w:right w:val="nil"/>
            </w:tcBorders>
            <w:vAlign w:val="bottom"/>
          </w:tcPr>
          <w:p w:rsidR="0080134E" w:rsidRPr="003E7638" w:rsidRDefault="0080134E" w:rsidP="009E76CE">
            <w:pPr>
              <w:pStyle w:val="ad"/>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Средняя значимость</w:t>
            </w:r>
          </w:p>
        </w:tc>
        <w:tc>
          <w:tcPr>
            <w:tcW w:w="1560" w:type="dxa"/>
            <w:tcBorders>
              <w:top w:val="single" w:sz="8" w:space="0" w:color="000000"/>
              <w:left w:val="single" w:sz="8" w:space="0" w:color="000000"/>
              <w:bottom w:val="single" w:sz="8" w:space="0" w:color="000000"/>
              <w:right w:val="single" w:sz="8" w:space="0" w:color="000000"/>
            </w:tcBorders>
            <w:vAlign w:val="bottom"/>
          </w:tcPr>
          <w:p w:rsidR="0080134E" w:rsidRPr="003E7638" w:rsidRDefault="0080134E" w:rsidP="009E76CE">
            <w:pPr>
              <w:pStyle w:val="ad"/>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Низкая значимость</w:t>
            </w:r>
          </w:p>
        </w:tc>
      </w:tr>
      <w:tr w:rsidR="0080134E" w:rsidRPr="003E7638" w:rsidTr="009E76CE">
        <w:tc>
          <w:tcPr>
            <w:tcW w:w="1843" w:type="dxa"/>
            <w:tcBorders>
              <w:top w:val="nil"/>
              <w:left w:val="single" w:sz="8" w:space="0" w:color="000000"/>
              <w:bottom w:val="single" w:sz="8" w:space="0" w:color="000000"/>
              <w:right w:val="nil"/>
            </w:tcBorders>
            <w:vAlign w:val="bottom"/>
          </w:tcPr>
          <w:p w:rsidR="0080134E" w:rsidRPr="003E7638" w:rsidRDefault="0080134E" w:rsidP="009E76CE">
            <w:pPr>
              <w:pStyle w:val="ad"/>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Доходный</w:t>
            </w:r>
          </w:p>
        </w:tc>
        <w:tc>
          <w:tcPr>
            <w:tcW w:w="1559" w:type="dxa"/>
            <w:tcBorders>
              <w:top w:val="nil"/>
              <w:left w:val="single" w:sz="8" w:space="0" w:color="000000"/>
              <w:bottom w:val="single" w:sz="8" w:space="0" w:color="000000"/>
              <w:right w:val="nil"/>
            </w:tcBorders>
            <w:vAlign w:val="bottom"/>
          </w:tcPr>
          <w:p w:rsidR="0080134E" w:rsidRPr="003E7638" w:rsidRDefault="0080134E" w:rsidP="009E76CE">
            <w:pPr>
              <w:jc w:val="both"/>
              <w:rPr>
                <w:color w:val="000000"/>
              </w:rPr>
            </w:pPr>
          </w:p>
        </w:tc>
        <w:tc>
          <w:tcPr>
            <w:tcW w:w="1559" w:type="dxa"/>
            <w:tcBorders>
              <w:top w:val="nil"/>
              <w:left w:val="single" w:sz="8" w:space="0" w:color="000000"/>
              <w:bottom w:val="single" w:sz="8" w:space="0" w:color="000000"/>
              <w:right w:val="nil"/>
            </w:tcBorders>
            <w:vAlign w:val="bottom"/>
          </w:tcPr>
          <w:p w:rsidR="0080134E" w:rsidRPr="003E7638" w:rsidRDefault="0080134E" w:rsidP="009E76CE">
            <w:pPr>
              <w:jc w:val="both"/>
              <w:rPr>
                <w:color w:val="000000"/>
              </w:rPr>
            </w:pPr>
          </w:p>
        </w:tc>
        <w:tc>
          <w:tcPr>
            <w:tcW w:w="1560" w:type="dxa"/>
            <w:tcBorders>
              <w:top w:val="nil"/>
              <w:left w:val="single" w:sz="8" w:space="0" w:color="000000"/>
              <w:bottom w:val="single" w:sz="8" w:space="0" w:color="000000"/>
              <w:right w:val="single" w:sz="8" w:space="0" w:color="000000"/>
            </w:tcBorders>
            <w:vAlign w:val="bottom"/>
          </w:tcPr>
          <w:p w:rsidR="0080134E" w:rsidRPr="003E7638" w:rsidRDefault="0080134E" w:rsidP="009E76CE">
            <w:pPr>
              <w:jc w:val="both"/>
              <w:rPr>
                <w:color w:val="000000"/>
              </w:rPr>
            </w:pPr>
          </w:p>
        </w:tc>
      </w:tr>
      <w:tr w:rsidR="0080134E" w:rsidRPr="003E7638" w:rsidTr="009E76CE">
        <w:tc>
          <w:tcPr>
            <w:tcW w:w="1843" w:type="dxa"/>
            <w:tcBorders>
              <w:top w:val="nil"/>
              <w:left w:val="single" w:sz="8" w:space="0" w:color="000000"/>
              <w:bottom w:val="single" w:sz="8" w:space="0" w:color="000000"/>
              <w:right w:val="nil"/>
            </w:tcBorders>
            <w:vAlign w:val="bottom"/>
          </w:tcPr>
          <w:p w:rsidR="0080134E" w:rsidRPr="003E7638" w:rsidRDefault="0080134E" w:rsidP="009E76CE">
            <w:pPr>
              <w:pStyle w:val="ad"/>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Самоокупаемый</w:t>
            </w:r>
          </w:p>
        </w:tc>
        <w:tc>
          <w:tcPr>
            <w:tcW w:w="1559" w:type="dxa"/>
            <w:tcBorders>
              <w:top w:val="nil"/>
              <w:left w:val="single" w:sz="8" w:space="0" w:color="000000"/>
              <w:bottom w:val="single" w:sz="8" w:space="0" w:color="000000"/>
              <w:right w:val="nil"/>
            </w:tcBorders>
            <w:vAlign w:val="bottom"/>
          </w:tcPr>
          <w:p w:rsidR="0080134E" w:rsidRPr="003E7638" w:rsidRDefault="0080134E" w:rsidP="009E76CE">
            <w:pPr>
              <w:jc w:val="both"/>
              <w:rPr>
                <w:color w:val="000000"/>
              </w:rPr>
            </w:pPr>
          </w:p>
        </w:tc>
        <w:tc>
          <w:tcPr>
            <w:tcW w:w="1559" w:type="dxa"/>
            <w:tcBorders>
              <w:top w:val="nil"/>
              <w:left w:val="single" w:sz="8" w:space="0" w:color="000000"/>
              <w:bottom w:val="single" w:sz="8" w:space="0" w:color="000000"/>
              <w:right w:val="nil"/>
            </w:tcBorders>
            <w:vAlign w:val="bottom"/>
          </w:tcPr>
          <w:p w:rsidR="0080134E" w:rsidRPr="003E7638" w:rsidRDefault="0080134E" w:rsidP="009E76CE">
            <w:pPr>
              <w:jc w:val="both"/>
              <w:rPr>
                <w:color w:val="000000"/>
              </w:rPr>
            </w:pPr>
          </w:p>
        </w:tc>
        <w:tc>
          <w:tcPr>
            <w:tcW w:w="1560" w:type="dxa"/>
            <w:tcBorders>
              <w:top w:val="nil"/>
              <w:left w:val="single" w:sz="8" w:space="0" w:color="000000"/>
              <w:bottom w:val="single" w:sz="8" w:space="0" w:color="000000"/>
              <w:right w:val="single" w:sz="8" w:space="0" w:color="000000"/>
            </w:tcBorders>
            <w:vAlign w:val="bottom"/>
          </w:tcPr>
          <w:p w:rsidR="0080134E" w:rsidRPr="003E7638" w:rsidRDefault="0080134E" w:rsidP="009E76CE">
            <w:pPr>
              <w:jc w:val="both"/>
              <w:rPr>
                <w:color w:val="000000"/>
              </w:rPr>
            </w:pPr>
          </w:p>
        </w:tc>
      </w:tr>
      <w:tr w:rsidR="0080134E" w:rsidRPr="003E7638" w:rsidTr="009E76CE">
        <w:trPr>
          <w:trHeight w:val="341"/>
        </w:trPr>
        <w:tc>
          <w:tcPr>
            <w:tcW w:w="1843" w:type="dxa"/>
            <w:tcBorders>
              <w:top w:val="nil"/>
              <w:left w:val="single" w:sz="8" w:space="0" w:color="000000"/>
              <w:bottom w:val="single" w:sz="8" w:space="0" w:color="000000"/>
              <w:right w:val="nil"/>
            </w:tcBorders>
            <w:vAlign w:val="bottom"/>
          </w:tcPr>
          <w:p w:rsidR="0080134E" w:rsidRPr="003E7638" w:rsidRDefault="0080134E" w:rsidP="009E76CE">
            <w:pPr>
              <w:pStyle w:val="ad"/>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Бездоходный</w:t>
            </w:r>
          </w:p>
        </w:tc>
        <w:tc>
          <w:tcPr>
            <w:tcW w:w="1559" w:type="dxa"/>
            <w:tcBorders>
              <w:top w:val="nil"/>
              <w:left w:val="single" w:sz="8" w:space="0" w:color="000000"/>
              <w:bottom w:val="single" w:sz="8" w:space="0" w:color="000000"/>
              <w:right w:val="nil"/>
            </w:tcBorders>
            <w:vAlign w:val="bottom"/>
          </w:tcPr>
          <w:p w:rsidR="0080134E" w:rsidRPr="003E7638" w:rsidRDefault="0080134E" w:rsidP="009E76CE">
            <w:pPr>
              <w:jc w:val="both"/>
              <w:rPr>
                <w:color w:val="000000"/>
              </w:rPr>
            </w:pPr>
          </w:p>
        </w:tc>
        <w:tc>
          <w:tcPr>
            <w:tcW w:w="1559" w:type="dxa"/>
            <w:tcBorders>
              <w:top w:val="nil"/>
              <w:left w:val="single" w:sz="8" w:space="0" w:color="000000"/>
              <w:bottom w:val="single" w:sz="8" w:space="0" w:color="000000"/>
              <w:right w:val="nil"/>
            </w:tcBorders>
            <w:vAlign w:val="bottom"/>
          </w:tcPr>
          <w:p w:rsidR="0080134E" w:rsidRPr="003E7638" w:rsidRDefault="0080134E" w:rsidP="009E76CE">
            <w:pPr>
              <w:jc w:val="both"/>
              <w:rPr>
                <w:color w:val="000000"/>
              </w:rPr>
            </w:pPr>
          </w:p>
        </w:tc>
        <w:tc>
          <w:tcPr>
            <w:tcW w:w="1560" w:type="dxa"/>
            <w:tcBorders>
              <w:top w:val="nil"/>
              <w:left w:val="single" w:sz="8" w:space="0" w:color="000000"/>
              <w:bottom w:val="single" w:sz="8" w:space="0" w:color="000000"/>
              <w:right w:val="single" w:sz="8" w:space="0" w:color="000000"/>
            </w:tcBorders>
            <w:vAlign w:val="bottom"/>
          </w:tcPr>
          <w:p w:rsidR="0080134E" w:rsidRPr="003E7638" w:rsidRDefault="0080134E" w:rsidP="009E76CE">
            <w:pPr>
              <w:jc w:val="both"/>
              <w:rPr>
                <w:color w:val="000000"/>
              </w:rPr>
            </w:pPr>
          </w:p>
        </w:tc>
      </w:tr>
    </w:tbl>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bCs/>
          <w:i/>
          <w:color w:val="000000"/>
          <w:bdr w:val="none" w:sz="0" w:space="0" w:color="auto" w:frame="1"/>
        </w:rPr>
        <w:t>Критерий доходности</w:t>
      </w:r>
      <w:r w:rsidRPr="003E7638">
        <w:rPr>
          <w:rFonts w:ascii="Times New Roman" w:hAnsi="Times New Roman" w:cs="Times New Roman"/>
          <w:b/>
          <w:bCs/>
          <w:color w:val="000000"/>
          <w:bdr w:val="none" w:sz="0" w:space="0" w:color="auto" w:frame="1"/>
        </w:rPr>
        <w:t>:</w:t>
      </w:r>
      <w:r w:rsidRPr="003E7638">
        <w:rPr>
          <w:rStyle w:val="apple-converted-space"/>
          <w:rFonts w:ascii="Times New Roman" w:hAnsi="Times New Roman"/>
          <w:b/>
          <w:bCs/>
          <w:color w:val="000000"/>
          <w:bdr w:val="none" w:sz="0" w:space="0" w:color="auto" w:frame="1"/>
        </w:rPr>
        <w:t> </w:t>
      </w:r>
      <w:r w:rsidRPr="003E7638">
        <w:rPr>
          <w:rFonts w:ascii="Times New Roman" w:hAnsi="Times New Roman" w:cs="Times New Roman"/>
          <w:color w:val="000000"/>
        </w:rPr>
        <w:t>доходный; самоокупаемый; бездоходный.</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bCs/>
          <w:i/>
          <w:color w:val="000000"/>
          <w:bdr w:val="none" w:sz="0" w:space="0" w:color="auto" w:frame="1"/>
        </w:rPr>
        <w:t>Критерий социальной значимости</w:t>
      </w:r>
      <w:r w:rsidRPr="003E7638">
        <w:rPr>
          <w:rFonts w:ascii="Times New Roman" w:hAnsi="Times New Roman" w:cs="Times New Roman"/>
          <w:b/>
          <w:bCs/>
          <w:color w:val="000000"/>
          <w:bdr w:val="none" w:sz="0" w:space="0" w:color="auto" w:frame="1"/>
        </w:rPr>
        <w:t>:</w:t>
      </w:r>
      <w:r w:rsidRPr="003E7638">
        <w:rPr>
          <w:rStyle w:val="apple-converted-space"/>
          <w:rFonts w:ascii="Times New Roman" w:hAnsi="Times New Roman"/>
          <w:b/>
          <w:bCs/>
          <w:color w:val="000000"/>
          <w:bdr w:val="none" w:sz="0" w:space="0" w:color="auto" w:frame="1"/>
        </w:rPr>
        <w:t> </w:t>
      </w:r>
      <w:r w:rsidRPr="003E7638">
        <w:rPr>
          <w:rFonts w:ascii="Times New Roman" w:hAnsi="Times New Roman" w:cs="Times New Roman"/>
          <w:color w:val="000000"/>
        </w:rPr>
        <w:t>высокая, средняя, низкая.</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bCs/>
          <w:i/>
          <w:color w:val="000000"/>
          <w:bdr w:val="none" w:sz="0" w:space="0" w:color="auto" w:frame="1"/>
        </w:rPr>
        <w:t>Необходимо выбрать наиболее привлекательный объект (один или два из следующих):</w:t>
      </w:r>
      <w:r w:rsidRPr="003E7638">
        <w:rPr>
          <w:rStyle w:val="apple-converted-space"/>
          <w:rFonts w:ascii="Times New Roman" w:hAnsi="Times New Roman"/>
          <w:bCs/>
          <w:i/>
          <w:color w:val="000000"/>
          <w:bdr w:val="none" w:sz="0" w:space="0" w:color="auto" w:frame="1"/>
        </w:rPr>
        <w:t> </w:t>
      </w:r>
      <w:r w:rsidRPr="003E7638">
        <w:rPr>
          <w:rFonts w:ascii="Times New Roman" w:hAnsi="Times New Roman" w:cs="Times New Roman"/>
          <w:color w:val="000000"/>
        </w:rPr>
        <w:t>жилой дом (5); ресторан (Р); больница (2); собачья площадка (СП); гостиница (4); канализация (К); мост (М); сахарный завод (СЗ); кирпичный завод (КЗ); школа (Ш); детское дошкольное учреждение (ДУ); музей (Мз); столовая (СТ).</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Помещение объекта в ту или иную «лунку» (перемещение из одной лунки в другую, а также возможность совместного взаимно-выгодного развития, т. е. когда в одной лунке может находиться два и более объект1) матрицы может зависеть как от конкретных условий города, так и от того места, которое объект займет в городском хозяйстве.</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i/>
          <w:color w:val="000000"/>
        </w:rPr>
      </w:pPr>
      <w:r w:rsidRPr="003E7638">
        <w:rPr>
          <w:rFonts w:ascii="Times New Roman" w:hAnsi="Times New Roman" w:cs="Times New Roman"/>
          <w:bCs/>
          <w:i/>
          <w:color w:val="000000"/>
          <w:bdr w:val="none" w:sz="0" w:space="0" w:color="auto" w:frame="1"/>
        </w:rPr>
        <w:t>Задание:</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1. Выбрать муниципальное образование (по своему усмотрению).</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2. Дать оценку его социально-экономическому состоянию и развитию.</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3. Выявить его сильные и слабые стороны.</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4. Обосновать помещение объекта в ту или иную лунку матрицы.</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5. Разработать матрицу;</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6. Выбрать проект для инвестирования и обосновать свое решение.</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b/>
          <w:bCs/>
          <w:color w:val="000000"/>
          <w:bdr w:val="none" w:sz="0" w:space="0" w:color="auto" w:frame="1"/>
        </w:rPr>
        <w:t>Обсуждение управленческой ситуации №1</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Предположим, что вблизи детского сада администрацией района разрешено строительство бензоколонки, что не учитывает интересы населения.</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b/>
          <w:bCs/>
          <w:color w:val="000000"/>
          <w:bdr w:val="none" w:sz="0" w:space="0" w:color="auto" w:frame="1"/>
        </w:rPr>
        <w:t>Ответьте на вопросы:</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1. Каковы отрицательные последствия могут сложиться при строительстве бензоколонки вблизи детского сада?</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2. Разработайте систему мер по решению этой проблемы.</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b/>
          <w:bCs/>
          <w:color w:val="000000"/>
          <w:bdr w:val="none" w:sz="0" w:space="0" w:color="auto" w:frame="1"/>
        </w:rPr>
        <w:t>Обсуждение управленческой ситуации №2</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 xml:space="preserve">В районе, где находятся школы, детские сады, кружки, спортивные секции, находится лес, заповедник и парки, намечается строительство химического завода. Так как этот район считается экологически чистым, то население района категорически против строительства </w:t>
      </w:r>
      <w:r w:rsidRPr="003E7638">
        <w:rPr>
          <w:rFonts w:ascii="Times New Roman" w:hAnsi="Times New Roman" w:cs="Times New Roman"/>
          <w:color w:val="000000"/>
        </w:rPr>
        <w:lastRenderedPageBreak/>
        <w:t>этого объекта. Жильцы решили обратиться к местным органам власти, чтобы они провели общественную экспертизу по решению жильцов.</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b/>
          <w:bCs/>
          <w:color w:val="000000"/>
          <w:bdr w:val="none" w:sz="0" w:space="0" w:color="auto" w:frame="1"/>
        </w:rPr>
        <w:t>Ответьте на вопросы:</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1. Дайте анализ сложившейся ситуации в районе города и выявите ее причины.</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2. Правомерно ли решение строительства химического завода на данной территории?</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3. Каковы последствия строительства химического завода на территории экологически чистого района?</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4. Каковы пути решения выхода из данной ситуации?</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b/>
          <w:bCs/>
          <w:color w:val="000000"/>
          <w:bdr w:val="none" w:sz="0" w:space="0" w:color="auto" w:frame="1"/>
        </w:rPr>
        <w:t>Обсуждение управленческой ситуации №3</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В микрорайоне увеличилось количество домашних собак и не созданы условия для их выгуливания.</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i/>
          <w:iCs/>
          <w:color w:val="000000"/>
          <w:bdr w:val="none" w:sz="0" w:space="0" w:color="auto" w:frame="1"/>
        </w:rPr>
        <w:t>Что, на ваш взгляд следует, предпринять администрации города для того, чтобы решить данную проблему?</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b/>
          <w:bCs/>
          <w:color w:val="000000"/>
          <w:bdr w:val="none" w:sz="0" w:space="0" w:color="auto" w:frame="1"/>
        </w:rPr>
        <w:t>Обсуждение управленческой ситуации №4</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Местным органам власти муниципального образования не хватает средств на восстановление окружающей среды, а именно, для очищения местной реки, которую загрязняет завод федерального значения, расположенный на территории этого муниципального образования.</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color w:val="000000"/>
        </w:rPr>
        <w:t>Завод превышает предельно допустимые нормы сбросов загрязняющих веществ в данную реку, при этом он исправно платит штрафы, но законодательство таково, что заводу выгоднее платить штрафы, чем затрачивать огромные средства на покупку новейшего очистного оборудования. Тогда местные органы власти решили повысить штрафы за нарушение предельно допустимых норм сбросов и издали соответствующий документ. Но завод отказывается платить, мотивируя тем, что он является заводом федерального значения и обязан платить штрафы, которые установлены федеральным законодательством. Возникла конфликтная ситуация.</w:t>
      </w:r>
    </w:p>
    <w:p w:rsidR="0080134E" w:rsidRPr="003E7638"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3E7638">
        <w:rPr>
          <w:rFonts w:ascii="Times New Roman" w:hAnsi="Times New Roman" w:cs="Times New Roman"/>
          <w:i/>
          <w:iCs/>
          <w:color w:val="000000"/>
          <w:bdr w:val="none" w:sz="0" w:space="0" w:color="auto" w:frame="1"/>
        </w:rPr>
        <w:t>Рассмотрите основные причины сложившейся ситуации в городе. Исходя из специфики современного этапа развития городского хозяйства, предложите свою систему мер по решению данной проблемы.</w:t>
      </w:r>
    </w:p>
    <w:p w:rsidR="0080134E" w:rsidRDefault="0080134E" w:rsidP="00F85232">
      <w:pPr>
        <w:shd w:val="clear" w:color="auto" w:fill="FFFFFF"/>
        <w:ind w:right="57" w:firstLine="737"/>
        <w:rPr>
          <w:color w:val="000000"/>
        </w:rPr>
      </w:pPr>
      <w:r>
        <w:rPr>
          <w:color w:val="000000"/>
        </w:rPr>
        <w:t>4.Оценка самостоятельной работы</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FF425B">
        <w:rPr>
          <w:rFonts w:ascii="Times New Roman" w:hAnsi="Times New Roman" w:cs="Times New Roman"/>
          <w:b/>
        </w:rPr>
        <w:t>Задания для самостоятельной работы:</w:t>
      </w:r>
      <w:r w:rsidRPr="00FF425B">
        <w:rPr>
          <w:rFonts w:ascii="Times New Roman" w:hAnsi="Times New Roman" w:cs="Times New Roman"/>
        </w:rPr>
        <w:t xml:space="preserve"> подготовить доклад на темы (на выбор)</w:t>
      </w:r>
      <w:r>
        <w:rPr>
          <w:rFonts w:ascii="Times New Roman" w:hAnsi="Times New Roman" w:cs="Times New Roman"/>
        </w:rPr>
        <w:t xml:space="preserve"> «</w:t>
      </w:r>
      <w:r w:rsidRPr="00603CFD">
        <w:rPr>
          <w:rFonts w:ascii="Times New Roman" w:hAnsi="Times New Roman" w:cs="Times New Roman"/>
          <w:color w:val="000000"/>
        </w:rPr>
        <w:t>Стратегическое развитие и управление в муниципальном хозяйстве</w:t>
      </w:r>
      <w:r>
        <w:rPr>
          <w:rFonts w:ascii="Times New Roman" w:hAnsi="Times New Roman" w:cs="Times New Roman"/>
          <w:color w:val="000000"/>
        </w:rPr>
        <w:t>», «</w:t>
      </w:r>
      <w:r w:rsidRPr="00603CFD">
        <w:rPr>
          <w:rFonts w:ascii="Times New Roman" w:hAnsi="Times New Roman" w:cs="Times New Roman"/>
          <w:color w:val="000000"/>
        </w:rPr>
        <w:t>Эффективность развития муниципального хозяйства</w:t>
      </w:r>
      <w:r>
        <w:rPr>
          <w:rFonts w:ascii="Times New Roman" w:hAnsi="Times New Roman" w:cs="Times New Roman"/>
          <w:color w:val="000000"/>
        </w:rPr>
        <w:t>», «</w:t>
      </w:r>
      <w:r w:rsidRPr="00603CFD">
        <w:rPr>
          <w:rFonts w:ascii="Times New Roman" w:hAnsi="Times New Roman" w:cs="Times New Roman"/>
          <w:color w:val="000000"/>
        </w:rPr>
        <w:t>Современные технологии в развитии муниципального хозяйства</w:t>
      </w:r>
      <w:r>
        <w:rPr>
          <w:rFonts w:ascii="Times New Roman" w:hAnsi="Times New Roman" w:cs="Times New Roman"/>
          <w:color w:val="000000"/>
        </w:rPr>
        <w:t>», «</w:t>
      </w:r>
      <w:r w:rsidRPr="00603CFD">
        <w:rPr>
          <w:rFonts w:ascii="Times New Roman" w:hAnsi="Times New Roman" w:cs="Times New Roman"/>
          <w:color w:val="000000"/>
        </w:rPr>
        <w:t>Программа социально-экономического развития муниципального хозяйства</w:t>
      </w:r>
      <w:r>
        <w:rPr>
          <w:rFonts w:ascii="Times New Roman" w:hAnsi="Times New Roman" w:cs="Times New Roman"/>
          <w:color w:val="000000"/>
        </w:rPr>
        <w:t>», «</w:t>
      </w:r>
      <w:r w:rsidRPr="00603CFD">
        <w:rPr>
          <w:rFonts w:ascii="Times New Roman" w:hAnsi="Times New Roman" w:cs="Times New Roman"/>
          <w:color w:val="000000"/>
        </w:rPr>
        <w:t>Городское управление и городское развитие</w:t>
      </w:r>
      <w:r>
        <w:rPr>
          <w:rFonts w:ascii="Times New Roman" w:hAnsi="Times New Roman" w:cs="Times New Roman"/>
          <w:color w:val="000000"/>
        </w:rPr>
        <w:t>», «</w:t>
      </w:r>
      <w:r w:rsidRPr="00603CFD">
        <w:rPr>
          <w:rFonts w:ascii="Times New Roman" w:hAnsi="Times New Roman" w:cs="Times New Roman"/>
          <w:color w:val="000000"/>
        </w:rPr>
        <w:t>Город как управленческая проблема</w:t>
      </w:r>
      <w:r>
        <w:rPr>
          <w:rFonts w:ascii="Times New Roman" w:hAnsi="Times New Roman" w:cs="Times New Roman"/>
          <w:color w:val="000000"/>
        </w:rPr>
        <w:t>», «</w:t>
      </w:r>
      <w:r w:rsidRPr="00603CFD">
        <w:rPr>
          <w:rFonts w:ascii="Times New Roman" w:hAnsi="Times New Roman" w:cs="Times New Roman"/>
          <w:color w:val="000000"/>
        </w:rPr>
        <w:t>Стратегическое развитие городского хозяйства в зарубежных стр</w:t>
      </w:r>
      <w:r>
        <w:rPr>
          <w:rFonts w:ascii="Times New Roman" w:hAnsi="Times New Roman" w:cs="Times New Roman"/>
          <w:color w:val="000000"/>
        </w:rPr>
        <w:t>анах»</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b/>
          <w:bCs/>
        </w:rPr>
      </w:pPr>
      <w:r w:rsidRPr="00603CFD">
        <w:rPr>
          <w:rFonts w:ascii="Times New Roman" w:hAnsi="Times New Roman" w:cs="Times New Roman"/>
          <w:b/>
          <w:bCs/>
        </w:rPr>
        <w:t xml:space="preserve">Номер задания по практикуму: </w:t>
      </w:r>
      <w:r>
        <w:rPr>
          <w:rFonts w:ascii="Times New Roman" w:hAnsi="Times New Roman" w:cs="Times New Roman"/>
          <w:bCs/>
        </w:rPr>
        <w:t>50-59,74-80,100</w:t>
      </w:r>
      <w:r w:rsidRPr="00603CFD">
        <w:rPr>
          <w:rFonts w:ascii="Times New Roman" w:hAnsi="Times New Roman" w:cs="Times New Roman"/>
          <w:bCs/>
        </w:rPr>
        <w:t xml:space="preserve">   </w:t>
      </w:r>
    </w:p>
    <w:p w:rsidR="0080134E" w:rsidRPr="00603CFD" w:rsidRDefault="0080134E" w:rsidP="00F85232">
      <w:pPr>
        <w:ind w:firstLine="720"/>
        <w:rPr>
          <w:b/>
          <w:iCs/>
        </w:rPr>
      </w:pPr>
      <w:r w:rsidRPr="00603CFD">
        <w:rPr>
          <w:b/>
          <w:iCs/>
        </w:rPr>
        <w:t xml:space="preserve">Источники: </w:t>
      </w:r>
    </w:p>
    <w:p w:rsidR="0080134E" w:rsidRPr="00603CFD" w:rsidRDefault="0080134E" w:rsidP="00F85232">
      <w:pPr>
        <w:numPr>
          <w:ilvl w:val="1"/>
          <w:numId w:val="2"/>
        </w:numPr>
      </w:pPr>
      <w:r w:rsidRPr="00603CFD">
        <w:rPr>
          <w:iCs/>
        </w:rPr>
        <w:t xml:space="preserve">обязательные: </w:t>
      </w:r>
      <w:r>
        <w:rPr>
          <w:iCs/>
        </w:rPr>
        <w:t>1,2</w:t>
      </w:r>
    </w:p>
    <w:p w:rsidR="0080134E" w:rsidRPr="00603CFD" w:rsidRDefault="0080134E" w:rsidP="00F85232">
      <w:pPr>
        <w:numPr>
          <w:ilvl w:val="1"/>
          <w:numId w:val="2"/>
        </w:numPr>
      </w:pPr>
      <w:r w:rsidRPr="00603CFD">
        <w:rPr>
          <w:iCs/>
        </w:rPr>
        <w:t xml:space="preserve">дополнительные: </w:t>
      </w:r>
      <w:r>
        <w:rPr>
          <w:iCs/>
        </w:rPr>
        <w:t>4,6,7</w:t>
      </w:r>
    </w:p>
    <w:p w:rsidR="0080134E" w:rsidRDefault="0080134E" w:rsidP="00F85232">
      <w:pPr>
        <w:rPr>
          <w:b/>
          <w:color w:val="000000"/>
        </w:rPr>
      </w:pPr>
    </w:p>
    <w:p w:rsidR="0080134E" w:rsidRDefault="0080134E" w:rsidP="00F85232">
      <w:pPr>
        <w:jc w:val="both"/>
        <w:rPr>
          <w:b/>
          <w:bCs/>
          <w:color w:val="000000"/>
          <w:shd w:val="clear" w:color="auto" w:fill="FFFFFF"/>
        </w:rPr>
      </w:pPr>
      <w:r>
        <w:rPr>
          <w:b/>
          <w:bCs/>
          <w:color w:val="000000"/>
          <w:shd w:val="clear" w:color="auto" w:fill="FFFFFF"/>
        </w:rPr>
        <w:t xml:space="preserve">Групповое занятие №5 в интерактивной форме. </w:t>
      </w:r>
      <w:r w:rsidRPr="009873B1">
        <w:rPr>
          <w:b/>
          <w:bCs/>
          <w:color w:val="000000"/>
          <w:shd w:val="clear" w:color="auto" w:fill="FFFFFF"/>
        </w:rPr>
        <w:t xml:space="preserve">Тема </w:t>
      </w:r>
      <w:r>
        <w:rPr>
          <w:b/>
          <w:bCs/>
          <w:color w:val="000000"/>
          <w:shd w:val="clear" w:color="auto" w:fill="FFFFFF"/>
        </w:rPr>
        <w:t>8</w:t>
      </w:r>
      <w:r w:rsidRPr="009873B1">
        <w:rPr>
          <w:rStyle w:val="apple-converted-space"/>
          <w:color w:val="000000"/>
          <w:shd w:val="clear" w:color="auto" w:fill="FFFFFF"/>
        </w:rPr>
        <w:t> </w:t>
      </w:r>
      <w:r>
        <w:rPr>
          <w:rStyle w:val="apple-converted-space"/>
          <w:color w:val="000000"/>
          <w:shd w:val="clear" w:color="auto" w:fill="FFFFFF"/>
        </w:rPr>
        <w:t>«</w:t>
      </w:r>
      <w:r w:rsidRPr="009873B1">
        <w:rPr>
          <w:b/>
          <w:bCs/>
          <w:color w:val="000000"/>
          <w:shd w:val="clear" w:color="auto" w:fill="FFFFFF"/>
        </w:rPr>
        <w:t>Особенности управления и финансового обеспечения развития городского хозяйства</w:t>
      </w:r>
      <w:r>
        <w:rPr>
          <w:b/>
          <w:bCs/>
          <w:color w:val="000000"/>
          <w:shd w:val="clear" w:color="auto" w:fill="FFFFFF"/>
        </w:rPr>
        <w:t>» - 4 часа</w:t>
      </w:r>
    </w:p>
    <w:p w:rsidR="0080134E" w:rsidRDefault="0080134E" w:rsidP="00F85232">
      <w:pPr>
        <w:shd w:val="clear" w:color="auto" w:fill="FFFFFF"/>
        <w:ind w:right="57"/>
        <w:jc w:val="both"/>
      </w:pPr>
      <w:r w:rsidRPr="003E7638">
        <w:rPr>
          <w:b/>
        </w:rPr>
        <w:t xml:space="preserve">Цель и задачи: </w:t>
      </w:r>
      <w:r>
        <w:t>приобретение практических навыков в решении ситуаций по вопросам управления и финансового обеспечения развития города</w:t>
      </w:r>
    </w:p>
    <w:p w:rsidR="0080134E" w:rsidRPr="00603CFD" w:rsidRDefault="0080134E" w:rsidP="00F85232">
      <w:pPr>
        <w:pStyle w:val="22"/>
        <w:spacing w:after="0" w:line="240" w:lineRule="auto"/>
        <w:ind w:left="720"/>
        <w:jc w:val="both"/>
      </w:pPr>
      <w:r>
        <w:t>1.Вопросы к обсуждению:</w:t>
      </w:r>
    </w:p>
    <w:p w:rsidR="0080134E" w:rsidRPr="00603CFD" w:rsidRDefault="0080134E" w:rsidP="00F85232">
      <w:pPr>
        <w:pStyle w:val="af4"/>
        <w:numPr>
          <w:ilvl w:val="0"/>
          <w:numId w:val="22"/>
        </w:numPr>
        <w:jc w:val="both"/>
        <w:rPr>
          <w:rStyle w:val="apple-converted-space"/>
          <w:color w:val="000000"/>
          <w:shd w:val="clear" w:color="auto" w:fill="FFFFFF"/>
        </w:rPr>
      </w:pPr>
      <w:r w:rsidRPr="00603CFD">
        <w:rPr>
          <w:color w:val="000000"/>
          <w:shd w:val="clear" w:color="auto" w:fill="FFFFFF"/>
        </w:rPr>
        <w:t>Целевые установки управления городским хозяйством.</w:t>
      </w:r>
      <w:r w:rsidRPr="00603CFD">
        <w:rPr>
          <w:rStyle w:val="apple-converted-space"/>
          <w:b/>
          <w:bCs/>
          <w:color w:val="000000"/>
          <w:shd w:val="clear" w:color="auto" w:fill="FFFFFF"/>
        </w:rPr>
        <w:t> </w:t>
      </w:r>
    </w:p>
    <w:p w:rsidR="0080134E" w:rsidRDefault="0080134E" w:rsidP="00F85232">
      <w:pPr>
        <w:pStyle w:val="af4"/>
        <w:numPr>
          <w:ilvl w:val="0"/>
          <w:numId w:val="22"/>
        </w:numPr>
        <w:jc w:val="both"/>
        <w:rPr>
          <w:color w:val="000000"/>
          <w:shd w:val="clear" w:color="auto" w:fill="FFFFFF"/>
        </w:rPr>
      </w:pPr>
      <w:r w:rsidRPr="00603CFD">
        <w:rPr>
          <w:color w:val="000000"/>
          <w:shd w:val="clear" w:color="auto" w:fill="FFFFFF"/>
        </w:rPr>
        <w:t>Основы прогнозирования и планирования в городском хозяйстве</w:t>
      </w:r>
    </w:p>
    <w:p w:rsidR="0080134E" w:rsidRDefault="0080134E" w:rsidP="00F85232">
      <w:pPr>
        <w:pStyle w:val="af4"/>
        <w:numPr>
          <w:ilvl w:val="0"/>
          <w:numId w:val="22"/>
        </w:numPr>
        <w:jc w:val="both"/>
        <w:rPr>
          <w:color w:val="000000"/>
          <w:shd w:val="clear" w:color="auto" w:fill="FFFFFF"/>
        </w:rPr>
      </w:pPr>
      <w:r w:rsidRPr="00603CFD">
        <w:rPr>
          <w:color w:val="000000"/>
          <w:shd w:val="clear" w:color="auto" w:fill="FFFFFF"/>
        </w:rPr>
        <w:t xml:space="preserve">Финансы города: их состав, особенности формирования и использования. </w:t>
      </w:r>
    </w:p>
    <w:p w:rsidR="0080134E" w:rsidRDefault="0080134E" w:rsidP="00F85232">
      <w:pPr>
        <w:pStyle w:val="af4"/>
        <w:numPr>
          <w:ilvl w:val="0"/>
          <w:numId w:val="22"/>
        </w:numPr>
        <w:jc w:val="both"/>
        <w:rPr>
          <w:color w:val="000000"/>
          <w:shd w:val="clear" w:color="auto" w:fill="FFFFFF"/>
        </w:rPr>
      </w:pPr>
      <w:r w:rsidRPr="00603CFD">
        <w:rPr>
          <w:color w:val="000000"/>
          <w:shd w:val="clear" w:color="auto" w:fill="FFFFFF"/>
        </w:rPr>
        <w:t xml:space="preserve">Практика городского стратегического планирования. </w:t>
      </w:r>
    </w:p>
    <w:p w:rsidR="0080134E" w:rsidRDefault="0080134E" w:rsidP="00F85232">
      <w:pPr>
        <w:pStyle w:val="af4"/>
        <w:numPr>
          <w:ilvl w:val="0"/>
          <w:numId w:val="22"/>
        </w:numPr>
        <w:jc w:val="both"/>
        <w:rPr>
          <w:color w:val="000000"/>
          <w:shd w:val="clear" w:color="auto" w:fill="FFFFFF"/>
        </w:rPr>
      </w:pPr>
      <w:r w:rsidRPr="00603CFD">
        <w:rPr>
          <w:color w:val="000000"/>
          <w:shd w:val="clear" w:color="auto" w:fill="FFFFFF"/>
        </w:rPr>
        <w:t>Информационное обеспечение перспективног</w:t>
      </w:r>
      <w:r>
        <w:rPr>
          <w:color w:val="000000"/>
          <w:shd w:val="clear" w:color="auto" w:fill="FFFFFF"/>
        </w:rPr>
        <w:t>о планирования развития города.</w:t>
      </w:r>
    </w:p>
    <w:p w:rsidR="0080134E" w:rsidRPr="00603CFD" w:rsidRDefault="0080134E" w:rsidP="00F85232">
      <w:pPr>
        <w:pStyle w:val="af4"/>
        <w:numPr>
          <w:ilvl w:val="0"/>
          <w:numId w:val="22"/>
        </w:numPr>
        <w:jc w:val="both"/>
        <w:rPr>
          <w:color w:val="000000"/>
          <w:shd w:val="clear" w:color="auto" w:fill="FFFFFF"/>
        </w:rPr>
      </w:pPr>
      <w:r w:rsidRPr="00603CFD">
        <w:rPr>
          <w:color w:val="000000"/>
          <w:shd w:val="clear" w:color="auto" w:fill="FFFFFF"/>
        </w:rPr>
        <w:lastRenderedPageBreak/>
        <w:t>Применение маркетинговых исследований для информационного обеспечения процесса управления городским хозяйством.</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2.</w:t>
      </w:r>
      <w:r w:rsidRPr="00603CFD">
        <w:rPr>
          <w:rFonts w:ascii="Times New Roman" w:hAnsi="Times New Roman" w:cs="Times New Roman"/>
          <w:b/>
          <w:bCs/>
          <w:color w:val="000000"/>
          <w:bdr w:val="none" w:sz="0" w:space="0" w:color="auto" w:frame="1"/>
        </w:rPr>
        <w:t xml:space="preserve"> ДЕЛОВАЯ ИГРА «Стратегическое развитие города» (с использованием метода игрового моделирования)</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Проведение деловой игры является заключительным этапом процесса изучения дисциплины «Муниципальное хозяйство».</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i/>
          <w:color w:val="000000"/>
        </w:rPr>
        <w:t>Цель игры:</w:t>
      </w:r>
      <w:r w:rsidRPr="00603CFD">
        <w:rPr>
          <w:rFonts w:ascii="Times New Roman" w:hAnsi="Times New Roman" w:cs="Times New Roman"/>
          <w:color w:val="000000"/>
        </w:rPr>
        <w:t xml:space="preserve"> приобретение студентами умений и навыков по развитию и повышению эффективности функционирования города и муниципального хозяйства в условиях экономической самостоятельности и местного самоуправления.</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В игре принимают участие 15-60 человек.</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Этапы:</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1. Предварительный этап</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ознакомление участников с содержанием игры;</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распределение игровых ролей.</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2. Аналитический этап</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изучение исходной ситуации в городе;</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определение стратегических ориентиров развития;</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обсуждение целевого блока стратегии</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3. Проектный этап</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анализ целевых показателей и банка городских проектов;</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отбор проектов и принятие стратегических решений;</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формирование вариантов стратегического плана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4. Заключительный этап</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оценка вариантов стратегий</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допуск к конкурсному обсуждению;</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подведение итогов игры и определение победителей.</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На предварительном этапе руководитель игры знакомит участников с ее содержанием, целью и правилами. Распределяет игровые роли, функции участников игры, выбираются кандидатуры капитанов команд и мэра города.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После чего выбранный мэр и капитаны команд формируют свои организационные структуры.</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Участники игры:</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1. Команды разработчиков (3-5 чел) по 2-3 группы</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Капитан команды - руководитель проекта по разработке стратегии (выполняет функции будущего главы администрации города и в случае успеха его команды назначается на эту должность).</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Заместители капитанов команд отвечают за важнейшие направления стратегии города: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заместитель, отвечающий за экономическое развитие;</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заместитель, отвечающий за социальное развитие и связи и с общественностью;</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заместитель, отвечающий за городское хозяйство;</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 заместитель, отвечающий за привлечение и использование финансовых ресурсов.</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Команды на основе изучения ситуации определяют условия развития и актуальные социально-экономические проблемы города. Команды выступают как специалисты и управленцы в области городского управления, они представляют город, дают ему название, моделируют процесс функционирования города за счет реализации стратегии развития его систем, предлагают стратегические проекты.</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Основная задача команд - победа в конкурсном отборе вариантов стратегии развития города.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2. Экспертный совет состоит из 4-6 человек и включает:</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1) мэра города, который выбирается на альтернативной основе;</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2) председателя муниципального совета;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3) руководящих работников администрации города;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lastRenderedPageBreak/>
        <w:t>4) членов муниципального совета.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Экспертный совет работает под руководством мэра города и состоит из депутатов муниципального совета.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Цель экспертного совета: объективное и обоснованное проведение конкурса стратегических предложений, формирование дееспособной администрации и принятие обоснованной стратегии города.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Основными задачами экспертного совета является рассмотрение конкурсных предложений команд, выявление победителей и принятие стратегического плана развития города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3. Общественность города (4-6чел.): пенсионер; активист партии «зеленых»; индивидуальный предприниматель; профсоюзный деятель; СМИ.</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Общественность участвует в обсуждении предложений команд. Определяет свою позицию по решению городских проблем.</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Цель: активизация развития города и решение насущных социально-экономических проблем.</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4. Инвесторы (3-5 чел). Ими могут быть как отечественные, так и зарубежные представители: Сбербанк России; Ак - Барс банк; РАО «ЕЭС России»; Mercedes-bens Company; FORD Motor Company.</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Цель: коммерческие интересы. Инвестируют проекты, занимаются благотворительностью и действуют в соответствии со своими интересами.</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Совет экспертов уточняет перечень целевых показателей и формирует банк городских проектов. На основе полученных материалов команды определяют стратегические решения и направляют их в экспертный совет на рассмотрение. Конкурсные предложения детально анализируются и оцениваются. Основное внимание эксперты обращают на динамику важнейших целевых показателей, к числу которых относятся следующие:</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1) качество и уровень жизни населения;</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2) здоровье населения города;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3) образ жизни населения города;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4) экономическое развитие города.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В результате проведенного анализа представленных материалов и открытого обсуждения конкурсных предложений по стратегическому развитию города экспертный совет определяет степень влияния предложенных решений на ситуацию в городе и дает оценку рассматриваемым вариантам стратегии.</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Разработка стратегии ведется на пятилетний период с выделением годовых этапов. В итоге команды разработчики представляют варианты стратегий в форме конкурсного предложения.</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По завершению игры экспертный совет фиксирует сложившуюся ситуацию, принимает окончательный вариант стратегического плана города и определяет команду-победителя.</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b/>
          <w:bCs/>
          <w:color w:val="000000"/>
          <w:bdr w:val="none" w:sz="0" w:space="0" w:color="auto" w:frame="1"/>
        </w:rPr>
        <w:t>Общая характеристика города.</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Город «Х» расположен в средней полосе Российской Федерации, с характерными для данной полосы климатическими условиями (теплое лето и умеренно холодные зимы, преобладание южных и юго-восточных ветров, частые снегопады в зимний период и сравнительно небольшое количество осадков в другие времена год1). Город стоит на возвышенности и располагается вдоль берега реки. Река богата рыбой и пригодна для судоходства, однако ее возможности мало используются. Существует небольшой причал для мелких плавательных средств (катеров и лодок), «дикий» песчаный пляж и «зеленая» зона (леса, озера, холмы, лужайки) недалеко от городских поселений.</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Город «Х» - это важный транзитный пункт, как для грузового, так и для</w:t>
      </w:r>
      <w:r w:rsidRPr="00603CFD">
        <w:rPr>
          <w:rStyle w:val="apple-converted-space"/>
          <w:rFonts w:ascii="Times New Roman" w:hAnsi="Times New Roman"/>
          <w:color w:val="000000"/>
        </w:rPr>
        <w:t> </w:t>
      </w:r>
      <w:hyperlink r:id="rId11" w:tooltip="Железнодорожный транспорт" w:history="1">
        <w:r w:rsidRPr="00603CFD">
          <w:rPr>
            <w:rStyle w:val="a6"/>
            <w:rFonts w:ascii="Times New Roman" w:hAnsi="Times New Roman"/>
            <w:color w:val="auto"/>
            <w:u w:val="none"/>
            <w:bdr w:val="none" w:sz="0" w:space="0" w:color="auto" w:frame="1"/>
          </w:rPr>
          <w:t>железнодорожного транспорта</w:t>
        </w:r>
      </w:hyperlink>
      <w:r w:rsidRPr="00603CFD">
        <w:rPr>
          <w:rFonts w:ascii="Times New Roman" w:hAnsi="Times New Roman" w:cs="Times New Roman"/>
          <w:color w:val="000000"/>
        </w:rPr>
        <w:t xml:space="preserve">. Через него проходит интенсивный транспортный поток, соединяющий несколько крупных региональных центров. Однако подходящая автострада отсутствует. Кроме того, дороги города находятся в аварийном состоянии и требуют капитального ремонта. В связи с чем, постоянно возникают транспортные </w:t>
      </w:r>
      <w:r w:rsidRPr="00603CFD">
        <w:rPr>
          <w:rFonts w:ascii="Times New Roman" w:hAnsi="Times New Roman" w:cs="Times New Roman"/>
          <w:color w:val="000000"/>
        </w:rPr>
        <w:lastRenderedPageBreak/>
        <w:t>пробки, много дорожно-транспортных аварий и происшествий. Железная дорога играет довольно значимую роль в городе, поскольку реализовывает большую часть своего внешнеторгового оборота во многие города и региональные центры страны.</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Общая численность населения города составляет 140 тыс. чел., из них 90 тыс. чел. находятся в трудоспособном возрасте. В городе имеются 5 районов и 20 микрорайонов. Значительная часть территории города занята промышленными предприятиями. В городе «Х» ухудшается экологическая ситуация. Здесь находятся несколько технологически связанных предприятий. К ним относятся глиноземный завод, предприятия по производству алюминия и подшипников. Здесь же расположено крупное производство</w:t>
      </w:r>
      <w:r w:rsidRPr="00603CFD">
        <w:rPr>
          <w:rStyle w:val="apple-converted-space"/>
          <w:rFonts w:ascii="Times New Roman" w:hAnsi="Times New Roman"/>
          <w:color w:val="000000"/>
        </w:rPr>
        <w:t> </w:t>
      </w:r>
      <w:hyperlink r:id="rId12" w:tooltip="Строительные материалы (портал Pandia.ru)" w:history="1">
        <w:r w:rsidRPr="00603CFD">
          <w:rPr>
            <w:rStyle w:val="a6"/>
            <w:rFonts w:ascii="Times New Roman" w:hAnsi="Times New Roman"/>
            <w:color w:val="auto"/>
            <w:u w:val="none"/>
            <w:bdr w:val="none" w:sz="0" w:space="0" w:color="auto" w:frame="1"/>
          </w:rPr>
          <w:t>строительных материалов</w:t>
        </w:r>
      </w:hyperlink>
      <w:r w:rsidRPr="00603CFD">
        <w:rPr>
          <w:rFonts w:ascii="Times New Roman" w:hAnsi="Times New Roman" w:cs="Times New Roman"/>
        </w:rPr>
        <w:t>.</w:t>
      </w:r>
      <w:r w:rsidRPr="00603CFD">
        <w:rPr>
          <w:rFonts w:ascii="Times New Roman" w:hAnsi="Times New Roman" w:cs="Times New Roman"/>
          <w:color w:val="000000"/>
        </w:rPr>
        <w:t xml:space="preserve"> Имеется также силикатный и мыльный заводы. Все они принадлежат к классу экологически неблагоприятных производств. Поэтому значительная часть территории города отдана под санитарно-защитные зоны. Кроме того, в городе существует свой хлебокомбинат, молочный завод, кондитерская фабрика, консервный завод, швейная фабрика. Вместе с тем, территория города, занятая под селитебную застройку, невелика. Недостает участков городской земли, используемых под зеленые насаждения.</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На промышленных предприятиях города «Х» работает около 35 тыс. чел. Они и составляют основу экономики города, однако результаты их деятельности далеко не пропорциональны занимаемой площади предприятий. Успешно работают только предприятия пищевой промышленности. Глиноземный завод, предприятие по производству алюминия, мыльный и силикатный заводы находятся в затяжном экономическом кризисе. Под угрозой увольнения тысячи работников, которые несколько месяцев не получали зарплату. Предприятие по производству подшипников и завод строительных материалов функционируют далеко не на полную мощность. Многие работники попали под сокращение. В аналогичной ситуации находится и швейная фабрика. Следовательно, возникает опасность существенного роста безработицы и увеличения социальной напряженности в городе.</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603CFD">
        <w:rPr>
          <w:rFonts w:ascii="Times New Roman" w:hAnsi="Times New Roman" w:cs="Times New Roman"/>
          <w:color w:val="000000"/>
        </w:rPr>
        <w:t>На территории города существуют также многочисленные объекты муниципальной собственности. Это муниципальный жилищный фонд, который составляет 90% от всего жилищного фонда данного населенного пункта; крупный торговый центр, кинотеатр, культурно - досуговый центр, городской музей, девять школ, двадцать детских дошкольных учреждений, больница, родильный дом, пять поликлиник, спортивный комплекс. Но техническое состояние большинства из перечисленных объектов крайне неудовлетворительное, поэтому требует капитального ремонта или реконструкции.</w:t>
      </w:r>
    </w:p>
    <w:p w:rsidR="0080134E" w:rsidRDefault="0080134E" w:rsidP="00F85232">
      <w:pPr>
        <w:shd w:val="clear" w:color="auto" w:fill="FFFFFF"/>
        <w:ind w:right="57" w:firstLine="737"/>
        <w:rPr>
          <w:color w:val="000000"/>
        </w:rPr>
      </w:pPr>
      <w:r>
        <w:rPr>
          <w:color w:val="000000"/>
        </w:rPr>
        <w:t>4.Оценка самостоятельной работы</w:t>
      </w:r>
    </w:p>
    <w:p w:rsidR="0080134E" w:rsidRPr="00016B44" w:rsidRDefault="0080134E" w:rsidP="00F85232">
      <w:pPr>
        <w:jc w:val="both"/>
      </w:pPr>
      <w:r w:rsidRPr="00332909">
        <w:rPr>
          <w:b/>
        </w:rPr>
        <w:t>Задания для самостоятельной работы:</w:t>
      </w:r>
      <w:r w:rsidRPr="00FF425B">
        <w:t xml:space="preserve"> подготовить доклад на темы (на выбор)</w:t>
      </w:r>
      <w:r>
        <w:t xml:space="preserve"> «</w:t>
      </w:r>
      <w:r w:rsidRPr="00016B44">
        <w:t>Методологические основы и критерии стратегического планирования в городах России</w:t>
      </w:r>
      <w:r>
        <w:t>», «</w:t>
      </w:r>
      <w:r w:rsidRPr="00016B44">
        <w:t>Информационные ресурсы управления городским хозяйством</w:t>
      </w:r>
      <w:r>
        <w:t>», «</w:t>
      </w:r>
      <w:r w:rsidRPr="00016B44">
        <w:t>Система документации по формированию долгосрочных планов развития города</w:t>
      </w:r>
      <w:r>
        <w:t>», «</w:t>
      </w:r>
      <w:r w:rsidRPr="00016B44">
        <w:t xml:space="preserve">Система оперативного </w:t>
      </w:r>
      <w:r>
        <w:t>управления городским хозяйством»,</w:t>
      </w:r>
      <w:r w:rsidRPr="00332909">
        <w:t xml:space="preserve"> </w:t>
      </w:r>
      <w:r>
        <w:t>«</w:t>
      </w:r>
      <w:r w:rsidRPr="00016B44">
        <w:t>Особенности системы управления городским хозяйством в России</w:t>
      </w:r>
      <w:r>
        <w:t>», «</w:t>
      </w:r>
      <w:r w:rsidRPr="00016B44">
        <w:t>Правовые и финансово-экономические основы управления городским хозяйством в России</w:t>
      </w:r>
      <w:r>
        <w:t>», «</w:t>
      </w:r>
      <w:r w:rsidRPr="00016B44">
        <w:t>Бюджет города</w:t>
      </w:r>
      <w:r>
        <w:t>», «</w:t>
      </w:r>
      <w:r w:rsidRPr="00016B44">
        <w:t>Проблемы дефицита бюджета</w:t>
      </w:r>
      <w:r>
        <w:t>».</w:t>
      </w:r>
      <w:r w:rsidRPr="00016B44">
        <w:t> </w:t>
      </w:r>
    </w:p>
    <w:p w:rsidR="0080134E" w:rsidRPr="00603CF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b/>
          <w:bCs/>
        </w:rPr>
      </w:pPr>
      <w:r w:rsidRPr="00603CFD">
        <w:rPr>
          <w:rFonts w:ascii="Times New Roman" w:hAnsi="Times New Roman" w:cs="Times New Roman"/>
          <w:b/>
          <w:bCs/>
        </w:rPr>
        <w:t xml:space="preserve">Номер задания по практикуму: </w:t>
      </w:r>
      <w:r>
        <w:rPr>
          <w:rFonts w:ascii="Times New Roman" w:hAnsi="Times New Roman" w:cs="Times New Roman"/>
          <w:bCs/>
        </w:rPr>
        <w:t>81-96,103-105</w:t>
      </w:r>
      <w:r w:rsidRPr="00603CFD">
        <w:rPr>
          <w:rFonts w:ascii="Times New Roman" w:hAnsi="Times New Roman" w:cs="Times New Roman"/>
          <w:bCs/>
        </w:rPr>
        <w:t xml:space="preserve">   </w:t>
      </w:r>
    </w:p>
    <w:p w:rsidR="0080134E" w:rsidRPr="00603CFD" w:rsidRDefault="0080134E" w:rsidP="00F85232">
      <w:pPr>
        <w:ind w:firstLine="720"/>
        <w:rPr>
          <w:b/>
          <w:iCs/>
        </w:rPr>
      </w:pPr>
      <w:r w:rsidRPr="00603CFD">
        <w:rPr>
          <w:b/>
          <w:iCs/>
        </w:rPr>
        <w:t xml:space="preserve">Источники: </w:t>
      </w:r>
    </w:p>
    <w:p w:rsidR="0080134E" w:rsidRPr="00603CFD" w:rsidRDefault="0080134E" w:rsidP="00F85232">
      <w:pPr>
        <w:numPr>
          <w:ilvl w:val="1"/>
          <w:numId w:val="2"/>
        </w:numPr>
      </w:pPr>
      <w:r w:rsidRPr="00603CFD">
        <w:rPr>
          <w:iCs/>
        </w:rPr>
        <w:t xml:space="preserve">обязательные: </w:t>
      </w:r>
      <w:r>
        <w:rPr>
          <w:iCs/>
        </w:rPr>
        <w:t>1,2</w:t>
      </w:r>
    </w:p>
    <w:p w:rsidR="0080134E" w:rsidRPr="00603CFD" w:rsidRDefault="0080134E" w:rsidP="00F85232">
      <w:pPr>
        <w:numPr>
          <w:ilvl w:val="1"/>
          <w:numId w:val="2"/>
        </w:numPr>
      </w:pPr>
      <w:r w:rsidRPr="00603CFD">
        <w:rPr>
          <w:iCs/>
        </w:rPr>
        <w:t xml:space="preserve">дополнительные: </w:t>
      </w:r>
      <w:r>
        <w:rPr>
          <w:iCs/>
        </w:rPr>
        <w:t>3,5</w:t>
      </w:r>
    </w:p>
    <w:p w:rsidR="0080134E" w:rsidRDefault="0080134E" w:rsidP="00F85232">
      <w:pPr>
        <w:jc w:val="both"/>
        <w:rPr>
          <w:b/>
          <w:i/>
        </w:rPr>
      </w:pPr>
    </w:p>
    <w:p w:rsidR="0080134E" w:rsidRPr="0025395C" w:rsidRDefault="0080134E" w:rsidP="00F85232">
      <w:pPr>
        <w:pStyle w:val="af4"/>
        <w:numPr>
          <w:ilvl w:val="0"/>
          <w:numId w:val="1"/>
        </w:numPr>
        <w:jc w:val="center"/>
        <w:rPr>
          <w:b/>
        </w:rPr>
      </w:pPr>
      <w:r w:rsidRPr="004B3C00">
        <w:rPr>
          <w:b/>
        </w:rPr>
        <w:t>Образовательные технологии</w:t>
      </w:r>
    </w:p>
    <w:p w:rsidR="0080134E" w:rsidRPr="00EE1774" w:rsidRDefault="0080134E" w:rsidP="00F85232">
      <w:pPr>
        <w:ind w:firstLine="708"/>
        <w:jc w:val="both"/>
      </w:pPr>
      <w:r w:rsidRPr="008024BA">
        <w:rPr>
          <w:highlight w:val="yellow"/>
        </w:rPr>
        <w:t>5.1.</w:t>
      </w:r>
      <w:r>
        <w:t xml:space="preserve"> </w:t>
      </w:r>
      <w:r w:rsidRPr="00EE1774">
        <w:t>По дисциплине «</w:t>
      </w:r>
      <w:r>
        <w:t>Управление муниципальным (городским) хозяйством</w:t>
      </w:r>
      <w:r w:rsidRPr="00EE1774">
        <w:t xml:space="preserve">» для формирования соответствующих компетенций при реализации различных видов учебной работы используются следующие образовательные технологии: </w:t>
      </w:r>
    </w:p>
    <w:p w:rsidR="0080134E" w:rsidRPr="00EE1774" w:rsidRDefault="0080134E" w:rsidP="00F85232">
      <w:pPr>
        <w:ind w:firstLine="708"/>
        <w:jc w:val="both"/>
      </w:pPr>
      <w:r w:rsidRPr="00EE1774">
        <w:t xml:space="preserve">1. </w:t>
      </w:r>
      <w:r w:rsidRPr="00EE1774">
        <w:rPr>
          <w:u w:val="single"/>
        </w:rPr>
        <w:t>Традиционные</w:t>
      </w:r>
      <w:r w:rsidRPr="00EE1774">
        <w:t xml:space="preserve">: </w:t>
      </w:r>
    </w:p>
    <w:p w:rsidR="0080134E" w:rsidRPr="00EE1774" w:rsidRDefault="0080134E" w:rsidP="00F85232">
      <w:pPr>
        <w:jc w:val="both"/>
      </w:pPr>
      <w:r w:rsidRPr="00EE1774">
        <w:lastRenderedPageBreak/>
        <w:t xml:space="preserve">- лекции; </w:t>
      </w:r>
    </w:p>
    <w:p w:rsidR="0080134E" w:rsidRPr="00EE1774" w:rsidRDefault="0080134E" w:rsidP="00F85232">
      <w:pPr>
        <w:jc w:val="both"/>
      </w:pPr>
      <w:r w:rsidRPr="00EE1774">
        <w:t>- семинары</w:t>
      </w:r>
      <w:r>
        <w:t>, практические занятия</w:t>
      </w:r>
      <w:r w:rsidRPr="00EE1774">
        <w:t xml:space="preserve">; </w:t>
      </w:r>
    </w:p>
    <w:p w:rsidR="0080134E" w:rsidRPr="00EE1774" w:rsidRDefault="0080134E" w:rsidP="00F85232">
      <w:pPr>
        <w:jc w:val="both"/>
      </w:pPr>
      <w:r w:rsidRPr="00EE1774">
        <w:t xml:space="preserve">- экзамен. </w:t>
      </w:r>
    </w:p>
    <w:p w:rsidR="0080134E" w:rsidRPr="00EE1774" w:rsidRDefault="0080134E" w:rsidP="00F85232">
      <w:pPr>
        <w:ind w:firstLine="708"/>
        <w:jc w:val="both"/>
      </w:pPr>
      <w:r w:rsidRPr="00EE1774">
        <w:t xml:space="preserve">2. </w:t>
      </w:r>
      <w:r w:rsidRPr="00EE1774">
        <w:rPr>
          <w:u w:val="single"/>
        </w:rPr>
        <w:t>Активные</w:t>
      </w:r>
      <w:r>
        <w:t>:</w:t>
      </w:r>
    </w:p>
    <w:p w:rsidR="0080134E" w:rsidRPr="00EE1774" w:rsidRDefault="0080134E" w:rsidP="00F85232">
      <w:pPr>
        <w:jc w:val="both"/>
      </w:pPr>
      <w:r>
        <w:t>- диалоговые лекции;</w:t>
      </w:r>
    </w:p>
    <w:p w:rsidR="0080134E" w:rsidRPr="00EE1774" w:rsidRDefault="0080134E" w:rsidP="00F85232">
      <w:pPr>
        <w:jc w:val="both"/>
      </w:pPr>
      <w:r w:rsidRPr="00EE1774">
        <w:t>- тек</w:t>
      </w:r>
      <w:r>
        <w:t>ущее компьютерное тестирование;</w:t>
      </w:r>
    </w:p>
    <w:p w:rsidR="0080134E" w:rsidRPr="00EE1774" w:rsidRDefault="0080134E" w:rsidP="00F85232">
      <w:pPr>
        <w:jc w:val="both"/>
      </w:pPr>
      <w:r w:rsidRPr="00EE1774">
        <w:t xml:space="preserve">- итоговое </w:t>
      </w:r>
      <w:r>
        <w:t>компьютерное тестирование и др.</w:t>
      </w:r>
    </w:p>
    <w:p w:rsidR="0080134E" w:rsidRPr="00EE1774" w:rsidRDefault="0080134E" w:rsidP="00F85232">
      <w:pPr>
        <w:ind w:firstLine="708"/>
        <w:jc w:val="both"/>
      </w:pPr>
      <w:r w:rsidRPr="00EE1774">
        <w:t xml:space="preserve">3. </w:t>
      </w:r>
      <w:r w:rsidRPr="00EE1774">
        <w:rPr>
          <w:u w:val="single"/>
        </w:rPr>
        <w:t>Интерактивные</w:t>
      </w:r>
      <w:r>
        <w:t>:</w:t>
      </w:r>
    </w:p>
    <w:p w:rsidR="0080134E" w:rsidRPr="00EE1774" w:rsidRDefault="0080134E" w:rsidP="00F85232">
      <w:pPr>
        <w:jc w:val="both"/>
      </w:pPr>
      <w:r>
        <w:t>- веб-семинар;</w:t>
      </w:r>
    </w:p>
    <w:p w:rsidR="0080134E" w:rsidRPr="00EE1774" w:rsidRDefault="0080134E" w:rsidP="00F85232">
      <w:pPr>
        <w:jc w:val="both"/>
      </w:pPr>
      <w:r w:rsidRPr="00EE1774">
        <w:t>- деловая игра;</w:t>
      </w:r>
    </w:p>
    <w:p w:rsidR="0080134E" w:rsidRPr="00EE1774" w:rsidRDefault="0080134E" w:rsidP="00F85232">
      <w:pPr>
        <w:jc w:val="both"/>
      </w:pPr>
      <w:r>
        <w:t>- дискуссии и др.</w:t>
      </w:r>
    </w:p>
    <w:p w:rsidR="0080134E" w:rsidRPr="00EE1774" w:rsidRDefault="0080134E" w:rsidP="00F85232">
      <w:pPr>
        <w:pStyle w:val="ad"/>
        <w:widowControl w:val="0"/>
        <w:spacing w:before="0" w:beforeAutospacing="0" w:after="0" w:afterAutospacing="0"/>
        <w:ind w:firstLine="400"/>
        <w:jc w:val="both"/>
        <w:rPr>
          <w:rFonts w:ascii="Times New Roman" w:hAnsi="Times New Roman" w:cs="Times New Roman"/>
          <w:iCs/>
        </w:rPr>
      </w:pPr>
      <w:r w:rsidRPr="00EE1774">
        <w:rPr>
          <w:rFonts w:ascii="Times New Roman" w:hAnsi="Times New Roman" w:cs="Times New Roman"/>
          <w:iCs/>
        </w:rPr>
        <w:t>С целью формирования и развития профессиональных навыков обучающихся в ходе проведения занятий согласно тематическому плану</w:t>
      </w:r>
      <w:r w:rsidRPr="00EE1774">
        <w:rPr>
          <w:rFonts w:ascii="Times New Roman" w:hAnsi="Times New Roman" w:cs="Times New Roman"/>
        </w:rPr>
        <w:t xml:space="preserve"> предусмотрены встречи с представителями российских и зарубежных компаний, государственных и общественных организаций, мастер-классы экспертов и специалистов</w:t>
      </w:r>
      <w:r w:rsidRPr="00EE1774">
        <w:rPr>
          <w:rFonts w:ascii="Times New Roman" w:hAnsi="Times New Roman" w:cs="Times New Roman"/>
          <w:iCs/>
        </w:rPr>
        <w:t>.</w:t>
      </w:r>
    </w:p>
    <w:p w:rsidR="0080134E" w:rsidRPr="007D466C" w:rsidRDefault="0080134E" w:rsidP="00F85232">
      <w:pPr>
        <w:ind w:firstLine="708"/>
        <w:jc w:val="both"/>
      </w:pPr>
      <w:r w:rsidRPr="008024BA">
        <w:rPr>
          <w:highlight w:val="yellow"/>
        </w:rPr>
        <w:t>5.2.</w:t>
      </w:r>
      <w:r w:rsidRPr="008024BA">
        <w:t xml:space="preserve"> Организация самостоятельной работы студента</w:t>
      </w:r>
    </w:p>
    <w:p w:rsidR="0080134E" w:rsidRDefault="0080134E" w:rsidP="00F85232">
      <w:pPr>
        <w:ind w:firstLine="708"/>
        <w:jc w:val="both"/>
      </w:pPr>
      <w:r w:rsidRPr="00BA1250">
        <w:rPr>
          <w:highlight w:val="yellow"/>
        </w:rPr>
        <w:t>5.2.1</w:t>
      </w:r>
      <w:r>
        <w:t>.</w:t>
      </w:r>
      <w:r w:rsidRPr="00BA1250">
        <w:t xml:space="preserve"> Распределение времени на самостоятельную работу для студентов очной формы обучения</w:t>
      </w:r>
    </w:p>
    <w:p w:rsidR="0080134E" w:rsidRPr="00BA1250" w:rsidRDefault="0080134E" w:rsidP="00F85232">
      <w:pPr>
        <w:ind w:firstLine="708"/>
        <w:jc w:val="center"/>
      </w:pPr>
      <w:r>
        <w:t>5 семестр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260"/>
        <w:gridCol w:w="1080"/>
        <w:gridCol w:w="1078"/>
        <w:gridCol w:w="1082"/>
        <w:gridCol w:w="1080"/>
        <w:gridCol w:w="1260"/>
        <w:gridCol w:w="1137"/>
      </w:tblGrid>
      <w:tr w:rsidR="0080134E" w:rsidRPr="00130EA9" w:rsidTr="009E76CE">
        <w:trPr>
          <w:cantSplit/>
          <w:trHeight w:val="347"/>
        </w:trPr>
        <w:tc>
          <w:tcPr>
            <w:tcW w:w="1548" w:type="dxa"/>
            <w:vMerge w:val="restart"/>
            <w:textDirection w:val="btLr"/>
            <w:vAlign w:val="center"/>
          </w:tcPr>
          <w:p w:rsidR="0080134E" w:rsidRPr="00130EA9" w:rsidRDefault="0080134E" w:rsidP="009E76CE">
            <w:pPr>
              <w:ind w:left="113" w:right="113"/>
              <w:jc w:val="center"/>
              <w:rPr>
                <w:b/>
                <w:bCs/>
                <w:sz w:val="20"/>
                <w:szCs w:val="20"/>
              </w:rPr>
            </w:pPr>
            <w:r w:rsidRPr="00130EA9">
              <w:rPr>
                <w:b/>
                <w:bCs/>
                <w:sz w:val="20"/>
                <w:szCs w:val="20"/>
              </w:rPr>
              <w:t>Номера тем  (по тематическому плану)</w:t>
            </w:r>
          </w:p>
        </w:tc>
        <w:tc>
          <w:tcPr>
            <w:tcW w:w="1260" w:type="dxa"/>
            <w:vMerge w:val="restart"/>
            <w:textDirection w:val="btLr"/>
            <w:vAlign w:val="center"/>
          </w:tcPr>
          <w:p w:rsidR="0080134E" w:rsidRPr="00130EA9" w:rsidRDefault="0080134E" w:rsidP="009E76CE">
            <w:pPr>
              <w:ind w:left="113" w:right="113"/>
              <w:jc w:val="center"/>
              <w:rPr>
                <w:b/>
                <w:bCs/>
                <w:sz w:val="20"/>
                <w:szCs w:val="20"/>
              </w:rPr>
            </w:pPr>
            <w:r w:rsidRPr="00130EA9">
              <w:rPr>
                <w:b/>
                <w:bCs/>
                <w:sz w:val="20"/>
                <w:szCs w:val="20"/>
              </w:rPr>
              <w:t>Время на СРС (по тематическому плану)</w:t>
            </w:r>
          </w:p>
        </w:tc>
        <w:tc>
          <w:tcPr>
            <w:tcW w:w="6717" w:type="dxa"/>
            <w:gridSpan w:val="6"/>
          </w:tcPr>
          <w:p w:rsidR="0080134E" w:rsidRPr="00130EA9" w:rsidRDefault="0080134E" w:rsidP="009E76CE">
            <w:pPr>
              <w:jc w:val="center"/>
              <w:rPr>
                <w:b/>
                <w:bCs/>
                <w:sz w:val="20"/>
                <w:szCs w:val="20"/>
              </w:rPr>
            </w:pPr>
            <w:r w:rsidRPr="00130EA9">
              <w:rPr>
                <w:b/>
                <w:bCs/>
                <w:sz w:val="20"/>
                <w:szCs w:val="20"/>
              </w:rPr>
              <w:t>в том числе:</w:t>
            </w:r>
          </w:p>
        </w:tc>
      </w:tr>
      <w:tr w:rsidR="0080134E" w:rsidRPr="00130EA9" w:rsidTr="009E76CE">
        <w:trPr>
          <w:cantSplit/>
          <w:trHeight w:val="1937"/>
        </w:trPr>
        <w:tc>
          <w:tcPr>
            <w:tcW w:w="1548" w:type="dxa"/>
            <w:vMerge/>
            <w:vAlign w:val="center"/>
          </w:tcPr>
          <w:p w:rsidR="0080134E" w:rsidRPr="00130EA9" w:rsidRDefault="0080134E" w:rsidP="009E76CE">
            <w:pPr>
              <w:rPr>
                <w:b/>
                <w:bCs/>
                <w:sz w:val="20"/>
                <w:szCs w:val="20"/>
              </w:rPr>
            </w:pPr>
          </w:p>
        </w:tc>
        <w:tc>
          <w:tcPr>
            <w:tcW w:w="1260" w:type="dxa"/>
            <w:vMerge/>
            <w:vAlign w:val="center"/>
          </w:tcPr>
          <w:p w:rsidR="0080134E" w:rsidRPr="00130EA9" w:rsidRDefault="0080134E" w:rsidP="009E76CE">
            <w:pPr>
              <w:rPr>
                <w:b/>
                <w:bCs/>
                <w:sz w:val="20"/>
                <w:szCs w:val="20"/>
              </w:rPr>
            </w:pPr>
          </w:p>
        </w:tc>
        <w:tc>
          <w:tcPr>
            <w:tcW w:w="1080"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Конспектирование учебной и другой литературы</w:t>
            </w:r>
          </w:p>
        </w:tc>
        <w:tc>
          <w:tcPr>
            <w:tcW w:w="1078"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Решение практических задач</w:t>
            </w:r>
          </w:p>
        </w:tc>
        <w:tc>
          <w:tcPr>
            <w:tcW w:w="1082"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Выполнение тестовых заданий</w:t>
            </w:r>
          </w:p>
        </w:tc>
        <w:tc>
          <w:tcPr>
            <w:tcW w:w="1080"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Выполнение письменной работы</w:t>
            </w:r>
          </w:p>
        </w:tc>
        <w:tc>
          <w:tcPr>
            <w:tcW w:w="1260"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Анализ позиций по проблемам учебного материала</w:t>
            </w:r>
          </w:p>
        </w:tc>
        <w:tc>
          <w:tcPr>
            <w:tcW w:w="1137"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Подготовка докладов, сообщений</w:t>
            </w:r>
          </w:p>
        </w:tc>
      </w:tr>
      <w:tr w:rsidR="0080134E" w:rsidRPr="00130EA9" w:rsidTr="009E76CE">
        <w:tc>
          <w:tcPr>
            <w:tcW w:w="1548" w:type="dxa"/>
          </w:tcPr>
          <w:p w:rsidR="0080134E" w:rsidRPr="00130EA9" w:rsidRDefault="0080134E" w:rsidP="009E76CE">
            <w:pPr>
              <w:jc w:val="center"/>
              <w:rPr>
                <w:bCs/>
                <w:sz w:val="20"/>
                <w:szCs w:val="20"/>
              </w:rPr>
            </w:pPr>
            <w:r w:rsidRPr="00130EA9">
              <w:rPr>
                <w:bCs/>
                <w:sz w:val="20"/>
                <w:szCs w:val="20"/>
              </w:rPr>
              <w:t>1</w:t>
            </w:r>
          </w:p>
        </w:tc>
        <w:tc>
          <w:tcPr>
            <w:tcW w:w="1260" w:type="dxa"/>
          </w:tcPr>
          <w:p w:rsidR="0080134E" w:rsidRPr="00350B82" w:rsidRDefault="0080134E" w:rsidP="009E76CE">
            <w:pPr>
              <w:jc w:val="center"/>
            </w:pPr>
            <w:r>
              <w:t>4</w:t>
            </w:r>
          </w:p>
        </w:tc>
        <w:tc>
          <w:tcPr>
            <w:tcW w:w="1080" w:type="dxa"/>
          </w:tcPr>
          <w:p w:rsidR="0080134E" w:rsidRPr="008A4D0E" w:rsidRDefault="0080134E" w:rsidP="009E76CE">
            <w:pPr>
              <w:jc w:val="center"/>
              <w:rPr>
                <w:sz w:val="20"/>
                <w:szCs w:val="20"/>
              </w:rPr>
            </w:pPr>
            <w:r>
              <w:rPr>
                <w:sz w:val="20"/>
                <w:szCs w:val="20"/>
              </w:rPr>
              <w:t>-</w:t>
            </w:r>
          </w:p>
        </w:tc>
        <w:tc>
          <w:tcPr>
            <w:tcW w:w="1078" w:type="dxa"/>
          </w:tcPr>
          <w:p w:rsidR="0080134E" w:rsidRPr="00130EA9" w:rsidRDefault="0080134E" w:rsidP="009E76CE">
            <w:pPr>
              <w:jc w:val="center"/>
              <w:rPr>
                <w:sz w:val="20"/>
                <w:szCs w:val="20"/>
              </w:rPr>
            </w:pPr>
            <w:r>
              <w:rPr>
                <w:sz w:val="20"/>
                <w:szCs w:val="20"/>
              </w:rPr>
              <w:t>1</w:t>
            </w:r>
          </w:p>
        </w:tc>
        <w:tc>
          <w:tcPr>
            <w:tcW w:w="1082" w:type="dxa"/>
          </w:tcPr>
          <w:p w:rsidR="0080134E" w:rsidRPr="00130EA9" w:rsidRDefault="0080134E" w:rsidP="009E76CE">
            <w:pPr>
              <w:jc w:val="center"/>
              <w:rPr>
                <w:sz w:val="20"/>
                <w:szCs w:val="20"/>
              </w:rPr>
            </w:pPr>
            <w:r>
              <w:rPr>
                <w:sz w:val="20"/>
                <w:szCs w:val="20"/>
              </w:rPr>
              <w:t>1</w:t>
            </w:r>
          </w:p>
        </w:tc>
        <w:tc>
          <w:tcPr>
            <w:tcW w:w="1080" w:type="dxa"/>
          </w:tcPr>
          <w:p w:rsidR="0080134E" w:rsidRPr="00130EA9" w:rsidRDefault="0080134E" w:rsidP="009E76CE">
            <w:pPr>
              <w:tabs>
                <w:tab w:val="left" w:pos="390"/>
                <w:tab w:val="center" w:pos="432"/>
              </w:tabs>
              <w:jc w:val="center"/>
              <w:rPr>
                <w:bCs/>
                <w:sz w:val="20"/>
                <w:szCs w:val="20"/>
              </w:rPr>
            </w:pPr>
            <w:r>
              <w:rPr>
                <w:bCs/>
                <w:sz w:val="20"/>
                <w:szCs w:val="20"/>
              </w:rPr>
              <w:t>-</w:t>
            </w:r>
          </w:p>
        </w:tc>
        <w:tc>
          <w:tcPr>
            <w:tcW w:w="1260" w:type="dxa"/>
          </w:tcPr>
          <w:p w:rsidR="0080134E" w:rsidRPr="00130EA9" w:rsidRDefault="0080134E" w:rsidP="009E76CE">
            <w:pPr>
              <w:jc w:val="center"/>
              <w:rPr>
                <w:bCs/>
                <w:sz w:val="20"/>
                <w:szCs w:val="20"/>
              </w:rPr>
            </w:pPr>
            <w:r>
              <w:rPr>
                <w:bCs/>
                <w:sz w:val="20"/>
                <w:szCs w:val="20"/>
              </w:rPr>
              <w:t>1</w:t>
            </w:r>
          </w:p>
        </w:tc>
        <w:tc>
          <w:tcPr>
            <w:tcW w:w="1137" w:type="dxa"/>
          </w:tcPr>
          <w:p w:rsidR="0080134E" w:rsidRPr="00130EA9" w:rsidRDefault="0080134E" w:rsidP="009E76CE">
            <w:pPr>
              <w:jc w:val="center"/>
              <w:rPr>
                <w:bCs/>
                <w:sz w:val="20"/>
                <w:szCs w:val="20"/>
              </w:rPr>
            </w:pPr>
            <w:r>
              <w:rPr>
                <w:bCs/>
                <w:sz w:val="20"/>
                <w:szCs w:val="20"/>
              </w:rPr>
              <w:t>1</w:t>
            </w:r>
          </w:p>
        </w:tc>
      </w:tr>
      <w:tr w:rsidR="0080134E" w:rsidRPr="00130EA9" w:rsidTr="009E76CE">
        <w:tc>
          <w:tcPr>
            <w:tcW w:w="1548" w:type="dxa"/>
          </w:tcPr>
          <w:p w:rsidR="0080134E" w:rsidRPr="00130EA9" w:rsidRDefault="0080134E" w:rsidP="009E76CE">
            <w:pPr>
              <w:jc w:val="center"/>
              <w:rPr>
                <w:bCs/>
                <w:sz w:val="20"/>
                <w:szCs w:val="20"/>
              </w:rPr>
            </w:pPr>
            <w:r w:rsidRPr="00130EA9">
              <w:rPr>
                <w:bCs/>
                <w:sz w:val="20"/>
                <w:szCs w:val="20"/>
              </w:rPr>
              <w:t>2</w:t>
            </w:r>
          </w:p>
        </w:tc>
        <w:tc>
          <w:tcPr>
            <w:tcW w:w="1260" w:type="dxa"/>
          </w:tcPr>
          <w:p w:rsidR="0080134E" w:rsidRPr="00350B82" w:rsidRDefault="0080134E" w:rsidP="009E76CE">
            <w:pPr>
              <w:jc w:val="center"/>
            </w:pPr>
            <w:r>
              <w:t>2</w:t>
            </w:r>
          </w:p>
        </w:tc>
        <w:tc>
          <w:tcPr>
            <w:tcW w:w="1080" w:type="dxa"/>
          </w:tcPr>
          <w:p w:rsidR="0080134E" w:rsidRPr="008A4D0E" w:rsidRDefault="0080134E" w:rsidP="009E76CE">
            <w:pPr>
              <w:jc w:val="center"/>
              <w:rPr>
                <w:sz w:val="20"/>
                <w:szCs w:val="20"/>
              </w:rPr>
            </w:pPr>
            <w:r>
              <w:rPr>
                <w:sz w:val="20"/>
                <w:szCs w:val="20"/>
              </w:rPr>
              <w:t>-</w:t>
            </w:r>
          </w:p>
        </w:tc>
        <w:tc>
          <w:tcPr>
            <w:tcW w:w="1078" w:type="dxa"/>
          </w:tcPr>
          <w:p w:rsidR="0080134E" w:rsidRPr="00130EA9" w:rsidRDefault="0080134E" w:rsidP="009E76CE">
            <w:pPr>
              <w:jc w:val="center"/>
              <w:rPr>
                <w:sz w:val="20"/>
                <w:szCs w:val="20"/>
              </w:rPr>
            </w:pPr>
            <w:r>
              <w:rPr>
                <w:sz w:val="20"/>
                <w:szCs w:val="20"/>
              </w:rPr>
              <w:t>-</w:t>
            </w:r>
          </w:p>
        </w:tc>
        <w:tc>
          <w:tcPr>
            <w:tcW w:w="1082" w:type="dxa"/>
          </w:tcPr>
          <w:p w:rsidR="0080134E" w:rsidRPr="00130EA9" w:rsidRDefault="0080134E" w:rsidP="009E76CE">
            <w:pPr>
              <w:jc w:val="center"/>
              <w:rPr>
                <w:sz w:val="20"/>
                <w:szCs w:val="20"/>
              </w:rPr>
            </w:pPr>
            <w:r>
              <w:rPr>
                <w:sz w:val="20"/>
                <w:szCs w:val="20"/>
              </w:rPr>
              <w:t>1</w:t>
            </w:r>
          </w:p>
        </w:tc>
        <w:tc>
          <w:tcPr>
            <w:tcW w:w="1080" w:type="dxa"/>
          </w:tcPr>
          <w:p w:rsidR="0080134E" w:rsidRPr="00130EA9" w:rsidRDefault="0080134E" w:rsidP="009E76CE">
            <w:pPr>
              <w:tabs>
                <w:tab w:val="left" w:pos="390"/>
                <w:tab w:val="center" w:pos="432"/>
              </w:tabs>
              <w:jc w:val="center"/>
              <w:rPr>
                <w:bCs/>
                <w:sz w:val="20"/>
                <w:szCs w:val="20"/>
              </w:rPr>
            </w:pPr>
            <w:r>
              <w:rPr>
                <w:bCs/>
                <w:sz w:val="20"/>
                <w:szCs w:val="20"/>
              </w:rPr>
              <w:t>-</w:t>
            </w:r>
          </w:p>
        </w:tc>
        <w:tc>
          <w:tcPr>
            <w:tcW w:w="1260" w:type="dxa"/>
          </w:tcPr>
          <w:p w:rsidR="0080134E" w:rsidRPr="00130EA9" w:rsidRDefault="0080134E" w:rsidP="009E76CE">
            <w:pPr>
              <w:jc w:val="center"/>
              <w:rPr>
                <w:bCs/>
                <w:sz w:val="20"/>
                <w:szCs w:val="20"/>
              </w:rPr>
            </w:pPr>
            <w:r>
              <w:rPr>
                <w:bCs/>
                <w:sz w:val="20"/>
                <w:szCs w:val="20"/>
              </w:rPr>
              <w:t>-</w:t>
            </w:r>
          </w:p>
        </w:tc>
        <w:tc>
          <w:tcPr>
            <w:tcW w:w="1137" w:type="dxa"/>
          </w:tcPr>
          <w:p w:rsidR="0080134E" w:rsidRPr="00130EA9" w:rsidRDefault="0080134E" w:rsidP="009E76CE">
            <w:pPr>
              <w:jc w:val="center"/>
              <w:rPr>
                <w:bCs/>
                <w:sz w:val="20"/>
                <w:szCs w:val="20"/>
              </w:rPr>
            </w:pPr>
            <w:r>
              <w:rPr>
                <w:bCs/>
                <w:sz w:val="20"/>
                <w:szCs w:val="20"/>
              </w:rPr>
              <w:t>1</w:t>
            </w:r>
          </w:p>
        </w:tc>
      </w:tr>
      <w:tr w:rsidR="0080134E" w:rsidRPr="00130EA9" w:rsidTr="009E76CE">
        <w:tc>
          <w:tcPr>
            <w:tcW w:w="1548" w:type="dxa"/>
          </w:tcPr>
          <w:p w:rsidR="0080134E" w:rsidRPr="00130EA9" w:rsidRDefault="0080134E" w:rsidP="009E76CE">
            <w:pPr>
              <w:jc w:val="center"/>
              <w:rPr>
                <w:bCs/>
                <w:sz w:val="20"/>
                <w:szCs w:val="20"/>
              </w:rPr>
            </w:pPr>
            <w:r w:rsidRPr="00130EA9">
              <w:rPr>
                <w:bCs/>
                <w:sz w:val="20"/>
                <w:szCs w:val="20"/>
              </w:rPr>
              <w:t>3</w:t>
            </w:r>
          </w:p>
        </w:tc>
        <w:tc>
          <w:tcPr>
            <w:tcW w:w="1260" w:type="dxa"/>
          </w:tcPr>
          <w:p w:rsidR="0080134E" w:rsidRPr="00350B82" w:rsidRDefault="0080134E" w:rsidP="009E76CE">
            <w:pPr>
              <w:jc w:val="center"/>
            </w:pPr>
            <w:r>
              <w:t>2</w:t>
            </w:r>
          </w:p>
        </w:tc>
        <w:tc>
          <w:tcPr>
            <w:tcW w:w="1080" w:type="dxa"/>
          </w:tcPr>
          <w:p w:rsidR="0080134E" w:rsidRPr="008A4D0E" w:rsidRDefault="0080134E" w:rsidP="009E76CE">
            <w:pPr>
              <w:jc w:val="center"/>
              <w:rPr>
                <w:sz w:val="20"/>
                <w:szCs w:val="20"/>
              </w:rPr>
            </w:pPr>
            <w:r>
              <w:rPr>
                <w:sz w:val="20"/>
                <w:szCs w:val="20"/>
              </w:rPr>
              <w:t>-</w:t>
            </w:r>
          </w:p>
        </w:tc>
        <w:tc>
          <w:tcPr>
            <w:tcW w:w="1078" w:type="dxa"/>
          </w:tcPr>
          <w:p w:rsidR="0080134E" w:rsidRPr="00130EA9" w:rsidRDefault="0080134E" w:rsidP="009E76CE">
            <w:pPr>
              <w:jc w:val="center"/>
              <w:rPr>
                <w:sz w:val="20"/>
                <w:szCs w:val="20"/>
              </w:rPr>
            </w:pPr>
            <w:r>
              <w:rPr>
                <w:sz w:val="20"/>
                <w:szCs w:val="20"/>
              </w:rPr>
              <w:t>-</w:t>
            </w:r>
          </w:p>
        </w:tc>
        <w:tc>
          <w:tcPr>
            <w:tcW w:w="1082" w:type="dxa"/>
          </w:tcPr>
          <w:p w:rsidR="0080134E" w:rsidRPr="00130EA9" w:rsidRDefault="0080134E" w:rsidP="009E76CE">
            <w:pPr>
              <w:jc w:val="center"/>
              <w:rPr>
                <w:sz w:val="20"/>
                <w:szCs w:val="20"/>
              </w:rPr>
            </w:pPr>
            <w:r>
              <w:rPr>
                <w:sz w:val="20"/>
                <w:szCs w:val="20"/>
              </w:rPr>
              <w:t>1</w:t>
            </w:r>
          </w:p>
        </w:tc>
        <w:tc>
          <w:tcPr>
            <w:tcW w:w="1080" w:type="dxa"/>
          </w:tcPr>
          <w:p w:rsidR="0080134E" w:rsidRPr="00130EA9" w:rsidRDefault="0080134E" w:rsidP="009E76CE">
            <w:pPr>
              <w:tabs>
                <w:tab w:val="left" w:pos="390"/>
                <w:tab w:val="center" w:pos="432"/>
              </w:tabs>
              <w:jc w:val="center"/>
              <w:rPr>
                <w:bCs/>
                <w:sz w:val="20"/>
                <w:szCs w:val="20"/>
              </w:rPr>
            </w:pPr>
            <w:r>
              <w:rPr>
                <w:bCs/>
                <w:sz w:val="20"/>
                <w:szCs w:val="20"/>
              </w:rPr>
              <w:t>-</w:t>
            </w:r>
          </w:p>
        </w:tc>
        <w:tc>
          <w:tcPr>
            <w:tcW w:w="1260" w:type="dxa"/>
          </w:tcPr>
          <w:p w:rsidR="0080134E" w:rsidRPr="00130EA9" w:rsidRDefault="0080134E" w:rsidP="009E76CE">
            <w:pPr>
              <w:jc w:val="center"/>
              <w:rPr>
                <w:bCs/>
                <w:sz w:val="20"/>
                <w:szCs w:val="20"/>
              </w:rPr>
            </w:pPr>
            <w:r>
              <w:rPr>
                <w:bCs/>
                <w:sz w:val="20"/>
                <w:szCs w:val="20"/>
              </w:rPr>
              <w:t>-</w:t>
            </w:r>
          </w:p>
        </w:tc>
        <w:tc>
          <w:tcPr>
            <w:tcW w:w="1137" w:type="dxa"/>
          </w:tcPr>
          <w:p w:rsidR="0080134E" w:rsidRPr="00130EA9" w:rsidRDefault="0080134E" w:rsidP="009E76CE">
            <w:pPr>
              <w:jc w:val="center"/>
              <w:rPr>
                <w:bCs/>
                <w:sz w:val="20"/>
                <w:szCs w:val="20"/>
              </w:rPr>
            </w:pPr>
            <w:r>
              <w:rPr>
                <w:bCs/>
                <w:sz w:val="20"/>
                <w:szCs w:val="20"/>
              </w:rPr>
              <w:t>1</w:t>
            </w:r>
          </w:p>
        </w:tc>
      </w:tr>
      <w:tr w:rsidR="0080134E" w:rsidRPr="00130EA9" w:rsidTr="009E76CE">
        <w:trPr>
          <w:trHeight w:val="238"/>
        </w:trPr>
        <w:tc>
          <w:tcPr>
            <w:tcW w:w="1548" w:type="dxa"/>
          </w:tcPr>
          <w:p w:rsidR="0080134E" w:rsidRPr="00130EA9" w:rsidRDefault="0080134E" w:rsidP="009E76CE">
            <w:pPr>
              <w:rPr>
                <w:bCs/>
                <w:sz w:val="20"/>
                <w:szCs w:val="20"/>
              </w:rPr>
            </w:pPr>
            <w:r w:rsidRPr="00130EA9">
              <w:rPr>
                <w:bCs/>
                <w:sz w:val="20"/>
                <w:szCs w:val="20"/>
              </w:rPr>
              <w:t xml:space="preserve">   </w:t>
            </w:r>
            <w:r>
              <w:rPr>
                <w:bCs/>
                <w:sz w:val="20"/>
                <w:szCs w:val="20"/>
              </w:rPr>
              <w:t xml:space="preserve">Экзамен </w:t>
            </w:r>
          </w:p>
        </w:tc>
        <w:tc>
          <w:tcPr>
            <w:tcW w:w="1260" w:type="dxa"/>
          </w:tcPr>
          <w:p w:rsidR="0080134E" w:rsidRPr="00130EA9" w:rsidRDefault="0080134E" w:rsidP="009E76CE">
            <w:pPr>
              <w:jc w:val="center"/>
              <w:rPr>
                <w:bCs/>
                <w:sz w:val="20"/>
                <w:szCs w:val="20"/>
              </w:rPr>
            </w:pPr>
            <w:r>
              <w:rPr>
                <w:bCs/>
                <w:sz w:val="20"/>
                <w:szCs w:val="20"/>
              </w:rPr>
              <w:t>36</w:t>
            </w:r>
          </w:p>
        </w:tc>
        <w:tc>
          <w:tcPr>
            <w:tcW w:w="1080" w:type="dxa"/>
          </w:tcPr>
          <w:p w:rsidR="0080134E" w:rsidRPr="00130EA9" w:rsidRDefault="0080134E" w:rsidP="009E76CE">
            <w:pPr>
              <w:jc w:val="center"/>
              <w:rPr>
                <w:bCs/>
                <w:sz w:val="20"/>
                <w:szCs w:val="20"/>
              </w:rPr>
            </w:pPr>
          </w:p>
        </w:tc>
        <w:tc>
          <w:tcPr>
            <w:tcW w:w="1078" w:type="dxa"/>
          </w:tcPr>
          <w:p w:rsidR="0080134E" w:rsidRPr="00130EA9" w:rsidRDefault="0080134E" w:rsidP="009E76CE">
            <w:pPr>
              <w:jc w:val="center"/>
              <w:rPr>
                <w:bCs/>
                <w:sz w:val="20"/>
                <w:szCs w:val="20"/>
              </w:rPr>
            </w:pPr>
          </w:p>
        </w:tc>
        <w:tc>
          <w:tcPr>
            <w:tcW w:w="1082" w:type="dxa"/>
          </w:tcPr>
          <w:p w:rsidR="0080134E" w:rsidRPr="00130EA9" w:rsidRDefault="0080134E" w:rsidP="009E76CE">
            <w:pPr>
              <w:jc w:val="center"/>
              <w:rPr>
                <w:bCs/>
                <w:sz w:val="20"/>
                <w:szCs w:val="20"/>
              </w:rPr>
            </w:pPr>
          </w:p>
        </w:tc>
        <w:tc>
          <w:tcPr>
            <w:tcW w:w="1080" w:type="dxa"/>
          </w:tcPr>
          <w:p w:rsidR="0080134E" w:rsidRPr="00130EA9" w:rsidRDefault="0080134E" w:rsidP="009E76CE">
            <w:pPr>
              <w:jc w:val="center"/>
              <w:rPr>
                <w:bCs/>
                <w:sz w:val="20"/>
                <w:szCs w:val="20"/>
              </w:rPr>
            </w:pPr>
          </w:p>
        </w:tc>
        <w:tc>
          <w:tcPr>
            <w:tcW w:w="1260" w:type="dxa"/>
          </w:tcPr>
          <w:p w:rsidR="0080134E" w:rsidRPr="00130EA9" w:rsidRDefault="0080134E" w:rsidP="009E76CE">
            <w:pPr>
              <w:jc w:val="center"/>
              <w:rPr>
                <w:bCs/>
                <w:sz w:val="20"/>
                <w:szCs w:val="20"/>
              </w:rPr>
            </w:pPr>
          </w:p>
        </w:tc>
        <w:tc>
          <w:tcPr>
            <w:tcW w:w="1137" w:type="dxa"/>
          </w:tcPr>
          <w:p w:rsidR="0080134E" w:rsidRPr="00130EA9" w:rsidRDefault="0080134E" w:rsidP="009E76CE">
            <w:pPr>
              <w:jc w:val="center"/>
              <w:rPr>
                <w:bCs/>
                <w:sz w:val="20"/>
                <w:szCs w:val="20"/>
              </w:rPr>
            </w:pPr>
          </w:p>
        </w:tc>
      </w:tr>
      <w:tr w:rsidR="0080134E" w:rsidRPr="00130EA9" w:rsidTr="009E76CE">
        <w:tc>
          <w:tcPr>
            <w:tcW w:w="1548" w:type="dxa"/>
          </w:tcPr>
          <w:p w:rsidR="0080134E" w:rsidRPr="00130EA9" w:rsidRDefault="0080134E" w:rsidP="009E76CE">
            <w:pPr>
              <w:jc w:val="center"/>
              <w:rPr>
                <w:b/>
                <w:bCs/>
                <w:sz w:val="20"/>
                <w:szCs w:val="20"/>
              </w:rPr>
            </w:pPr>
            <w:r w:rsidRPr="00130EA9">
              <w:rPr>
                <w:b/>
                <w:bCs/>
                <w:sz w:val="20"/>
                <w:szCs w:val="20"/>
              </w:rPr>
              <w:t>Всего</w:t>
            </w:r>
          </w:p>
        </w:tc>
        <w:tc>
          <w:tcPr>
            <w:tcW w:w="1260" w:type="dxa"/>
          </w:tcPr>
          <w:p w:rsidR="0080134E" w:rsidRPr="00130EA9" w:rsidRDefault="0080134E" w:rsidP="009E76CE">
            <w:pPr>
              <w:jc w:val="center"/>
              <w:rPr>
                <w:b/>
                <w:bCs/>
                <w:sz w:val="20"/>
                <w:szCs w:val="20"/>
              </w:rPr>
            </w:pPr>
            <w:r>
              <w:rPr>
                <w:b/>
                <w:bCs/>
                <w:sz w:val="20"/>
                <w:szCs w:val="20"/>
              </w:rPr>
              <w:t>44</w:t>
            </w:r>
          </w:p>
        </w:tc>
        <w:tc>
          <w:tcPr>
            <w:tcW w:w="1080" w:type="dxa"/>
          </w:tcPr>
          <w:p w:rsidR="0080134E" w:rsidRPr="00130EA9" w:rsidRDefault="0080134E" w:rsidP="009E76CE">
            <w:pPr>
              <w:jc w:val="center"/>
              <w:rPr>
                <w:b/>
                <w:bCs/>
                <w:sz w:val="20"/>
                <w:szCs w:val="20"/>
              </w:rPr>
            </w:pPr>
          </w:p>
        </w:tc>
        <w:tc>
          <w:tcPr>
            <w:tcW w:w="1078" w:type="dxa"/>
          </w:tcPr>
          <w:p w:rsidR="0080134E" w:rsidRPr="00130EA9" w:rsidRDefault="0080134E" w:rsidP="009E76CE">
            <w:pPr>
              <w:jc w:val="center"/>
              <w:rPr>
                <w:bCs/>
                <w:sz w:val="20"/>
                <w:szCs w:val="20"/>
              </w:rPr>
            </w:pPr>
            <w:r>
              <w:rPr>
                <w:bCs/>
                <w:sz w:val="20"/>
                <w:szCs w:val="20"/>
              </w:rPr>
              <w:t>1</w:t>
            </w:r>
          </w:p>
        </w:tc>
        <w:tc>
          <w:tcPr>
            <w:tcW w:w="1082" w:type="dxa"/>
          </w:tcPr>
          <w:p w:rsidR="0080134E" w:rsidRPr="00130EA9" w:rsidRDefault="0080134E" w:rsidP="009E76CE">
            <w:pPr>
              <w:jc w:val="center"/>
              <w:rPr>
                <w:bCs/>
                <w:sz w:val="20"/>
                <w:szCs w:val="20"/>
              </w:rPr>
            </w:pPr>
            <w:r>
              <w:rPr>
                <w:bCs/>
                <w:sz w:val="20"/>
                <w:szCs w:val="20"/>
              </w:rPr>
              <w:t>3</w:t>
            </w:r>
          </w:p>
        </w:tc>
        <w:tc>
          <w:tcPr>
            <w:tcW w:w="1080" w:type="dxa"/>
          </w:tcPr>
          <w:p w:rsidR="0080134E" w:rsidRPr="00130EA9" w:rsidRDefault="0080134E" w:rsidP="009E76CE">
            <w:pPr>
              <w:jc w:val="center"/>
              <w:rPr>
                <w:bCs/>
                <w:sz w:val="20"/>
                <w:szCs w:val="20"/>
              </w:rPr>
            </w:pPr>
          </w:p>
        </w:tc>
        <w:tc>
          <w:tcPr>
            <w:tcW w:w="1260" w:type="dxa"/>
          </w:tcPr>
          <w:p w:rsidR="0080134E" w:rsidRPr="00130EA9" w:rsidRDefault="0080134E" w:rsidP="009E76CE">
            <w:pPr>
              <w:jc w:val="center"/>
              <w:rPr>
                <w:bCs/>
                <w:sz w:val="20"/>
                <w:szCs w:val="20"/>
              </w:rPr>
            </w:pPr>
            <w:r>
              <w:rPr>
                <w:bCs/>
                <w:sz w:val="20"/>
                <w:szCs w:val="20"/>
              </w:rPr>
              <w:t>1</w:t>
            </w:r>
          </w:p>
        </w:tc>
        <w:tc>
          <w:tcPr>
            <w:tcW w:w="1137" w:type="dxa"/>
          </w:tcPr>
          <w:p w:rsidR="0080134E" w:rsidRPr="00130EA9" w:rsidRDefault="0080134E" w:rsidP="009E76CE">
            <w:pPr>
              <w:jc w:val="center"/>
              <w:rPr>
                <w:bCs/>
                <w:sz w:val="20"/>
                <w:szCs w:val="20"/>
              </w:rPr>
            </w:pPr>
            <w:r>
              <w:rPr>
                <w:bCs/>
                <w:sz w:val="20"/>
                <w:szCs w:val="20"/>
              </w:rPr>
              <w:t>3</w:t>
            </w:r>
          </w:p>
        </w:tc>
      </w:tr>
    </w:tbl>
    <w:p w:rsidR="0080134E" w:rsidRDefault="0080134E" w:rsidP="00F85232">
      <w:pPr>
        <w:jc w:val="both"/>
        <w:rPr>
          <w:b/>
          <w:i/>
        </w:rPr>
      </w:pPr>
    </w:p>
    <w:p w:rsidR="0080134E" w:rsidRPr="007D466C" w:rsidRDefault="0080134E" w:rsidP="00F85232">
      <w:pPr>
        <w:jc w:val="center"/>
      </w:pPr>
      <w:r w:rsidRPr="007D466C">
        <w:t>6 семестр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260"/>
        <w:gridCol w:w="1080"/>
        <w:gridCol w:w="1078"/>
        <w:gridCol w:w="1082"/>
        <w:gridCol w:w="1080"/>
        <w:gridCol w:w="1260"/>
        <w:gridCol w:w="1137"/>
      </w:tblGrid>
      <w:tr w:rsidR="0080134E" w:rsidRPr="00130EA9" w:rsidTr="009E76CE">
        <w:trPr>
          <w:cantSplit/>
          <w:trHeight w:val="347"/>
        </w:trPr>
        <w:tc>
          <w:tcPr>
            <w:tcW w:w="1548" w:type="dxa"/>
            <w:vMerge w:val="restart"/>
            <w:textDirection w:val="btLr"/>
            <w:vAlign w:val="center"/>
          </w:tcPr>
          <w:p w:rsidR="0080134E" w:rsidRPr="00130EA9" w:rsidRDefault="0080134E" w:rsidP="009E76CE">
            <w:pPr>
              <w:ind w:left="113" w:right="113"/>
              <w:jc w:val="center"/>
              <w:rPr>
                <w:b/>
                <w:bCs/>
                <w:sz w:val="20"/>
                <w:szCs w:val="20"/>
              </w:rPr>
            </w:pPr>
            <w:r w:rsidRPr="00130EA9">
              <w:rPr>
                <w:b/>
                <w:bCs/>
                <w:sz w:val="20"/>
                <w:szCs w:val="20"/>
              </w:rPr>
              <w:t>Номера тем  (по тематическому плану)</w:t>
            </w:r>
          </w:p>
        </w:tc>
        <w:tc>
          <w:tcPr>
            <w:tcW w:w="1260" w:type="dxa"/>
            <w:vMerge w:val="restart"/>
            <w:textDirection w:val="btLr"/>
            <w:vAlign w:val="center"/>
          </w:tcPr>
          <w:p w:rsidR="0080134E" w:rsidRPr="00130EA9" w:rsidRDefault="0080134E" w:rsidP="009E76CE">
            <w:pPr>
              <w:ind w:left="113" w:right="113"/>
              <w:jc w:val="center"/>
              <w:rPr>
                <w:b/>
                <w:bCs/>
                <w:sz w:val="20"/>
                <w:szCs w:val="20"/>
              </w:rPr>
            </w:pPr>
            <w:r w:rsidRPr="00130EA9">
              <w:rPr>
                <w:b/>
                <w:bCs/>
                <w:sz w:val="20"/>
                <w:szCs w:val="20"/>
              </w:rPr>
              <w:t>Время на СРС (по тематическому плану)</w:t>
            </w:r>
          </w:p>
        </w:tc>
        <w:tc>
          <w:tcPr>
            <w:tcW w:w="6717" w:type="dxa"/>
            <w:gridSpan w:val="6"/>
          </w:tcPr>
          <w:p w:rsidR="0080134E" w:rsidRPr="00130EA9" w:rsidRDefault="0080134E" w:rsidP="009E76CE">
            <w:pPr>
              <w:jc w:val="center"/>
              <w:rPr>
                <w:b/>
                <w:bCs/>
                <w:sz w:val="20"/>
                <w:szCs w:val="20"/>
              </w:rPr>
            </w:pPr>
            <w:r w:rsidRPr="00130EA9">
              <w:rPr>
                <w:b/>
                <w:bCs/>
                <w:sz w:val="20"/>
                <w:szCs w:val="20"/>
              </w:rPr>
              <w:t>в том числе:</w:t>
            </w:r>
          </w:p>
        </w:tc>
      </w:tr>
      <w:tr w:rsidR="0080134E" w:rsidRPr="00130EA9" w:rsidTr="009E76CE">
        <w:trPr>
          <w:cantSplit/>
          <w:trHeight w:val="1937"/>
        </w:trPr>
        <w:tc>
          <w:tcPr>
            <w:tcW w:w="1548" w:type="dxa"/>
            <w:vMerge/>
            <w:vAlign w:val="center"/>
          </w:tcPr>
          <w:p w:rsidR="0080134E" w:rsidRPr="00130EA9" w:rsidRDefault="0080134E" w:rsidP="009E76CE">
            <w:pPr>
              <w:rPr>
                <w:b/>
                <w:bCs/>
                <w:sz w:val="20"/>
                <w:szCs w:val="20"/>
              </w:rPr>
            </w:pPr>
          </w:p>
        </w:tc>
        <w:tc>
          <w:tcPr>
            <w:tcW w:w="1260" w:type="dxa"/>
            <w:vMerge/>
            <w:vAlign w:val="center"/>
          </w:tcPr>
          <w:p w:rsidR="0080134E" w:rsidRPr="00130EA9" w:rsidRDefault="0080134E" w:rsidP="009E76CE">
            <w:pPr>
              <w:rPr>
                <w:b/>
                <w:bCs/>
                <w:sz w:val="20"/>
                <w:szCs w:val="20"/>
              </w:rPr>
            </w:pPr>
          </w:p>
        </w:tc>
        <w:tc>
          <w:tcPr>
            <w:tcW w:w="1080"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Конспектирование учебной и другой литературы</w:t>
            </w:r>
          </w:p>
        </w:tc>
        <w:tc>
          <w:tcPr>
            <w:tcW w:w="1078"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Решение практических задач</w:t>
            </w:r>
          </w:p>
        </w:tc>
        <w:tc>
          <w:tcPr>
            <w:tcW w:w="1082"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Выполнение тестовых заданий</w:t>
            </w:r>
          </w:p>
        </w:tc>
        <w:tc>
          <w:tcPr>
            <w:tcW w:w="1080"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Выполнение письменной работы</w:t>
            </w:r>
          </w:p>
        </w:tc>
        <w:tc>
          <w:tcPr>
            <w:tcW w:w="1260"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Анализ позиций по проблемам учебного материала</w:t>
            </w:r>
          </w:p>
        </w:tc>
        <w:tc>
          <w:tcPr>
            <w:tcW w:w="1137" w:type="dxa"/>
            <w:textDirection w:val="btLr"/>
            <w:vAlign w:val="center"/>
          </w:tcPr>
          <w:p w:rsidR="0080134E" w:rsidRPr="00130EA9" w:rsidRDefault="0080134E" w:rsidP="009E76CE">
            <w:pPr>
              <w:ind w:left="113" w:right="113"/>
              <w:jc w:val="center"/>
              <w:rPr>
                <w:b/>
                <w:bCs/>
                <w:sz w:val="20"/>
                <w:szCs w:val="20"/>
              </w:rPr>
            </w:pPr>
            <w:r w:rsidRPr="00130EA9">
              <w:rPr>
                <w:b/>
                <w:bCs/>
                <w:sz w:val="20"/>
                <w:szCs w:val="20"/>
              </w:rPr>
              <w:t>Подготовка докладов, сообщений</w:t>
            </w:r>
          </w:p>
        </w:tc>
      </w:tr>
      <w:tr w:rsidR="0080134E" w:rsidRPr="00130EA9" w:rsidTr="009E76CE">
        <w:tc>
          <w:tcPr>
            <w:tcW w:w="1548" w:type="dxa"/>
          </w:tcPr>
          <w:p w:rsidR="0080134E" w:rsidRPr="00130EA9" w:rsidRDefault="0080134E" w:rsidP="009E76CE">
            <w:pPr>
              <w:jc w:val="center"/>
              <w:rPr>
                <w:bCs/>
                <w:sz w:val="20"/>
                <w:szCs w:val="20"/>
              </w:rPr>
            </w:pPr>
            <w:r>
              <w:rPr>
                <w:bCs/>
                <w:sz w:val="20"/>
                <w:szCs w:val="20"/>
              </w:rPr>
              <w:t>4</w:t>
            </w:r>
          </w:p>
        </w:tc>
        <w:tc>
          <w:tcPr>
            <w:tcW w:w="1260" w:type="dxa"/>
          </w:tcPr>
          <w:p w:rsidR="0080134E" w:rsidRPr="00350B82" w:rsidRDefault="0080134E" w:rsidP="009E76CE">
            <w:pPr>
              <w:jc w:val="center"/>
            </w:pPr>
            <w:r>
              <w:t>6</w:t>
            </w:r>
          </w:p>
        </w:tc>
        <w:tc>
          <w:tcPr>
            <w:tcW w:w="1080" w:type="dxa"/>
          </w:tcPr>
          <w:p w:rsidR="0080134E" w:rsidRPr="008A4D0E" w:rsidRDefault="0080134E" w:rsidP="009E76CE">
            <w:pPr>
              <w:jc w:val="center"/>
              <w:rPr>
                <w:sz w:val="20"/>
                <w:szCs w:val="20"/>
              </w:rPr>
            </w:pPr>
            <w:r>
              <w:rPr>
                <w:sz w:val="20"/>
                <w:szCs w:val="20"/>
              </w:rPr>
              <w:t>1</w:t>
            </w:r>
          </w:p>
        </w:tc>
        <w:tc>
          <w:tcPr>
            <w:tcW w:w="1078" w:type="dxa"/>
          </w:tcPr>
          <w:p w:rsidR="0080134E" w:rsidRPr="00130EA9" w:rsidRDefault="0080134E" w:rsidP="009E76CE">
            <w:pPr>
              <w:jc w:val="center"/>
              <w:rPr>
                <w:sz w:val="20"/>
                <w:szCs w:val="20"/>
              </w:rPr>
            </w:pPr>
            <w:r>
              <w:rPr>
                <w:sz w:val="20"/>
                <w:szCs w:val="20"/>
              </w:rPr>
              <w:t>1</w:t>
            </w:r>
          </w:p>
        </w:tc>
        <w:tc>
          <w:tcPr>
            <w:tcW w:w="1082" w:type="dxa"/>
          </w:tcPr>
          <w:p w:rsidR="0080134E" w:rsidRPr="00130EA9" w:rsidRDefault="0080134E" w:rsidP="009E76CE">
            <w:pPr>
              <w:jc w:val="center"/>
              <w:rPr>
                <w:sz w:val="20"/>
                <w:szCs w:val="20"/>
              </w:rPr>
            </w:pPr>
            <w:r>
              <w:rPr>
                <w:sz w:val="20"/>
                <w:szCs w:val="20"/>
              </w:rPr>
              <w:t>1</w:t>
            </w:r>
          </w:p>
        </w:tc>
        <w:tc>
          <w:tcPr>
            <w:tcW w:w="1080" w:type="dxa"/>
          </w:tcPr>
          <w:p w:rsidR="0080134E" w:rsidRPr="00130EA9" w:rsidRDefault="0080134E" w:rsidP="009E76CE">
            <w:pPr>
              <w:tabs>
                <w:tab w:val="left" w:pos="390"/>
                <w:tab w:val="center" w:pos="432"/>
              </w:tabs>
              <w:jc w:val="center"/>
              <w:rPr>
                <w:bCs/>
                <w:sz w:val="20"/>
                <w:szCs w:val="20"/>
              </w:rPr>
            </w:pPr>
            <w:r>
              <w:rPr>
                <w:bCs/>
                <w:sz w:val="20"/>
                <w:szCs w:val="20"/>
              </w:rPr>
              <w:t>1</w:t>
            </w:r>
          </w:p>
        </w:tc>
        <w:tc>
          <w:tcPr>
            <w:tcW w:w="1260" w:type="dxa"/>
          </w:tcPr>
          <w:p w:rsidR="0080134E" w:rsidRPr="00130EA9" w:rsidRDefault="0080134E" w:rsidP="009E76CE">
            <w:pPr>
              <w:jc w:val="center"/>
              <w:rPr>
                <w:bCs/>
                <w:sz w:val="20"/>
                <w:szCs w:val="20"/>
              </w:rPr>
            </w:pPr>
            <w:r>
              <w:rPr>
                <w:bCs/>
                <w:sz w:val="20"/>
                <w:szCs w:val="20"/>
              </w:rPr>
              <w:t>1</w:t>
            </w:r>
          </w:p>
        </w:tc>
        <w:tc>
          <w:tcPr>
            <w:tcW w:w="1137" w:type="dxa"/>
          </w:tcPr>
          <w:p w:rsidR="0080134E" w:rsidRPr="00130EA9" w:rsidRDefault="0080134E" w:rsidP="009E76CE">
            <w:pPr>
              <w:jc w:val="center"/>
              <w:rPr>
                <w:bCs/>
                <w:sz w:val="20"/>
                <w:szCs w:val="20"/>
              </w:rPr>
            </w:pPr>
            <w:r>
              <w:rPr>
                <w:bCs/>
                <w:sz w:val="20"/>
                <w:szCs w:val="20"/>
              </w:rPr>
              <w:t>1</w:t>
            </w:r>
          </w:p>
        </w:tc>
      </w:tr>
      <w:tr w:rsidR="0080134E" w:rsidRPr="00130EA9" w:rsidTr="009E76CE">
        <w:tc>
          <w:tcPr>
            <w:tcW w:w="1548" w:type="dxa"/>
          </w:tcPr>
          <w:p w:rsidR="0080134E" w:rsidRPr="00130EA9" w:rsidRDefault="0080134E" w:rsidP="009E76CE">
            <w:pPr>
              <w:jc w:val="center"/>
              <w:rPr>
                <w:bCs/>
                <w:sz w:val="20"/>
                <w:szCs w:val="20"/>
              </w:rPr>
            </w:pPr>
            <w:r>
              <w:rPr>
                <w:bCs/>
                <w:sz w:val="20"/>
                <w:szCs w:val="20"/>
              </w:rPr>
              <w:t>5</w:t>
            </w:r>
          </w:p>
        </w:tc>
        <w:tc>
          <w:tcPr>
            <w:tcW w:w="1260" w:type="dxa"/>
          </w:tcPr>
          <w:p w:rsidR="0080134E" w:rsidRPr="00350B82" w:rsidRDefault="0080134E" w:rsidP="009E76CE">
            <w:pPr>
              <w:jc w:val="center"/>
            </w:pPr>
            <w:r>
              <w:t>6</w:t>
            </w:r>
          </w:p>
        </w:tc>
        <w:tc>
          <w:tcPr>
            <w:tcW w:w="1080" w:type="dxa"/>
          </w:tcPr>
          <w:p w:rsidR="0080134E" w:rsidRPr="008A4D0E" w:rsidRDefault="0080134E" w:rsidP="009E76CE">
            <w:pPr>
              <w:jc w:val="center"/>
              <w:rPr>
                <w:sz w:val="20"/>
                <w:szCs w:val="20"/>
              </w:rPr>
            </w:pPr>
            <w:r>
              <w:rPr>
                <w:sz w:val="20"/>
                <w:szCs w:val="20"/>
              </w:rPr>
              <w:t>1</w:t>
            </w:r>
          </w:p>
        </w:tc>
        <w:tc>
          <w:tcPr>
            <w:tcW w:w="1078" w:type="dxa"/>
          </w:tcPr>
          <w:p w:rsidR="0080134E" w:rsidRPr="00130EA9" w:rsidRDefault="0080134E" w:rsidP="009E76CE">
            <w:pPr>
              <w:jc w:val="center"/>
              <w:rPr>
                <w:sz w:val="20"/>
                <w:szCs w:val="20"/>
              </w:rPr>
            </w:pPr>
            <w:r>
              <w:rPr>
                <w:sz w:val="20"/>
                <w:szCs w:val="20"/>
              </w:rPr>
              <w:t>1</w:t>
            </w:r>
          </w:p>
        </w:tc>
        <w:tc>
          <w:tcPr>
            <w:tcW w:w="1082" w:type="dxa"/>
          </w:tcPr>
          <w:p w:rsidR="0080134E" w:rsidRPr="00130EA9" w:rsidRDefault="0080134E" w:rsidP="009E76CE">
            <w:pPr>
              <w:jc w:val="center"/>
              <w:rPr>
                <w:sz w:val="20"/>
                <w:szCs w:val="20"/>
              </w:rPr>
            </w:pPr>
            <w:r>
              <w:rPr>
                <w:sz w:val="20"/>
                <w:szCs w:val="20"/>
              </w:rPr>
              <w:t>1</w:t>
            </w:r>
          </w:p>
        </w:tc>
        <w:tc>
          <w:tcPr>
            <w:tcW w:w="1080" w:type="dxa"/>
          </w:tcPr>
          <w:p w:rsidR="0080134E" w:rsidRPr="00130EA9" w:rsidRDefault="0080134E" w:rsidP="009E76CE">
            <w:pPr>
              <w:tabs>
                <w:tab w:val="left" w:pos="390"/>
                <w:tab w:val="center" w:pos="432"/>
              </w:tabs>
              <w:jc w:val="center"/>
              <w:rPr>
                <w:bCs/>
                <w:sz w:val="20"/>
                <w:szCs w:val="20"/>
              </w:rPr>
            </w:pPr>
            <w:r>
              <w:rPr>
                <w:bCs/>
                <w:sz w:val="20"/>
                <w:szCs w:val="20"/>
              </w:rPr>
              <w:t>1</w:t>
            </w:r>
          </w:p>
        </w:tc>
        <w:tc>
          <w:tcPr>
            <w:tcW w:w="1260" w:type="dxa"/>
          </w:tcPr>
          <w:p w:rsidR="0080134E" w:rsidRPr="00130EA9" w:rsidRDefault="0080134E" w:rsidP="009E76CE">
            <w:pPr>
              <w:jc w:val="center"/>
              <w:rPr>
                <w:bCs/>
                <w:sz w:val="20"/>
                <w:szCs w:val="20"/>
              </w:rPr>
            </w:pPr>
            <w:r>
              <w:rPr>
                <w:bCs/>
                <w:sz w:val="20"/>
                <w:szCs w:val="20"/>
              </w:rPr>
              <w:t>1</w:t>
            </w:r>
          </w:p>
        </w:tc>
        <w:tc>
          <w:tcPr>
            <w:tcW w:w="1137" w:type="dxa"/>
          </w:tcPr>
          <w:p w:rsidR="0080134E" w:rsidRPr="00130EA9" w:rsidRDefault="0080134E" w:rsidP="009E76CE">
            <w:pPr>
              <w:jc w:val="center"/>
              <w:rPr>
                <w:bCs/>
                <w:sz w:val="20"/>
                <w:szCs w:val="20"/>
              </w:rPr>
            </w:pPr>
            <w:r>
              <w:rPr>
                <w:bCs/>
                <w:sz w:val="20"/>
                <w:szCs w:val="20"/>
              </w:rPr>
              <w:t>1</w:t>
            </w:r>
          </w:p>
        </w:tc>
      </w:tr>
      <w:tr w:rsidR="0080134E" w:rsidRPr="00130EA9" w:rsidTr="009E76CE">
        <w:tc>
          <w:tcPr>
            <w:tcW w:w="1548" w:type="dxa"/>
          </w:tcPr>
          <w:p w:rsidR="0080134E" w:rsidRPr="00130EA9" w:rsidRDefault="0080134E" w:rsidP="009E76CE">
            <w:pPr>
              <w:jc w:val="center"/>
              <w:rPr>
                <w:bCs/>
                <w:sz w:val="20"/>
                <w:szCs w:val="20"/>
              </w:rPr>
            </w:pPr>
            <w:r>
              <w:rPr>
                <w:bCs/>
                <w:sz w:val="20"/>
                <w:szCs w:val="20"/>
              </w:rPr>
              <w:t>6</w:t>
            </w:r>
          </w:p>
        </w:tc>
        <w:tc>
          <w:tcPr>
            <w:tcW w:w="1260" w:type="dxa"/>
          </w:tcPr>
          <w:p w:rsidR="0080134E" w:rsidRPr="00350B82" w:rsidRDefault="0080134E" w:rsidP="009E76CE">
            <w:pPr>
              <w:jc w:val="center"/>
            </w:pPr>
            <w:r>
              <w:t>4</w:t>
            </w:r>
          </w:p>
        </w:tc>
        <w:tc>
          <w:tcPr>
            <w:tcW w:w="1080" w:type="dxa"/>
          </w:tcPr>
          <w:p w:rsidR="0080134E" w:rsidRPr="008A4D0E" w:rsidRDefault="0080134E" w:rsidP="009E76CE">
            <w:pPr>
              <w:jc w:val="center"/>
              <w:rPr>
                <w:sz w:val="20"/>
                <w:szCs w:val="20"/>
              </w:rPr>
            </w:pPr>
            <w:r>
              <w:rPr>
                <w:sz w:val="20"/>
                <w:szCs w:val="20"/>
              </w:rPr>
              <w:t>-</w:t>
            </w:r>
          </w:p>
        </w:tc>
        <w:tc>
          <w:tcPr>
            <w:tcW w:w="1078" w:type="dxa"/>
          </w:tcPr>
          <w:p w:rsidR="0080134E" w:rsidRPr="00130EA9" w:rsidRDefault="0080134E" w:rsidP="009E76CE">
            <w:pPr>
              <w:jc w:val="center"/>
              <w:rPr>
                <w:sz w:val="20"/>
                <w:szCs w:val="20"/>
              </w:rPr>
            </w:pPr>
            <w:r>
              <w:rPr>
                <w:sz w:val="20"/>
                <w:szCs w:val="20"/>
              </w:rPr>
              <w:t>1</w:t>
            </w:r>
          </w:p>
        </w:tc>
        <w:tc>
          <w:tcPr>
            <w:tcW w:w="1082" w:type="dxa"/>
          </w:tcPr>
          <w:p w:rsidR="0080134E" w:rsidRPr="00130EA9" w:rsidRDefault="0080134E" w:rsidP="009E76CE">
            <w:pPr>
              <w:jc w:val="center"/>
              <w:rPr>
                <w:sz w:val="20"/>
                <w:szCs w:val="20"/>
              </w:rPr>
            </w:pPr>
            <w:r>
              <w:rPr>
                <w:sz w:val="20"/>
                <w:szCs w:val="20"/>
              </w:rPr>
              <w:t>1</w:t>
            </w:r>
          </w:p>
        </w:tc>
        <w:tc>
          <w:tcPr>
            <w:tcW w:w="1080" w:type="dxa"/>
          </w:tcPr>
          <w:p w:rsidR="0080134E" w:rsidRPr="00130EA9" w:rsidRDefault="0080134E" w:rsidP="009E76CE">
            <w:pPr>
              <w:tabs>
                <w:tab w:val="left" w:pos="390"/>
                <w:tab w:val="center" w:pos="432"/>
              </w:tabs>
              <w:jc w:val="center"/>
              <w:rPr>
                <w:bCs/>
                <w:sz w:val="20"/>
                <w:szCs w:val="20"/>
              </w:rPr>
            </w:pPr>
            <w:r>
              <w:rPr>
                <w:bCs/>
                <w:sz w:val="20"/>
                <w:szCs w:val="20"/>
              </w:rPr>
              <w:t>-</w:t>
            </w:r>
          </w:p>
        </w:tc>
        <w:tc>
          <w:tcPr>
            <w:tcW w:w="1260" w:type="dxa"/>
          </w:tcPr>
          <w:p w:rsidR="0080134E" w:rsidRPr="00130EA9" w:rsidRDefault="0080134E" w:rsidP="009E76CE">
            <w:pPr>
              <w:jc w:val="center"/>
              <w:rPr>
                <w:bCs/>
                <w:sz w:val="20"/>
                <w:szCs w:val="20"/>
              </w:rPr>
            </w:pPr>
            <w:r>
              <w:rPr>
                <w:bCs/>
                <w:sz w:val="20"/>
                <w:szCs w:val="20"/>
              </w:rPr>
              <w:t>1</w:t>
            </w:r>
          </w:p>
        </w:tc>
        <w:tc>
          <w:tcPr>
            <w:tcW w:w="1137" w:type="dxa"/>
          </w:tcPr>
          <w:p w:rsidR="0080134E" w:rsidRPr="00130EA9" w:rsidRDefault="0080134E" w:rsidP="009E76CE">
            <w:pPr>
              <w:jc w:val="center"/>
              <w:rPr>
                <w:bCs/>
                <w:sz w:val="20"/>
                <w:szCs w:val="20"/>
              </w:rPr>
            </w:pPr>
            <w:r>
              <w:rPr>
                <w:bCs/>
                <w:sz w:val="20"/>
                <w:szCs w:val="20"/>
              </w:rPr>
              <w:t>1</w:t>
            </w:r>
          </w:p>
        </w:tc>
      </w:tr>
      <w:tr w:rsidR="0080134E" w:rsidRPr="00130EA9" w:rsidTr="009E76CE">
        <w:tc>
          <w:tcPr>
            <w:tcW w:w="1548" w:type="dxa"/>
          </w:tcPr>
          <w:p w:rsidR="0080134E" w:rsidRPr="00130EA9" w:rsidRDefault="0080134E" w:rsidP="009E76CE">
            <w:pPr>
              <w:jc w:val="center"/>
              <w:rPr>
                <w:bCs/>
                <w:sz w:val="20"/>
                <w:szCs w:val="20"/>
              </w:rPr>
            </w:pPr>
            <w:r>
              <w:rPr>
                <w:bCs/>
                <w:sz w:val="20"/>
                <w:szCs w:val="20"/>
              </w:rPr>
              <w:t>7</w:t>
            </w:r>
          </w:p>
        </w:tc>
        <w:tc>
          <w:tcPr>
            <w:tcW w:w="1260" w:type="dxa"/>
          </w:tcPr>
          <w:p w:rsidR="0080134E" w:rsidRPr="00350B82" w:rsidRDefault="0080134E" w:rsidP="009E76CE">
            <w:pPr>
              <w:jc w:val="center"/>
            </w:pPr>
            <w:r>
              <w:t>4</w:t>
            </w:r>
          </w:p>
        </w:tc>
        <w:tc>
          <w:tcPr>
            <w:tcW w:w="1080" w:type="dxa"/>
          </w:tcPr>
          <w:p w:rsidR="0080134E" w:rsidRPr="008A4D0E" w:rsidRDefault="0080134E" w:rsidP="009E76CE">
            <w:pPr>
              <w:jc w:val="center"/>
              <w:rPr>
                <w:sz w:val="20"/>
                <w:szCs w:val="20"/>
              </w:rPr>
            </w:pPr>
            <w:r>
              <w:rPr>
                <w:sz w:val="20"/>
                <w:szCs w:val="20"/>
              </w:rPr>
              <w:t>-</w:t>
            </w:r>
          </w:p>
        </w:tc>
        <w:tc>
          <w:tcPr>
            <w:tcW w:w="1078" w:type="dxa"/>
          </w:tcPr>
          <w:p w:rsidR="0080134E" w:rsidRPr="00130EA9" w:rsidRDefault="0080134E" w:rsidP="009E76CE">
            <w:pPr>
              <w:jc w:val="center"/>
              <w:rPr>
                <w:sz w:val="20"/>
                <w:szCs w:val="20"/>
              </w:rPr>
            </w:pPr>
            <w:r>
              <w:rPr>
                <w:sz w:val="20"/>
                <w:szCs w:val="20"/>
              </w:rPr>
              <w:t>1</w:t>
            </w:r>
          </w:p>
        </w:tc>
        <w:tc>
          <w:tcPr>
            <w:tcW w:w="1082" w:type="dxa"/>
          </w:tcPr>
          <w:p w:rsidR="0080134E" w:rsidRPr="00130EA9" w:rsidRDefault="0080134E" w:rsidP="009E76CE">
            <w:pPr>
              <w:jc w:val="center"/>
              <w:rPr>
                <w:sz w:val="20"/>
                <w:szCs w:val="20"/>
              </w:rPr>
            </w:pPr>
            <w:r>
              <w:rPr>
                <w:sz w:val="20"/>
                <w:szCs w:val="20"/>
              </w:rPr>
              <w:t>1</w:t>
            </w:r>
          </w:p>
        </w:tc>
        <w:tc>
          <w:tcPr>
            <w:tcW w:w="1080" w:type="dxa"/>
          </w:tcPr>
          <w:p w:rsidR="0080134E" w:rsidRPr="00130EA9" w:rsidRDefault="0080134E" w:rsidP="009E76CE">
            <w:pPr>
              <w:tabs>
                <w:tab w:val="left" w:pos="390"/>
                <w:tab w:val="center" w:pos="432"/>
              </w:tabs>
              <w:jc w:val="center"/>
              <w:rPr>
                <w:bCs/>
                <w:sz w:val="20"/>
                <w:szCs w:val="20"/>
              </w:rPr>
            </w:pPr>
            <w:r>
              <w:rPr>
                <w:bCs/>
                <w:sz w:val="20"/>
                <w:szCs w:val="20"/>
              </w:rPr>
              <w:t>-</w:t>
            </w:r>
          </w:p>
        </w:tc>
        <w:tc>
          <w:tcPr>
            <w:tcW w:w="1260" w:type="dxa"/>
          </w:tcPr>
          <w:p w:rsidR="0080134E" w:rsidRPr="00130EA9" w:rsidRDefault="0080134E" w:rsidP="009E76CE">
            <w:pPr>
              <w:jc w:val="center"/>
              <w:rPr>
                <w:bCs/>
                <w:sz w:val="20"/>
                <w:szCs w:val="20"/>
              </w:rPr>
            </w:pPr>
            <w:r>
              <w:rPr>
                <w:bCs/>
                <w:sz w:val="20"/>
                <w:szCs w:val="20"/>
              </w:rPr>
              <w:t>1</w:t>
            </w:r>
          </w:p>
        </w:tc>
        <w:tc>
          <w:tcPr>
            <w:tcW w:w="1137" w:type="dxa"/>
          </w:tcPr>
          <w:p w:rsidR="0080134E" w:rsidRPr="00130EA9" w:rsidRDefault="0080134E" w:rsidP="009E76CE">
            <w:pPr>
              <w:jc w:val="center"/>
              <w:rPr>
                <w:bCs/>
                <w:sz w:val="20"/>
                <w:szCs w:val="20"/>
              </w:rPr>
            </w:pPr>
            <w:r>
              <w:rPr>
                <w:bCs/>
                <w:sz w:val="20"/>
                <w:szCs w:val="20"/>
              </w:rPr>
              <w:t>1</w:t>
            </w:r>
          </w:p>
        </w:tc>
      </w:tr>
      <w:tr w:rsidR="0080134E" w:rsidRPr="00130EA9" w:rsidTr="009E76CE">
        <w:tc>
          <w:tcPr>
            <w:tcW w:w="1548" w:type="dxa"/>
          </w:tcPr>
          <w:p w:rsidR="0080134E" w:rsidRPr="00130EA9" w:rsidRDefault="0080134E" w:rsidP="009E76CE">
            <w:pPr>
              <w:jc w:val="center"/>
              <w:rPr>
                <w:bCs/>
                <w:sz w:val="20"/>
                <w:szCs w:val="20"/>
              </w:rPr>
            </w:pPr>
            <w:r>
              <w:rPr>
                <w:bCs/>
                <w:sz w:val="20"/>
                <w:szCs w:val="20"/>
              </w:rPr>
              <w:t>8</w:t>
            </w:r>
          </w:p>
        </w:tc>
        <w:tc>
          <w:tcPr>
            <w:tcW w:w="1260" w:type="dxa"/>
          </w:tcPr>
          <w:p w:rsidR="0080134E" w:rsidRDefault="0080134E" w:rsidP="009E76CE">
            <w:pPr>
              <w:jc w:val="center"/>
            </w:pPr>
            <w:r>
              <w:t>4</w:t>
            </w:r>
          </w:p>
        </w:tc>
        <w:tc>
          <w:tcPr>
            <w:tcW w:w="1080" w:type="dxa"/>
          </w:tcPr>
          <w:p w:rsidR="0080134E" w:rsidRPr="008A4D0E" w:rsidRDefault="0080134E" w:rsidP="009E76CE">
            <w:pPr>
              <w:jc w:val="center"/>
              <w:rPr>
                <w:sz w:val="20"/>
                <w:szCs w:val="20"/>
              </w:rPr>
            </w:pPr>
            <w:r>
              <w:rPr>
                <w:sz w:val="20"/>
                <w:szCs w:val="20"/>
              </w:rPr>
              <w:t>-</w:t>
            </w:r>
          </w:p>
        </w:tc>
        <w:tc>
          <w:tcPr>
            <w:tcW w:w="1078" w:type="dxa"/>
          </w:tcPr>
          <w:p w:rsidR="0080134E" w:rsidRPr="00130EA9" w:rsidRDefault="0080134E" w:rsidP="009E76CE">
            <w:pPr>
              <w:jc w:val="center"/>
              <w:rPr>
                <w:sz w:val="20"/>
                <w:szCs w:val="20"/>
              </w:rPr>
            </w:pPr>
            <w:r>
              <w:rPr>
                <w:sz w:val="20"/>
                <w:szCs w:val="20"/>
              </w:rPr>
              <w:t>1</w:t>
            </w:r>
          </w:p>
        </w:tc>
        <w:tc>
          <w:tcPr>
            <w:tcW w:w="1082" w:type="dxa"/>
          </w:tcPr>
          <w:p w:rsidR="0080134E" w:rsidRPr="00130EA9" w:rsidRDefault="0080134E" w:rsidP="009E76CE">
            <w:pPr>
              <w:jc w:val="center"/>
              <w:rPr>
                <w:sz w:val="20"/>
                <w:szCs w:val="20"/>
              </w:rPr>
            </w:pPr>
            <w:r>
              <w:rPr>
                <w:sz w:val="20"/>
                <w:szCs w:val="20"/>
              </w:rPr>
              <w:t>1</w:t>
            </w:r>
          </w:p>
        </w:tc>
        <w:tc>
          <w:tcPr>
            <w:tcW w:w="1080" w:type="dxa"/>
          </w:tcPr>
          <w:p w:rsidR="0080134E" w:rsidRPr="00130EA9" w:rsidRDefault="0080134E" w:rsidP="009E76CE">
            <w:pPr>
              <w:tabs>
                <w:tab w:val="left" w:pos="390"/>
                <w:tab w:val="center" w:pos="432"/>
              </w:tabs>
              <w:jc w:val="center"/>
              <w:rPr>
                <w:bCs/>
                <w:sz w:val="20"/>
                <w:szCs w:val="20"/>
              </w:rPr>
            </w:pPr>
            <w:r>
              <w:rPr>
                <w:bCs/>
                <w:sz w:val="20"/>
                <w:szCs w:val="20"/>
              </w:rPr>
              <w:t>-</w:t>
            </w:r>
          </w:p>
        </w:tc>
        <w:tc>
          <w:tcPr>
            <w:tcW w:w="1260" w:type="dxa"/>
          </w:tcPr>
          <w:p w:rsidR="0080134E" w:rsidRPr="00130EA9" w:rsidRDefault="0080134E" w:rsidP="009E76CE">
            <w:pPr>
              <w:jc w:val="center"/>
              <w:rPr>
                <w:bCs/>
                <w:sz w:val="20"/>
                <w:szCs w:val="20"/>
              </w:rPr>
            </w:pPr>
            <w:r>
              <w:rPr>
                <w:bCs/>
                <w:sz w:val="20"/>
                <w:szCs w:val="20"/>
              </w:rPr>
              <w:t>1</w:t>
            </w:r>
          </w:p>
        </w:tc>
        <w:tc>
          <w:tcPr>
            <w:tcW w:w="1137" w:type="dxa"/>
          </w:tcPr>
          <w:p w:rsidR="0080134E" w:rsidRPr="00130EA9" w:rsidRDefault="0080134E" w:rsidP="009E76CE">
            <w:pPr>
              <w:jc w:val="center"/>
              <w:rPr>
                <w:bCs/>
                <w:sz w:val="20"/>
                <w:szCs w:val="20"/>
              </w:rPr>
            </w:pPr>
            <w:r>
              <w:rPr>
                <w:bCs/>
                <w:sz w:val="20"/>
                <w:szCs w:val="20"/>
              </w:rPr>
              <w:t>1</w:t>
            </w:r>
          </w:p>
        </w:tc>
      </w:tr>
      <w:tr w:rsidR="0080134E" w:rsidRPr="00130EA9" w:rsidTr="009E76CE">
        <w:trPr>
          <w:trHeight w:val="238"/>
        </w:trPr>
        <w:tc>
          <w:tcPr>
            <w:tcW w:w="1548" w:type="dxa"/>
          </w:tcPr>
          <w:p w:rsidR="0080134E" w:rsidRPr="00130EA9" w:rsidRDefault="0080134E" w:rsidP="009E76CE">
            <w:pPr>
              <w:rPr>
                <w:bCs/>
                <w:sz w:val="20"/>
                <w:szCs w:val="20"/>
              </w:rPr>
            </w:pPr>
            <w:r w:rsidRPr="00130EA9">
              <w:rPr>
                <w:bCs/>
                <w:sz w:val="20"/>
                <w:szCs w:val="20"/>
              </w:rPr>
              <w:t xml:space="preserve">   </w:t>
            </w:r>
            <w:r>
              <w:rPr>
                <w:bCs/>
                <w:sz w:val="20"/>
                <w:szCs w:val="20"/>
              </w:rPr>
              <w:t xml:space="preserve">Экзамен </w:t>
            </w:r>
          </w:p>
        </w:tc>
        <w:tc>
          <w:tcPr>
            <w:tcW w:w="1260" w:type="dxa"/>
          </w:tcPr>
          <w:p w:rsidR="0080134E" w:rsidRPr="00130EA9" w:rsidRDefault="0080134E" w:rsidP="009E76CE">
            <w:pPr>
              <w:jc w:val="center"/>
              <w:rPr>
                <w:bCs/>
                <w:sz w:val="20"/>
                <w:szCs w:val="20"/>
              </w:rPr>
            </w:pPr>
            <w:r>
              <w:rPr>
                <w:bCs/>
                <w:sz w:val="20"/>
                <w:szCs w:val="20"/>
              </w:rPr>
              <w:t>36</w:t>
            </w:r>
          </w:p>
        </w:tc>
        <w:tc>
          <w:tcPr>
            <w:tcW w:w="1080" w:type="dxa"/>
          </w:tcPr>
          <w:p w:rsidR="0080134E" w:rsidRPr="00130EA9" w:rsidRDefault="0080134E" w:rsidP="009E76CE">
            <w:pPr>
              <w:jc w:val="center"/>
              <w:rPr>
                <w:bCs/>
                <w:sz w:val="20"/>
                <w:szCs w:val="20"/>
              </w:rPr>
            </w:pPr>
          </w:p>
        </w:tc>
        <w:tc>
          <w:tcPr>
            <w:tcW w:w="1078" w:type="dxa"/>
          </w:tcPr>
          <w:p w:rsidR="0080134E" w:rsidRPr="00130EA9" w:rsidRDefault="0080134E" w:rsidP="009E76CE">
            <w:pPr>
              <w:jc w:val="center"/>
              <w:rPr>
                <w:bCs/>
                <w:sz w:val="20"/>
                <w:szCs w:val="20"/>
              </w:rPr>
            </w:pPr>
          </w:p>
        </w:tc>
        <w:tc>
          <w:tcPr>
            <w:tcW w:w="1082" w:type="dxa"/>
          </w:tcPr>
          <w:p w:rsidR="0080134E" w:rsidRPr="00130EA9" w:rsidRDefault="0080134E" w:rsidP="009E76CE">
            <w:pPr>
              <w:jc w:val="center"/>
              <w:rPr>
                <w:bCs/>
                <w:sz w:val="20"/>
                <w:szCs w:val="20"/>
              </w:rPr>
            </w:pPr>
          </w:p>
        </w:tc>
        <w:tc>
          <w:tcPr>
            <w:tcW w:w="1080" w:type="dxa"/>
          </w:tcPr>
          <w:p w:rsidR="0080134E" w:rsidRPr="00130EA9" w:rsidRDefault="0080134E" w:rsidP="009E76CE">
            <w:pPr>
              <w:jc w:val="center"/>
              <w:rPr>
                <w:bCs/>
                <w:sz w:val="20"/>
                <w:szCs w:val="20"/>
              </w:rPr>
            </w:pPr>
          </w:p>
        </w:tc>
        <w:tc>
          <w:tcPr>
            <w:tcW w:w="1260" w:type="dxa"/>
          </w:tcPr>
          <w:p w:rsidR="0080134E" w:rsidRPr="00130EA9" w:rsidRDefault="0080134E" w:rsidP="009E76CE">
            <w:pPr>
              <w:jc w:val="center"/>
              <w:rPr>
                <w:bCs/>
                <w:sz w:val="20"/>
                <w:szCs w:val="20"/>
              </w:rPr>
            </w:pPr>
          </w:p>
        </w:tc>
        <w:tc>
          <w:tcPr>
            <w:tcW w:w="1137" w:type="dxa"/>
          </w:tcPr>
          <w:p w:rsidR="0080134E" w:rsidRPr="00130EA9" w:rsidRDefault="0080134E" w:rsidP="009E76CE">
            <w:pPr>
              <w:jc w:val="center"/>
              <w:rPr>
                <w:bCs/>
                <w:sz w:val="20"/>
                <w:szCs w:val="20"/>
              </w:rPr>
            </w:pPr>
          </w:p>
        </w:tc>
      </w:tr>
      <w:tr w:rsidR="0080134E" w:rsidRPr="00130EA9" w:rsidTr="009E76CE">
        <w:tc>
          <w:tcPr>
            <w:tcW w:w="1548" w:type="dxa"/>
          </w:tcPr>
          <w:p w:rsidR="0080134E" w:rsidRPr="00130EA9" w:rsidRDefault="0080134E" w:rsidP="009E76CE">
            <w:pPr>
              <w:jc w:val="center"/>
              <w:rPr>
                <w:b/>
                <w:bCs/>
                <w:sz w:val="20"/>
                <w:szCs w:val="20"/>
              </w:rPr>
            </w:pPr>
            <w:r w:rsidRPr="00130EA9">
              <w:rPr>
                <w:b/>
                <w:bCs/>
                <w:sz w:val="20"/>
                <w:szCs w:val="20"/>
              </w:rPr>
              <w:t>Всего</w:t>
            </w:r>
          </w:p>
        </w:tc>
        <w:tc>
          <w:tcPr>
            <w:tcW w:w="1260" w:type="dxa"/>
          </w:tcPr>
          <w:p w:rsidR="0080134E" w:rsidRPr="00993E1D" w:rsidRDefault="0080134E" w:rsidP="009E76CE">
            <w:pPr>
              <w:jc w:val="center"/>
              <w:rPr>
                <w:b/>
                <w:bCs/>
                <w:sz w:val="20"/>
                <w:szCs w:val="20"/>
                <w:lang w:val="en-US"/>
              </w:rPr>
            </w:pPr>
            <w:r>
              <w:rPr>
                <w:b/>
                <w:bCs/>
                <w:sz w:val="20"/>
                <w:szCs w:val="20"/>
                <w:lang w:val="en-US"/>
              </w:rPr>
              <w:t>48</w:t>
            </w:r>
          </w:p>
        </w:tc>
        <w:tc>
          <w:tcPr>
            <w:tcW w:w="1080" w:type="dxa"/>
          </w:tcPr>
          <w:p w:rsidR="0080134E" w:rsidRPr="00130EA9" w:rsidRDefault="0080134E" w:rsidP="009E76CE">
            <w:pPr>
              <w:jc w:val="center"/>
              <w:rPr>
                <w:b/>
                <w:bCs/>
                <w:sz w:val="20"/>
                <w:szCs w:val="20"/>
              </w:rPr>
            </w:pPr>
            <w:r>
              <w:rPr>
                <w:b/>
                <w:bCs/>
                <w:sz w:val="20"/>
                <w:szCs w:val="20"/>
              </w:rPr>
              <w:t>2</w:t>
            </w:r>
          </w:p>
        </w:tc>
        <w:tc>
          <w:tcPr>
            <w:tcW w:w="1078" w:type="dxa"/>
          </w:tcPr>
          <w:p w:rsidR="0080134E" w:rsidRPr="00130EA9" w:rsidRDefault="0080134E" w:rsidP="009E76CE">
            <w:pPr>
              <w:jc w:val="center"/>
              <w:rPr>
                <w:bCs/>
                <w:sz w:val="20"/>
                <w:szCs w:val="20"/>
              </w:rPr>
            </w:pPr>
            <w:r>
              <w:rPr>
                <w:bCs/>
                <w:sz w:val="20"/>
                <w:szCs w:val="20"/>
              </w:rPr>
              <w:t>5</w:t>
            </w:r>
          </w:p>
        </w:tc>
        <w:tc>
          <w:tcPr>
            <w:tcW w:w="1082" w:type="dxa"/>
          </w:tcPr>
          <w:p w:rsidR="0080134E" w:rsidRPr="00130EA9" w:rsidRDefault="0080134E" w:rsidP="009E76CE">
            <w:pPr>
              <w:jc w:val="center"/>
              <w:rPr>
                <w:bCs/>
                <w:sz w:val="20"/>
                <w:szCs w:val="20"/>
              </w:rPr>
            </w:pPr>
            <w:r>
              <w:rPr>
                <w:bCs/>
                <w:sz w:val="20"/>
                <w:szCs w:val="20"/>
              </w:rPr>
              <w:t>5</w:t>
            </w:r>
          </w:p>
        </w:tc>
        <w:tc>
          <w:tcPr>
            <w:tcW w:w="1080" w:type="dxa"/>
          </w:tcPr>
          <w:p w:rsidR="0080134E" w:rsidRPr="00130EA9" w:rsidRDefault="0080134E" w:rsidP="009E76CE">
            <w:pPr>
              <w:jc w:val="center"/>
              <w:rPr>
                <w:bCs/>
                <w:sz w:val="20"/>
                <w:szCs w:val="20"/>
              </w:rPr>
            </w:pPr>
            <w:r>
              <w:rPr>
                <w:bCs/>
                <w:sz w:val="20"/>
                <w:szCs w:val="20"/>
              </w:rPr>
              <w:t>2</w:t>
            </w:r>
          </w:p>
        </w:tc>
        <w:tc>
          <w:tcPr>
            <w:tcW w:w="1260" w:type="dxa"/>
          </w:tcPr>
          <w:p w:rsidR="0080134E" w:rsidRPr="00130EA9" w:rsidRDefault="0080134E" w:rsidP="009E76CE">
            <w:pPr>
              <w:jc w:val="center"/>
              <w:rPr>
                <w:bCs/>
                <w:sz w:val="20"/>
                <w:szCs w:val="20"/>
              </w:rPr>
            </w:pPr>
            <w:r>
              <w:rPr>
                <w:bCs/>
                <w:sz w:val="20"/>
                <w:szCs w:val="20"/>
              </w:rPr>
              <w:t>5</w:t>
            </w:r>
          </w:p>
        </w:tc>
        <w:tc>
          <w:tcPr>
            <w:tcW w:w="1137" w:type="dxa"/>
          </w:tcPr>
          <w:p w:rsidR="0080134E" w:rsidRPr="00130EA9" w:rsidRDefault="0080134E" w:rsidP="009E76CE">
            <w:pPr>
              <w:jc w:val="center"/>
              <w:rPr>
                <w:bCs/>
                <w:sz w:val="20"/>
                <w:szCs w:val="20"/>
              </w:rPr>
            </w:pPr>
            <w:r>
              <w:rPr>
                <w:bCs/>
                <w:sz w:val="20"/>
                <w:szCs w:val="20"/>
              </w:rPr>
              <w:t>5</w:t>
            </w:r>
          </w:p>
        </w:tc>
      </w:tr>
    </w:tbl>
    <w:p w:rsidR="0080134E" w:rsidRDefault="0080134E" w:rsidP="00F85232">
      <w:pPr>
        <w:jc w:val="both"/>
        <w:rPr>
          <w:b/>
          <w:i/>
        </w:rPr>
      </w:pPr>
    </w:p>
    <w:p w:rsidR="0080134E" w:rsidRDefault="0080134E" w:rsidP="00F85232">
      <w:pPr>
        <w:jc w:val="both"/>
        <w:rPr>
          <w:b/>
          <w:i/>
        </w:rPr>
      </w:pPr>
    </w:p>
    <w:p w:rsidR="0080134E" w:rsidRDefault="0080134E" w:rsidP="00F85232">
      <w:pPr>
        <w:jc w:val="both"/>
        <w:rPr>
          <w:b/>
          <w:i/>
        </w:rPr>
      </w:pPr>
    </w:p>
    <w:p w:rsidR="0080134E" w:rsidRDefault="0080134E" w:rsidP="00F85232">
      <w:pPr>
        <w:jc w:val="both"/>
        <w:rPr>
          <w:b/>
          <w:i/>
        </w:rPr>
      </w:pPr>
    </w:p>
    <w:p w:rsidR="0080134E" w:rsidRPr="00BA1250" w:rsidRDefault="0080134E" w:rsidP="00F85232">
      <w:pPr>
        <w:ind w:firstLine="708"/>
        <w:jc w:val="both"/>
      </w:pPr>
      <w:r w:rsidRPr="00BA1250">
        <w:rPr>
          <w:highlight w:val="yellow"/>
        </w:rPr>
        <w:t>5.3.</w:t>
      </w:r>
      <w:r w:rsidRPr="00BA1250">
        <w:t xml:space="preserve"> Задания студентам на самостоятельную работу по темам</w:t>
      </w:r>
    </w:p>
    <w:p w:rsidR="0080134E" w:rsidRPr="004155B8" w:rsidRDefault="0080134E" w:rsidP="00F85232">
      <w:pPr>
        <w:jc w:val="both"/>
        <w:rPr>
          <w:b/>
        </w:rPr>
      </w:pPr>
      <w:r w:rsidRPr="004155B8">
        <w:rPr>
          <w:b/>
        </w:rPr>
        <w:t xml:space="preserve">Задания на самостоятельную работу студентов по теме </w:t>
      </w:r>
      <w:r w:rsidRPr="002D5B9B">
        <w:rPr>
          <w:b/>
        </w:rPr>
        <w:t>1</w:t>
      </w:r>
      <w:r>
        <w:rPr>
          <w:b/>
        </w:rPr>
        <w:t xml:space="preserve"> «</w:t>
      </w:r>
      <w:r w:rsidRPr="002D5B9B">
        <w:rPr>
          <w:b/>
        </w:rPr>
        <w:t>Особенности экономики городского хозяйства</w:t>
      </w:r>
      <w:r>
        <w:rPr>
          <w:b/>
        </w:rPr>
        <w:t>»</w:t>
      </w:r>
      <w:r w:rsidRPr="002D5B9B">
        <w:rPr>
          <w:b/>
        </w:rPr>
        <w:t> </w:t>
      </w:r>
    </w:p>
    <w:p w:rsidR="0080134E" w:rsidRDefault="0080134E" w:rsidP="00F85232">
      <w:pPr>
        <w:pStyle w:val="21"/>
        <w:jc w:val="both"/>
        <w:rPr>
          <w:b/>
        </w:rPr>
      </w:pPr>
      <w:r w:rsidRPr="0079447D">
        <w:rPr>
          <w:b/>
        </w:rPr>
        <w:t>Цель задания:</w:t>
      </w:r>
      <w:r w:rsidRPr="0079447D">
        <w:t xml:space="preserve"> </w:t>
      </w:r>
      <w:r w:rsidRPr="00B469FD">
        <w:t xml:space="preserve">получение теоретических знаний в области </w:t>
      </w:r>
      <w:r>
        <w:t>экономики городского хозяйства</w:t>
      </w:r>
    </w:p>
    <w:p w:rsidR="0080134E" w:rsidRDefault="0080134E" w:rsidP="00F85232">
      <w:pPr>
        <w:ind w:firstLine="720"/>
        <w:jc w:val="both"/>
      </w:pPr>
      <w:r w:rsidRPr="0079447D">
        <w:rPr>
          <w:b/>
          <w:bCs/>
        </w:rPr>
        <w:t>Содержание:</w:t>
      </w:r>
      <w:r w:rsidRPr="0079447D">
        <w:t xml:space="preserve"> конспектирование, выполнен</w:t>
      </w:r>
      <w:r>
        <w:t xml:space="preserve">ие тестовых заданий, </w:t>
      </w:r>
      <w:r w:rsidRPr="0079447D">
        <w:t xml:space="preserve">подготовка письменного решения задач и  изучение дополнительной учебной литературы </w:t>
      </w:r>
    </w:p>
    <w:p w:rsidR="0080134E" w:rsidRPr="003E1BA4" w:rsidRDefault="0080134E" w:rsidP="00F85232">
      <w:pPr>
        <w:ind w:firstLine="720"/>
        <w:jc w:val="both"/>
      </w:pPr>
      <w:r w:rsidRPr="0079447D">
        <w:rPr>
          <w:b/>
          <w:bCs/>
        </w:rPr>
        <w:t>Срок выполнения:</w:t>
      </w:r>
      <w:r w:rsidRPr="0079447D">
        <w:t xml:space="preserve"> к  следующему практическому занятию.</w:t>
      </w:r>
    </w:p>
    <w:p w:rsidR="0080134E" w:rsidRPr="0079447D" w:rsidRDefault="0080134E" w:rsidP="00F85232">
      <w:pPr>
        <w:ind w:firstLine="720"/>
        <w:jc w:val="both"/>
      </w:pPr>
      <w:r w:rsidRPr="0079447D">
        <w:rPr>
          <w:b/>
          <w:bCs/>
        </w:rPr>
        <w:t>Ориентировочный объем  конспекта -</w:t>
      </w:r>
      <w:r>
        <w:rPr>
          <w:b/>
          <w:bCs/>
        </w:rPr>
        <w:t xml:space="preserve"> </w:t>
      </w:r>
      <w:r w:rsidRPr="0079447D">
        <w:t>не менее пяти страниц.</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1-22,101,102</w:t>
      </w:r>
    </w:p>
    <w:p w:rsidR="0080134E" w:rsidRPr="0079447D" w:rsidRDefault="0080134E" w:rsidP="00F85232">
      <w:pPr>
        <w:ind w:firstLine="720"/>
        <w:jc w:val="both"/>
      </w:pPr>
      <w:r w:rsidRPr="0079447D">
        <w:rPr>
          <w:b/>
          <w:bCs/>
        </w:rPr>
        <w:t>Отчетность:</w:t>
      </w:r>
      <w:r w:rsidRPr="0079447D">
        <w:t xml:space="preserve"> подготовленны</w:t>
      </w:r>
      <w:r>
        <w:t xml:space="preserve">е  конспекты и ответы на тесты </w:t>
      </w:r>
      <w:r w:rsidRPr="0079447D">
        <w:t>.</w:t>
      </w:r>
    </w:p>
    <w:p w:rsidR="0080134E" w:rsidRPr="0079447D" w:rsidRDefault="0080134E" w:rsidP="00F85232">
      <w:pPr>
        <w:ind w:firstLine="720"/>
        <w:jc w:val="both"/>
      </w:pPr>
      <w:r w:rsidRPr="0079447D">
        <w:rPr>
          <w:b/>
          <w:bCs/>
        </w:rPr>
        <w:t>Метод оценки:</w:t>
      </w:r>
      <w:r w:rsidRPr="0079447D">
        <w:t xml:space="preserve"> пятибалльная.</w:t>
      </w:r>
    </w:p>
    <w:p w:rsidR="0080134E" w:rsidRPr="003E6523" w:rsidRDefault="0080134E" w:rsidP="00F85232">
      <w:pPr>
        <w:ind w:firstLine="720"/>
        <w:jc w:val="both"/>
        <w:rPr>
          <w:b/>
          <w:iCs/>
        </w:rPr>
      </w:pPr>
      <w:r w:rsidRPr="003E6523">
        <w:rPr>
          <w:b/>
          <w:iCs/>
        </w:rPr>
        <w:t xml:space="preserve">Источники: </w:t>
      </w:r>
    </w:p>
    <w:p w:rsidR="0080134E" w:rsidRDefault="0080134E" w:rsidP="00F85232">
      <w:pPr>
        <w:numPr>
          <w:ilvl w:val="1"/>
          <w:numId w:val="2"/>
        </w:numPr>
        <w:jc w:val="both"/>
      </w:pPr>
      <w:r>
        <w:rPr>
          <w:i/>
          <w:iCs/>
        </w:rPr>
        <w:t>Обязательные: 1,2</w:t>
      </w:r>
    </w:p>
    <w:p w:rsidR="0080134E" w:rsidRDefault="0080134E" w:rsidP="00F85232">
      <w:pPr>
        <w:numPr>
          <w:ilvl w:val="1"/>
          <w:numId w:val="2"/>
        </w:numPr>
        <w:jc w:val="both"/>
      </w:pPr>
      <w:r>
        <w:rPr>
          <w:i/>
          <w:iCs/>
        </w:rPr>
        <w:t>дополнительные: 1,6,7</w:t>
      </w:r>
    </w:p>
    <w:p w:rsidR="0080134E" w:rsidRPr="00A37270" w:rsidRDefault="0080134E" w:rsidP="00F85232">
      <w:pPr>
        <w:jc w:val="both"/>
        <w:rPr>
          <w:b/>
        </w:rPr>
      </w:pPr>
      <w:r w:rsidRPr="00A37270">
        <w:rPr>
          <w:b/>
        </w:rPr>
        <w:t xml:space="preserve">Задания на самостоятельную работу студентов по теме </w:t>
      </w:r>
      <w:r w:rsidRPr="002D5B9B">
        <w:rPr>
          <w:b/>
        </w:rPr>
        <w:t xml:space="preserve">2 </w:t>
      </w:r>
      <w:r>
        <w:rPr>
          <w:b/>
        </w:rPr>
        <w:t>«</w:t>
      </w:r>
      <w:r w:rsidRPr="002D5B9B">
        <w:rPr>
          <w:b/>
        </w:rPr>
        <w:t>Особенности экономики и управлен</w:t>
      </w:r>
      <w:r>
        <w:rPr>
          <w:b/>
        </w:rPr>
        <w:t>ия жилищным хозяйством в России»</w:t>
      </w:r>
    </w:p>
    <w:p w:rsidR="0080134E" w:rsidRDefault="0080134E" w:rsidP="00F85232">
      <w:pPr>
        <w:shd w:val="clear" w:color="auto" w:fill="FFFFFF"/>
        <w:ind w:right="57" w:firstLine="737"/>
        <w:jc w:val="both"/>
      </w:pPr>
      <w:r w:rsidRPr="0079447D">
        <w:rPr>
          <w:b/>
          <w:bCs/>
        </w:rPr>
        <w:t>Цель задания:</w:t>
      </w:r>
      <w:r>
        <w:t xml:space="preserve"> </w:t>
      </w:r>
      <w:r w:rsidRPr="0079447D">
        <w:t>самостоятельное изучение ма</w:t>
      </w:r>
      <w:r>
        <w:t>териала</w:t>
      </w:r>
      <w:r w:rsidRPr="0079447D">
        <w:t xml:space="preserve">, овладение правилами и методами </w:t>
      </w:r>
      <w:r>
        <w:t xml:space="preserve">управления жилищным хозяйством.   </w:t>
      </w:r>
    </w:p>
    <w:p w:rsidR="0080134E" w:rsidRPr="0079447D" w:rsidRDefault="0080134E" w:rsidP="00F85232">
      <w:pPr>
        <w:ind w:firstLine="720"/>
        <w:jc w:val="both"/>
      </w:pPr>
      <w:r w:rsidRPr="0079447D">
        <w:rPr>
          <w:b/>
          <w:bCs/>
        </w:rPr>
        <w:t>Содержание:</w:t>
      </w:r>
      <w:r w:rsidRPr="0079447D">
        <w:t xml:space="preserve"> конспектирование, подготовка письменного сообщения по вопросу «</w:t>
      </w:r>
      <w:r>
        <w:rPr>
          <w:bCs/>
        </w:rPr>
        <w:t xml:space="preserve">Механизмы управления жилищным хозяйством муниципального образования», </w:t>
      </w:r>
      <w:r w:rsidRPr="0079447D">
        <w:t>изучение рекомендуемой литературы, выполнение тестовых заданий.</w:t>
      </w:r>
    </w:p>
    <w:p w:rsidR="0080134E" w:rsidRPr="0079447D" w:rsidRDefault="0080134E" w:rsidP="00F85232">
      <w:pPr>
        <w:ind w:firstLine="720"/>
        <w:jc w:val="both"/>
      </w:pPr>
      <w:r w:rsidRPr="0079447D">
        <w:rPr>
          <w:b/>
          <w:bCs/>
        </w:rPr>
        <w:t>Срок выполнения:</w:t>
      </w:r>
      <w:r w:rsidRPr="0079447D">
        <w:t xml:space="preserve"> к  следующему практическому занятию  </w:t>
      </w:r>
    </w:p>
    <w:p w:rsidR="0080134E" w:rsidRPr="0079447D" w:rsidRDefault="0080134E" w:rsidP="00F85232">
      <w:pPr>
        <w:ind w:firstLine="720"/>
        <w:jc w:val="both"/>
      </w:pPr>
      <w:r w:rsidRPr="0079447D">
        <w:rPr>
          <w:b/>
          <w:bCs/>
        </w:rPr>
        <w:t>Ориентировочный объем сообщения:</w:t>
      </w:r>
      <w:r w:rsidRPr="0079447D">
        <w:t xml:space="preserve"> не менее пяти страниц.</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 xml:space="preserve">23-32   </w:t>
      </w:r>
    </w:p>
    <w:p w:rsidR="0080134E" w:rsidRPr="0079447D" w:rsidRDefault="0080134E" w:rsidP="00F85232">
      <w:pPr>
        <w:ind w:firstLine="720"/>
        <w:jc w:val="both"/>
      </w:pPr>
      <w:r w:rsidRPr="0079447D">
        <w:rPr>
          <w:b/>
          <w:bCs/>
        </w:rPr>
        <w:t>Отчетность:</w:t>
      </w:r>
      <w:r w:rsidRPr="0079447D">
        <w:t xml:space="preserve"> подготовленное сообщение.</w:t>
      </w:r>
    </w:p>
    <w:p w:rsidR="0080134E" w:rsidRPr="0079447D" w:rsidRDefault="0080134E" w:rsidP="00F85232">
      <w:pPr>
        <w:ind w:firstLine="720"/>
        <w:jc w:val="both"/>
      </w:pPr>
      <w:r w:rsidRPr="0079447D">
        <w:rPr>
          <w:b/>
          <w:bCs/>
        </w:rPr>
        <w:t>Метод оценки:</w:t>
      </w:r>
      <w:r w:rsidRPr="0079447D">
        <w:t xml:space="preserve"> пятибалльная.</w:t>
      </w:r>
    </w:p>
    <w:p w:rsidR="0080134E" w:rsidRPr="003E6523" w:rsidRDefault="0080134E" w:rsidP="00F85232">
      <w:pPr>
        <w:ind w:firstLine="720"/>
        <w:jc w:val="both"/>
        <w:rPr>
          <w:b/>
          <w:iCs/>
        </w:rPr>
      </w:pPr>
      <w:r w:rsidRPr="003E6523">
        <w:rPr>
          <w:b/>
          <w:iCs/>
        </w:rPr>
        <w:t xml:space="preserve">Источники: </w:t>
      </w:r>
    </w:p>
    <w:p w:rsidR="0080134E" w:rsidRDefault="0080134E" w:rsidP="00F85232">
      <w:pPr>
        <w:numPr>
          <w:ilvl w:val="1"/>
          <w:numId w:val="2"/>
        </w:numPr>
        <w:jc w:val="both"/>
      </w:pPr>
      <w:r>
        <w:rPr>
          <w:i/>
          <w:iCs/>
        </w:rPr>
        <w:t>Обязательные: 1,2</w:t>
      </w:r>
    </w:p>
    <w:p w:rsidR="0080134E" w:rsidRPr="00275958" w:rsidRDefault="0080134E" w:rsidP="00F85232">
      <w:pPr>
        <w:numPr>
          <w:ilvl w:val="1"/>
          <w:numId w:val="2"/>
        </w:numPr>
        <w:jc w:val="both"/>
      </w:pPr>
      <w:r>
        <w:rPr>
          <w:i/>
          <w:iCs/>
        </w:rPr>
        <w:t>дополнительные: 2,4,6,7</w:t>
      </w:r>
    </w:p>
    <w:p w:rsidR="0080134E" w:rsidRPr="004155B8" w:rsidRDefault="0080134E" w:rsidP="00F85232">
      <w:pPr>
        <w:jc w:val="both"/>
        <w:rPr>
          <w:b/>
        </w:rPr>
      </w:pPr>
      <w:r w:rsidRPr="004155B8">
        <w:rPr>
          <w:b/>
        </w:rPr>
        <w:t xml:space="preserve">Задания на самостоятельную работу студентов по теме </w:t>
      </w:r>
      <w:r>
        <w:rPr>
          <w:b/>
        </w:rPr>
        <w:t>3 «</w:t>
      </w:r>
      <w:r w:rsidRPr="002D5B9B">
        <w:rPr>
          <w:b/>
        </w:rPr>
        <w:t>Экономика и упр</w:t>
      </w:r>
      <w:r>
        <w:rPr>
          <w:b/>
        </w:rPr>
        <w:t>авление коммунальным хозяйством»</w:t>
      </w:r>
      <w:r w:rsidRPr="002D5B9B">
        <w:rPr>
          <w:b/>
        </w:rPr>
        <w:t> </w:t>
      </w:r>
    </w:p>
    <w:p w:rsidR="0080134E" w:rsidRDefault="0080134E" w:rsidP="00F85232">
      <w:pPr>
        <w:pStyle w:val="21"/>
        <w:jc w:val="both"/>
        <w:rPr>
          <w:b/>
        </w:rPr>
      </w:pPr>
      <w:r w:rsidRPr="0079447D">
        <w:rPr>
          <w:b/>
        </w:rPr>
        <w:t>Цель задания:</w:t>
      </w:r>
      <w:r w:rsidRPr="0079447D">
        <w:t xml:space="preserve"> </w:t>
      </w:r>
      <w:r w:rsidRPr="00B469FD">
        <w:t xml:space="preserve">получение теоретических знаний в области </w:t>
      </w:r>
      <w:r>
        <w:t>экономики и управления коммунальным хозяйством</w:t>
      </w:r>
    </w:p>
    <w:p w:rsidR="0080134E" w:rsidRDefault="0080134E" w:rsidP="00F85232">
      <w:pPr>
        <w:ind w:firstLine="720"/>
        <w:jc w:val="both"/>
      </w:pPr>
      <w:r w:rsidRPr="0079447D">
        <w:rPr>
          <w:b/>
          <w:bCs/>
        </w:rPr>
        <w:t>Содержание:</w:t>
      </w:r>
      <w:r w:rsidRPr="0079447D">
        <w:t xml:space="preserve"> конспектирование, выполнен</w:t>
      </w:r>
      <w:r>
        <w:t xml:space="preserve">ие тестовых заданий, </w:t>
      </w:r>
      <w:r w:rsidRPr="0079447D">
        <w:t xml:space="preserve">подготовка письменного решения задач и  изучение дополнительной учебной литературы </w:t>
      </w:r>
    </w:p>
    <w:p w:rsidR="0080134E" w:rsidRPr="003E1BA4" w:rsidRDefault="0080134E" w:rsidP="00F85232">
      <w:pPr>
        <w:ind w:firstLine="720"/>
        <w:jc w:val="both"/>
      </w:pPr>
      <w:r w:rsidRPr="0079447D">
        <w:rPr>
          <w:b/>
          <w:bCs/>
        </w:rPr>
        <w:t>Срок выполнения:</w:t>
      </w:r>
      <w:r w:rsidRPr="0079447D">
        <w:t xml:space="preserve"> к  следующему практическому занятию.</w:t>
      </w:r>
    </w:p>
    <w:p w:rsidR="0080134E" w:rsidRPr="0079447D" w:rsidRDefault="0080134E" w:rsidP="00F85232">
      <w:pPr>
        <w:ind w:firstLine="720"/>
        <w:jc w:val="both"/>
      </w:pPr>
      <w:r w:rsidRPr="0079447D">
        <w:rPr>
          <w:b/>
          <w:bCs/>
        </w:rPr>
        <w:t>Ориентировочный объем  конспекта -</w:t>
      </w:r>
      <w:r>
        <w:rPr>
          <w:b/>
          <w:bCs/>
        </w:rPr>
        <w:t xml:space="preserve"> </w:t>
      </w:r>
      <w:r w:rsidRPr="0079447D">
        <w:t>не менее пяти страниц.</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 xml:space="preserve">33-46   </w:t>
      </w:r>
    </w:p>
    <w:p w:rsidR="0080134E" w:rsidRPr="0079447D" w:rsidRDefault="0080134E" w:rsidP="00F85232">
      <w:pPr>
        <w:ind w:firstLine="720"/>
        <w:jc w:val="both"/>
      </w:pPr>
      <w:r w:rsidRPr="0079447D">
        <w:rPr>
          <w:b/>
          <w:bCs/>
        </w:rPr>
        <w:t>Отчетность:</w:t>
      </w:r>
      <w:r w:rsidRPr="0079447D">
        <w:t xml:space="preserve"> подготовленны</w:t>
      </w:r>
      <w:r>
        <w:t xml:space="preserve">е  конспекты и ответы на тесты </w:t>
      </w:r>
      <w:r w:rsidRPr="0079447D">
        <w:t>.</w:t>
      </w:r>
    </w:p>
    <w:p w:rsidR="0080134E" w:rsidRPr="0079447D" w:rsidRDefault="0080134E" w:rsidP="00F85232">
      <w:pPr>
        <w:ind w:firstLine="720"/>
        <w:jc w:val="both"/>
      </w:pPr>
      <w:r w:rsidRPr="0079447D">
        <w:rPr>
          <w:b/>
          <w:bCs/>
        </w:rPr>
        <w:t>Метод оценки:</w:t>
      </w:r>
      <w:r w:rsidRPr="0079447D">
        <w:t xml:space="preserve"> пятибалльная.</w:t>
      </w:r>
    </w:p>
    <w:p w:rsidR="0080134E" w:rsidRPr="003E6523" w:rsidRDefault="0080134E" w:rsidP="00F85232">
      <w:pPr>
        <w:ind w:firstLine="720"/>
        <w:jc w:val="both"/>
        <w:rPr>
          <w:b/>
          <w:iCs/>
        </w:rPr>
      </w:pPr>
      <w:r w:rsidRPr="003E6523">
        <w:rPr>
          <w:b/>
          <w:iCs/>
        </w:rPr>
        <w:t xml:space="preserve">Источники: </w:t>
      </w:r>
    </w:p>
    <w:p w:rsidR="0080134E" w:rsidRDefault="0080134E" w:rsidP="00F85232">
      <w:pPr>
        <w:numPr>
          <w:ilvl w:val="1"/>
          <w:numId w:val="2"/>
        </w:numPr>
        <w:jc w:val="both"/>
      </w:pPr>
      <w:r>
        <w:rPr>
          <w:i/>
          <w:iCs/>
        </w:rPr>
        <w:t>Обязательные: 1,2</w:t>
      </w:r>
    </w:p>
    <w:p w:rsidR="0080134E" w:rsidRDefault="0080134E" w:rsidP="00F85232">
      <w:pPr>
        <w:numPr>
          <w:ilvl w:val="1"/>
          <w:numId w:val="2"/>
        </w:numPr>
        <w:jc w:val="both"/>
      </w:pPr>
      <w:r>
        <w:rPr>
          <w:i/>
          <w:iCs/>
        </w:rPr>
        <w:t>дополнительные: 4,6</w:t>
      </w:r>
    </w:p>
    <w:p w:rsidR="0080134E" w:rsidRPr="00A37270" w:rsidRDefault="0080134E" w:rsidP="00F85232">
      <w:pPr>
        <w:jc w:val="both"/>
        <w:rPr>
          <w:b/>
        </w:rPr>
      </w:pPr>
      <w:r w:rsidRPr="00A37270">
        <w:rPr>
          <w:b/>
        </w:rPr>
        <w:t xml:space="preserve">Задания на самостоятельную работу студентов по теме </w:t>
      </w:r>
      <w:r>
        <w:rPr>
          <w:b/>
        </w:rPr>
        <w:t>4</w:t>
      </w:r>
      <w:r w:rsidRPr="002D5B9B">
        <w:rPr>
          <w:b/>
        </w:rPr>
        <w:t xml:space="preserve"> </w:t>
      </w:r>
      <w:r>
        <w:rPr>
          <w:b/>
        </w:rPr>
        <w:t>«</w:t>
      </w:r>
      <w:r w:rsidRPr="002D5B9B">
        <w:rPr>
          <w:b/>
        </w:rPr>
        <w:t>Экономика и управление городским транспортом</w:t>
      </w:r>
      <w:r>
        <w:rPr>
          <w:b/>
        </w:rPr>
        <w:t>»</w:t>
      </w:r>
    </w:p>
    <w:p w:rsidR="0080134E" w:rsidRDefault="0080134E" w:rsidP="00F85232">
      <w:pPr>
        <w:shd w:val="clear" w:color="auto" w:fill="FFFFFF"/>
        <w:ind w:right="57" w:firstLine="737"/>
        <w:jc w:val="both"/>
      </w:pPr>
      <w:r w:rsidRPr="0079447D">
        <w:rPr>
          <w:b/>
          <w:bCs/>
        </w:rPr>
        <w:t>Цель задания:</w:t>
      </w:r>
      <w:r>
        <w:t xml:space="preserve"> </w:t>
      </w:r>
      <w:r w:rsidRPr="0079447D">
        <w:t>самостоятельное изучение ма</w:t>
      </w:r>
      <w:r>
        <w:t>териала</w:t>
      </w:r>
      <w:r w:rsidRPr="0079447D">
        <w:t xml:space="preserve">, овладение правилами и методами </w:t>
      </w:r>
      <w:r>
        <w:t xml:space="preserve">управления городским транспортом.   </w:t>
      </w:r>
    </w:p>
    <w:p w:rsidR="0080134E" w:rsidRPr="0079447D" w:rsidRDefault="0080134E" w:rsidP="00F85232">
      <w:pPr>
        <w:ind w:firstLine="720"/>
        <w:jc w:val="both"/>
      </w:pPr>
      <w:r w:rsidRPr="0079447D">
        <w:rPr>
          <w:b/>
          <w:bCs/>
        </w:rPr>
        <w:t>Содержание:</w:t>
      </w:r>
      <w:r w:rsidRPr="0079447D">
        <w:t xml:space="preserve"> конспектирование, подготовка письменного сообщения по вопросу «</w:t>
      </w:r>
      <w:r>
        <w:rPr>
          <w:bCs/>
        </w:rPr>
        <w:t xml:space="preserve">Механизмы управления транспортом муниципального образования», </w:t>
      </w:r>
      <w:r w:rsidRPr="0079447D">
        <w:t>изучение рекомендуемой литературы, выполнение тестовых заданий.</w:t>
      </w:r>
    </w:p>
    <w:p w:rsidR="0080134E" w:rsidRPr="0079447D" w:rsidRDefault="0080134E" w:rsidP="00F85232">
      <w:pPr>
        <w:ind w:firstLine="720"/>
        <w:jc w:val="both"/>
      </w:pPr>
      <w:r w:rsidRPr="0079447D">
        <w:rPr>
          <w:b/>
          <w:bCs/>
        </w:rPr>
        <w:lastRenderedPageBreak/>
        <w:t>Срок выполнения:</w:t>
      </w:r>
      <w:r w:rsidRPr="0079447D">
        <w:t xml:space="preserve"> к  следующему практическому занятию  </w:t>
      </w:r>
    </w:p>
    <w:p w:rsidR="0080134E" w:rsidRPr="0079447D" w:rsidRDefault="0080134E" w:rsidP="00F85232">
      <w:pPr>
        <w:ind w:firstLine="720"/>
        <w:jc w:val="both"/>
      </w:pPr>
      <w:r w:rsidRPr="0079447D">
        <w:rPr>
          <w:b/>
          <w:bCs/>
        </w:rPr>
        <w:t>Ориентировочный объем сообщения:</w:t>
      </w:r>
      <w:r w:rsidRPr="0079447D">
        <w:t xml:space="preserve"> не менее пяти страниц.</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60-64</w:t>
      </w:r>
    </w:p>
    <w:p w:rsidR="0080134E" w:rsidRPr="0079447D" w:rsidRDefault="0080134E" w:rsidP="00F85232">
      <w:pPr>
        <w:ind w:firstLine="720"/>
        <w:jc w:val="both"/>
      </w:pPr>
      <w:r w:rsidRPr="0079447D">
        <w:rPr>
          <w:b/>
          <w:bCs/>
        </w:rPr>
        <w:t>Отчетность:</w:t>
      </w:r>
      <w:r w:rsidRPr="0079447D">
        <w:t xml:space="preserve"> подготовленное сообщение.</w:t>
      </w:r>
    </w:p>
    <w:p w:rsidR="0080134E" w:rsidRPr="0079447D" w:rsidRDefault="0080134E" w:rsidP="00F85232">
      <w:pPr>
        <w:ind w:firstLine="720"/>
        <w:jc w:val="both"/>
      </w:pPr>
      <w:r w:rsidRPr="0079447D">
        <w:rPr>
          <w:b/>
          <w:bCs/>
        </w:rPr>
        <w:t>Метод оценки:</w:t>
      </w:r>
      <w:r w:rsidRPr="0079447D">
        <w:t xml:space="preserve"> пятибалльная.</w:t>
      </w:r>
    </w:p>
    <w:p w:rsidR="0080134E" w:rsidRPr="003E6523" w:rsidRDefault="0080134E" w:rsidP="00F85232">
      <w:pPr>
        <w:ind w:firstLine="720"/>
        <w:jc w:val="both"/>
        <w:rPr>
          <w:b/>
          <w:iCs/>
        </w:rPr>
      </w:pPr>
      <w:r w:rsidRPr="003E6523">
        <w:rPr>
          <w:b/>
          <w:iCs/>
        </w:rPr>
        <w:t xml:space="preserve">Источники: </w:t>
      </w:r>
    </w:p>
    <w:p w:rsidR="0080134E" w:rsidRDefault="0080134E" w:rsidP="00F85232">
      <w:pPr>
        <w:numPr>
          <w:ilvl w:val="1"/>
          <w:numId w:val="2"/>
        </w:numPr>
        <w:jc w:val="both"/>
      </w:pPr>
      <w:r>
        <w:rPr>
          <w:i/>
          <w:iCs/>
        </w:rPr>
        <w:t>Обязательные: 1,2</w:t>
      </w:r>
    </w:p>
    <w:p w:rsidR="0080134E" w:rsidRPr="001F3C21" w:rsidRDefault="0080134E" w:rsidP="00F85232">
      <w:pPr>
        <w:numPr>
          <w:ilvl w:val="1"/>
          <w:numId w:val="2"/>
        </w:numPr>
        <w:jc w:val="both"/>
      </w:pPr>
      <w:r>
        <w:rPr>
          <w:i/>
          <w:iCs/>
        </w:rPr>
        <w:t>дополнительные: 6,7</w:t>
      </w:r>
    </w:p>
    <w:p w:rsidR="0080134E" w:rsidRPr="004155B8" w:rsidRDefault="0080134E" w:rsidP="00F85232">
      <w:pPr>
        <w:jc w:val="both"/>
        <w:rPr>
          <w:b/>
        </w:rPr>
      </w:pPr>
      <w:r w:rsidRPr="004155B8">
        <w:rPr>
          <w:b/>
        </w:rPr>
        <w:t xml:space="preserve">Задания на самостоятельную работу студентов по теме </w:t>
      </w:r>
      <w:r>
        <w:rPr>
          <w:b/>
        </w:rPr>
        <w:t>5 «</w:t>
      </w:r>
      <w:r w:rsidRPr="002D5B9B">
        <w:rPr>
          <w:b/>
        </w:rPr>
        <w:t>Экономика и управление потребительским рынком и бытовым обслуживанием населения</w:t>
      </w:r>
      <w:r>
        <w:rPr>
          <w:b/>
        </w:rPr>
        <w:t>»</w:t>
      </w:r>
      <w:r w:rsidRPr="002D5B9B">
        <w:rPr>
          <w:b/>
        </w:rPr>
        <w:t> </w:t>
      </w:r>
    </w:p>
    <w:p w:rsidR="0080134E" w:rsidRDefault="0080134E" w:rsidP="00F85232">
      <w:pPr>
        <w:pStyle w:val="21"/>
        <w:jc w:val="both"/>
        <w:rPr>
          <w:b/>
        </w:rPr>
      </w:pPr>
      <w:r w:rsidRPr="0079447D">
        <w:rPr>
          <w:b/>
        </w:rPr>
        <w:t>Цель задания:</w:t>
      </w:r>
      <w:r w:rsidRPr="0079447D">
        <w:t xml:space="preserve"> </w:t>
      </w:r>
      <w:r w:rsidRPr="00B469FD">
        <w:t xml:space="preserve">получение теоретических знаний в области </w:t>
      </w:r>
      <w:r>
        <w:t>управления потребительским рынком и рынком бытового обслуживания населения.</w:t>
      </w:r>
    </w:p>
    <w:p w:rsidR="0080134E" w:rsidRDefault="0080134E" w:rsidP="00F85232">
      <w:pPr>
        <w:ind w:firstLine="720"/>
        <w:jc w:val="both"/>
      </w:pPr>
      <w:r w:rsidRPr="0079447D">
        <w:rPr>
          <w:b/>
          <w:bCs/>
        </w:rPr>
        <w:t>Содержание:</w:t>
      </w:r>
      <w:r w:rsidRPr="0079447D">
        <w:t xml:space="preserve"> конспектирование, выполнен</w:t>
      </w:r>
      <w:r>
        <w:t xml:space="preserve">ие тестовых заданий, </w:t>
      </w:r>
      <w:r w:rsidRPr="0079447D">
        <w:t xml:space="preserve">подготовка письменного решения задач и  изучение дополнительной учебной литературы </w:t>
      </w:r>
    </w:p>
    <w:p w:rsidR="0080134E" w:rsidRPr="003E1BA4" w:rsidRDefault="0080134E" w:rsidP="00F85232">
      <w:pPr>
        <w:ind w:firstLine="720"/>
        <w:jc w:val="both"/>
      </w:pPr>
      <w:r w:rsidRPr="0079447D">
        <w:rPr>
          <w:b/>
          <w:bCs/>
        </w:rPr>
        <w:t>Срок выполнения:</w:t>
      </w:r>
      <w:r w:rsidRPr="0079447D">
        <w:t xml:space="preserve"> к  следующему практическому занятию.</w:t>
      </w:r>
    </w:p>
    <w:p w:rsidR="0080134E" w:rsidRPr="0079447D" w:rsidRDefault="0080134E" w:rsidP="00F85232">
      <w:pPr>
        <w:ind w:firstLine="720"/>
        <w:jc w:val="both"/>
      </w:pPr>
      <w:r w:rsidRPr="0079447D">
        <w:rPr>
          <w:b/>
          <w:bCs/>
        </w:rPr>
        <w:t>Ориентировочный объем  конспекта -</w:t>
      </w:r>
      <w:r>
        <w:rPr>
          <w:b/>
          <w:bCs/>
        </w:rPr>
        <w:t xml:space="preserve"> </w:t>
      </w:r>
      <w:r w:rsidRPr="0079447D">
        <w:t>не менее пяти страниц.</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 xml:space="preserve">65-73   </w:t>
      </w:r>
    </w:p>
    <w:p w:rsidR="0080134E" w:rsidRPr="0079447D" w:rsidRDefault="0080134E" w:rsidP="00F85232">
      <w:pPr>
        <w:ind w:firstLine="720"/>
        <w:jc w:val="both"/>
      </w:pPr>
      <w:r w:rsidRPr="0079447D">
        <w:rPr>
          <w:b/>
          <w:bCs/>
        </w:rPr>
        <w:t>Отчетность:</w:t>
      </w:r>
      <w:r w:rsidRPr="0079447D">
        <w:t xml:space="preserve"> подготовленны</w:t>
      </w:r>
      <w:r>
        <w:t xml:space="preserve">е  конспекты и ответы на тесты </w:t>
      </w:r>
    </w:p>
    <w:p w:rsidR="0080134E" w:rsidRPr="0079447D" w:rsidRDefault="0080134E" w:rsidP="00F85232">
      <w:pPr>
        <w:ind w:firstLine="720"/>
        <w:jc w:val="both"/>
      </w:pPr>
      <w:r w:rsidRPr="0079447D">
        <w:rPr>
          <w:b/>
          <w:bCs/>
        </w:rPr>
        <w:t>Метод оценки:</w:t>
      </w:r>
      <w:r w:rsidRPr="0079447D">
        <w:t xml:space="preserve"> пятибалльная.</w:t>
      </w:r>
    </w:p>
    <w:p w:rsidR="0080134E" w:rsidRPr="003E6523" w:rsidRDefault="0080134E" w:rsidP="00F85232">
      <w:pPr>
        <w:ind w:firstLine="720"/>
        <w:jc w:val="both"/>
        <w:rPr>
          <w:b/>
          <w:iCs/>
        </w:rPr>
      </w:pPr>
      <w:r w:rsidRPr="003E6523">
        <w:rPr>
          <w:b/>
          <w:iCs/>
        </w:rPr>
        <w:t xml:space="preserve">Источники: </w:t>
      </w:r>
    </w:p>
    <w:p w:rsidR="0080134E" w:rsidRDefault="0080134E" w:rsidP="00F85232">
      <w:pPr>
        <w:numPr>
          <w:ilvl w:val="1"/>
          <w:numId w:val="2"/>
        </w:numPr>
        <w:jc w:val="both"/>
      </w:pPr>
      <w:r>
        <w:rPr>
          <w:i/>
          <w:iCs/>
        </w:rPr>
        <w:t>Обязательные: 1,2</w:t>
      </w:r>
    </w:p>
    <w:p w:rsidR="0080134E" w:rsidRDefault="0080134E" w:rsidP="00F85232">
      <w:pPr>
        <w:numPr>
          <w:ilvl w:val="1"/>
          <w:numId w:val="2"/>
        </w:numPr>
        <w:jc w:val="both"/>
      </w:pPr>
      <w:r>
        <w:rPr>
          <w:i/>
          <w:iCs/>
        </w:rPr>
        <w:t>дополнительные: 6,7</w:t>
      </w:r>
    </w:p>
    <w:p w:rsidR="0080134E" w:rsidRPr="00A37270" w:rsidRDefault="0080134E" w:rsidP="00F85232">
      <w:pPr>
        <w:jc w:val="both"/>
        <w:rPr>
          <w:b/>
        </w:rPr>
      </w:pPr>
      <w:r w:rsidRPr="00A37270">
        <w:rPr>
          <w:b/>
        </w:rPr>
        <w:t xml:space="preserve">Задания на самостоятельную работу студентов по теме </w:t>
      </w:r>
      <w:r>
        <w:rPr>
          <w:b/>
        </w:rPr>
        <w:t>6</w:t>
      </w:r>
      <w:r w:rsidRPr="002D5B9B">
        <w:rPr>
          <w:b/>
        </w:rPr>
        <w:t xml:space="preserve"> </w:t>
      </w:r>
      <w:r>
        <w:rPr>
          <w:b/>
        </w:rPr>
        <w:t>«</w:t>
      </w:r>
      <w:r w:rsidRPr="002D5B9B">
        <w:rPr>
          <w:b/>
        </w:rPr>
        <w:t>Экономика и управление социальной сферой городского хозяйства</w:t>
      </w:r>
      <w:r>
        <w:rPr>
          <w:b/>
        </w:rPr>
        <w:t>»</w:t>
      </w:r>
    </w:p>
    <w:p w:rsidR="0080134E" w:rsidRDefault="0080134E" w:rsidP="00F85232">
      <w:pPr>
        <w:shd w:val="clear" w:color="auto" w:fill="FFFFFF"/>
        <w:ind w:right="57" w:firstLine="737"/>
        <w:jc w:val="both"/>
      </w:pPr>
      <w:r w:rsidRPr="0079447D">
        <w:rPr>
          <w:b/>
          <w:bCs/>
        </w:rPr>
        <w:t>Цель задания:</w:t>
      </w:r>
      <w:r>
        <w:t xml:space="preserve"> </w:t>
      </w:r>
      <w:r w:rsidRPr="0079447D">
        <w:t>самостоятельное изучение ма</w:t>
      </w:r>
      <w:r>
        <w:t>териала</w:t>
      </w:r>
      <w:r w:rsidRPr="0079447D">
        <w:t xml:space="preserve">, овладение правилами и методами </w:t>
      </w:r>
      <w:r>
        <w:t xml:space="preserve">управления социальной сферой городского хозяйства.   </w:t>
      </w:r>
    </w:p>
    <w:p w:rsidR="0080134E" w:rsidRPr="0079447D" w:rsidRDefault="0080134E" w:rsidP="00F85232">
      <w:pPr>
        <w:ind w:firstLine="720"/>
        <w:jc w:val="both"/>
      </w:pPr>
      <w:r w:rsidRPr="0079447D">
        <w:rPr>
          <w:b/>
          <w:bCs/>
        </w:rPr>
        <w:t>Содержание:</w:t>
      </w:r>
      <w:r w:rsidRPr="0079447D">
        <w:t xml:space="preserve"> конспектирование, подготовка письменного сообщения по вопросу «</w:t>
      </w:r>
      <w:r>
        <w:rPr>
          <w:bCs/>
        </w:rPr>
        <w:t xml:space="preserve">Механизмы управления социальной сферой муниципального образования», </w:t>
      </w:r>
      <w:r w:rsidRPr="0079447D">
        <w:t>изучение рекомендуемой литературы, выполнение тестовых заданий.</w:t>
      </w:r>
    </w:p>
    <w:p w:rsidR="0080134E" w:rsidRPr="0079447D" w:rsidRDefault="0080134E" w:rsidP="00F85232">
      <w:pPr>
        <w:ind w:firstLine="720"/>
        <w:jc w:val="both"/>
      </w:pPr>
      <w:r w:rsidRPr="0079447D">
        <w:rPr>
          <w:b/>
          <w:bCs/>
        </w:rPr>
        <w:t>Срок выполнения:</w:t>
      </w:r>
      <w:r w:rsidRPr="0079447D">
        <w:t xml:space="preserve"> к  следующему практическому занятию  </w:t>
      </w:r>
    </w:p>
    <w:p w:rsidR="0080134E" w:rsidRPr="0079447D" w:rsidRDefault="0080134E" w:rsidP="00F85232">
      <w:pPr>
        <w:ind w:firstLine="720"/>
        <w:jc w:val="both"/>
      </w:pPr>
      <w:r w:rsidRPr="0079447D">
        <w:rPr>
          <w:b/>
          <w:bCs/>
        </w:rPr>
        <w:t>Ориентировочный объем сообщения:</w:t>
      </w:r>
      <w:r w:rsidRPr="0079447D">
        <w:t xml:space="preserve"> не менее пяти страниц.</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 xml:space="preserve">47-50,97-99   </w:t>
      </w:r>
    </w:p>
    <w:p w:rsidR="0080134E" w:rsidRPr="0079447D" w:rsidRDefault="0080134E" w:rsidP="00F85232">
      <w:pPr>
        <w:ind w:firstLine="720"/>
        <w:jc w:val="both"/>
      </w:pPr>
      <w:r w:rsidRPr="0079447D">
        <w:rPr>
          <w:b/>
          <w:bCs/>
        </w:rPr>
        <w:t>Отчетность:</w:t>
      </w:r>
      <w:r w:rsidRPr="0079447D">
        <w:t xml:space="preserve"> подготовленное сообщение.</w:t>
      </w:r>
    </w:p>
    <w:p w:rsidR="0080134E" w:rsidRPr="0079447D" w:rsidRDefault="0080134E" w:rsidP="00F85232">
      <w:pPr>
        <w:ind w:firstLine="720"/>
        <w:jc w:val="both"/>
      </w:pPr>
      <w:r w:rsidRPr="0079447D">
        <w:rPr>
          <w:b/>
          <w:bCs/>
        </w:rPr>
        <w:t>Метод оценки:</w:t>
      </w:r>
      <w:r w:rsidRPr="0079447D">
        <w:t xml:space="preserve"> пятибалльная.</w:t>
      </w:r>
    </w:p>
    <w:p w:rsidR="0080134E" w:rsidRPr="003E6523" w:rsidRDefault="0080134E" w:rsidP="00F85232">
      <w:pPr>
        <w:ind w:firstLine="720"/>
        <w:jc w:val="both"/>
        <w:rPr>
          <w:b/>
          <w:iCs/>
        </w:rPr>
      </w:pPr>
      <w:r w:rsidRPr="003E6523">
        <w:rPr>
          <w:b/>
          <w:iCs/>
        </w:rPr>
        <w:t xml:space="preserve">Источники: </w:t>
      </w:r>
    </w:p>
    <w:p w:rsidR="0080134E" w:rsidRDefault="0080134E" w:rsidP="00F85232">
      <w:pPr>
        <w:numPr>
          <w:ilvl w:val="1"/>
          <w:numId w:val="2"/>
        </w:numPr>
        <w:jc w:val="both"/>
      </w:pPr>
      <w:r>
        <w:rPr>
          <w:i/>
          <w:iCs/>
        </w:rPr>
        <w:t>Обязательные: 1,2</w:t>
      </w:r>
    </w:p>
    <w:p w:rsidR="0080134E" w:rsidRPr="00275958" w:rsidRDefault="0080134E" w:rsidP="00F85232">
      <w:pPr>
        <w:numPr>
          <w:ilvl w:val="1"/>
          <w:numId w:val="2"/>
        </w:numPr>
        <w:jc w:val="both"/>
      </w:pPr>
      <w:r>
        <w:rPr>
          <w:i/>
          <w:iCs/>
        </w:rPr>
        <w:t>дополнительные: 6,7</w:t>
      </w:r>
    </w:p>
    <w:p w:rsidR="0080134E" w:rsidRPr="004155B8" w:rsidRDefault="0080134E" w:rsidP="00F85232">
      <w:pPr>
        <w:jc w:val="both"/>
        <w:rPr>
          <w:b/>
        </w:rPr>
      </w:pPr>
      <w:r w:rsidRPr="004155B8">
        <w:rPr>
          <w:b/>
        </w:rPr>
        <w:t xml:space="preserve">Задания на самостоятельную работу студентов по теме </w:t>
      </w:r>
      <w:r>
        <w:rPr>
          <w:b/>
        </w:rPr>
        <w:t>7 «</w:t>
      </w:r>
      <w:r w:rsidRPr="002D5B9B">
        <w:rPr>
          <w:b/>
        </w:rPr>
        <w:t>Экономика и управление градостроительством</w:t>
      </w:r>
      <w:r>
        <w:rPr>
          <w:b/>
        </w:rPr>
        <w:t>»</w:t>
      </w:r>
      <w:r w:rsidRPr="002D5B9B">
        <w:rPr>
          <w:b/>
        </w:rPr>
        <w:t> </w:t>
      </w:r>
    </w:p>
    <w:p w:rsidR="0080134E" w:rsidRDefault="0080134E" w:rsidP="00F85232">
      <w:pPr>
        <w:pStyle w:val="21"/>
        <w:jc w:val="both"/>
        <w:rPr>
          <w:b/>
        </w:rPr>
      </w:pPr>
      <w:r w:rsidRPr="0079447D">
        <w:rPr>
          <w:b/>
        </w:rPr>
        <w:t>Цель задания:</w:t>
      </w:r>
      <w:r w:rsidRPr="0079447D">
        <w:t xml:space="preserve"> </w:t>
      </w:r>
      <w:r w:rsidRPr="00B469FD">
        <w:t xml:space="preserve">получение теоретических знаний в области </w:t>
      </w:r>
      <w:r>
        <w:t>экономики и управления градостроительсвом</w:t>
      </w:r>
    </w:p>
    <w:p w:rsidR="0080134E" w:rsidRDefault="0080134E" w:rsidP="00F85232">
      <w:pPr>
        <w:ind w:firstLine="720"/>
        <w:jc w:val="both"/>
      </w:pPr>
      <w:r w:rsidRPr="0079447D">
        <w:rPr>
          <w:b/>
          <w:bCs/>
        </w:rPr>
        <w:t>Содержание:</w:t>
      </w:r>
      <w:r w:rsidRPr="0079447D">
        <w:t xml:space="preserve"> конспектирование, выполнен</w:t>
      </w:r>
      <w:r>
        <w:t xml:space="preserve">ие тестовых заданий, </w:t>
      </w:r>
      <w:r w:rsidRPr="0079447D">
        <w:t xml:space="preserve">подготовка письменного решения задач и  изучение дополнительной учебной литературы </w:t>
      </w:r>
    </w:p>
    <w:p w:rsidR="0080134E" w:rsidRPr="003E1BA4" w:rsidRDefault="0080134E" w:rsidP="00F85232">
      <w:pPr>
        <w:ind w:firstLine="720"/>
        <w:jc w:val="both"/>
      </w:pPr>
      <w:r w:rsidRPr="0079447D">
        <w:rPr>
          <w:b/>
          <w:bCs/>
        </w:rPr>
        <w:t>Срок выполнения:</w:t>
      </w:r>
      <w:r w:rsidRPr="0079447D">
        <w:t xml:space="preserve"> к  следующему практическому занятию.</w:t>
      </w:r>
    </w:p>
    <w:p w:rsidR="0080134E" w:rsidRPr="0079447D" w:rsidRDefault="0080134E" w:rsidP="00F85232">
      <w:pPr>
        <w:ind w:firstLine="720"/>
        <w:jc w:val="both"/>
      </w:pPr>
      <w:r w:rsidRPr="0079447D">
        <w:rPr>
          <w:b/>
          <w:bCs/>
        </w:rPr>
        <w:t>Ориентировочный объем  конспекта -</w:t>
      </w:r>
      <w:r>
        <w:rPr>
          <w:b/>
          <w:bCs/>
        </w:rPr>
        <w:t xml:space="preserve"> </w:t>
      </w:r>
      <w:r w:rsidRPr="0079447D">
        <w:t>не менее пяти страниц.</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 xml:space="preserve">50-59,74-80,100   </w:t>
      </w:r>
    </w:p>
    <w:p w:rsidR="0080134E" w:rsidRPr="0079447D" w:rsidRDefault="0080134E" w:rsidP="00F85232">
      <w:pPr>
        <w:ind w:firstLine="720"/>
        <w:jc w:val="both"/>
      </w:pPr>
      <w:r w:rsidRPr="0079447D">
        <w:rPr>
          <w:b/>
          <w:bCs/>
        </w:rPr>
        <w:t>Отчетность:</w:t>
      </w:r>
      <w:r w:rsidRPr="0079447D">
        <w:t xml:space="preserve"> подготовленны</w:t>
      </w:r>
      <w:r>
        <w:t xml:space="preserve">е  конспекты и ответы на тесты </w:t>
      </w:r>
    </w:p>
    <w:p w:rsidR="0080134E" w:rsidRPr="0079447D" w:rsidRDefault="0080134E" w:rsidP="00F85232">
      <w:pPr>
        <w:ind w:firstLine="720"/>
        <w:jc w:val="both"/>
      </w:pPr>
      <w:r w:rsidRPr="0079447D">
        <w:rPr>
          <w:b/>
          <w:bCs/>
        </w:rPr>
        <w:t>Метод оценки:</w:t>
      </w:r>
      <w:r w:rsidRPr="0079447D">
        <w:t xml:space="preserve"> пятибалльная.</w:t>
      </w:r>
    </w:p>
    <w:p w:rsidR="0080134E" w:rsidRPr="003E6523" w:rsidRDefault="0080134E" w:rsidP="00F85232">
      <w:pPr>
        <w:ind w:firstLine="720"/>
        <w:jc w:val="both"/>
        <w:rPr>
          <w:b/>
          <w:iCs/>
        </w:rPr>
      </w:pPr>
      <w:r w:rsidRPr="003E6523">
        <w:rPr>
          <w:b/>
          <w:iCs/>
        </w:rPr>
        <w:t xml:space="preserve">Источники: </w:t>
      </w:r>
    </w:p>
    <w:p w:rsidR="0080134E" w:rsidRDefault="0080134E" w:rsidP="00F85232">
      <w:pPr>
        <w:numPr>
          <w:ilvl w:val="1"/>
          <w:numId w:val="2"/>
        </w:numPr>
        <w:jc w:val="both"/>
      </w:pPr>
      <w:r>
        <w:rPr>
          <w:i/>
          <w:iCs/>
        </w:rPr>
        <w:t>Обязательные: 1,2</w:t>
      </w:r>
    </w:p>
    <w:p w:rsidR="0080134E" w:rsidRDefault="0080134E" w:rsidP="00F85232">
      <w:pPr>
        <w:numPr>
          <w:ilvl w:val="1"/>
          <w:numId w:val="2"/>
        </w:numPr>
        <w:jc w:val="both"/>
      </w:pPr>
      <w:r>
        <w:rPr>
          <w:i/>
          <w:iCs/>
        </w:rPr>
        <w:t>дополнительные: 4,6,7</w:t>
      </w:r>
    </w:p>
    <w:p w:rsidR="0080134E" w:rsidRPr="00A37270" w:rsidRDefault="0080134E" w:rsidP="00F85232">
      <w:pPr>
        <w:jc w:val="both"/>
        <w:rPr>
          <w:b/>
        </w:rPr>
      </w:pPr>
      <w:r w:rsidRPr="00A37270">
        <w:rPr>
          <w:b/>
        </w:rPr>
        <w:lastRenderedPageBreak/>
        <w:t xml:space="preserve">Задания на самостоятельную работу студентов по теме </w:t>
      </w:r>
      <w:r>
        <w:rPr>
          <w:b/>
        </w:rPr>
        <w:t>8 «</w:t>
      </w:r>
      <w:r w:rsidRPr="002D5B9B">
        <w:rPr>
          <w:b/>
        </w:rPr>
        <w:t>Особенности управления и финансового обеспечения развития городского хозяйства</w:t>
      </w:r>
      <w:r>
        <w:rPr>
          <w:b/>
        </w:rPr>
        <w:t>»</w:t>
      </w:r>
    </w:p>
    <w:p w:rsidR="0080134E" w:rsidRDefault="0080134E" w:rsidP="00F85232">
      <w:pPr>
        <w:shd w:val="clear" w:color="auto" w:fill="FFFFFF"/>
        <w:ind w:right="57" w:firstLine="737"/>
        <w:jc w:val="both"/>
      </w:pPr>
      <w:r w:rsidRPr="0079447D">
        <w:rPr>
          <w:b/>
          <w:bCs/>
        </w:rPr>
        <w:t>Цель задания:</w:t>
      </w:r>
      <w:r>
        <w:t xml:space="preserve"> </w:t>
      </w:r>
      <w:r w:rsidRPr="0079447D">
        <w:t>самостоятельное изучение ма</w:t>
      </w:r>
      <w:r>
        <w:t>териала</w:t>
      </w:r>
      <w:r w:rsidRPr="0079447D">
        <w:t xml:space="preserve">, овладение правилами и методами </w:t>
      </w:r>
      <w:r>
        <w:t xml:space="preserve">управления развития городского хозяйства.   </w:t>
      </w:r>
    </w:p>
    <w:p w:rsidR="0080134E" w:rsidRPr="0079447D" w:rsidRDefault="0080134E" w:rsidP="00F85232">
      <w:pPr>
        <w:ind w:firstLine="720"/>
        <w:jc w:val="both"/>
      </w:pPr>
      <w:r w:rsidRPr="0079447D">
        <w:rPr>
          <w:b/>
          <w:bCs/>
        </w:rPr>
        <w:t>Содержание:</w:t>
      </w:r>
      <w:r w:rsidRPr="0079447D">
        <w:t xml:space="preserve"> конспектирование, подготовка письменного сообщения по вопросу «</w:t>
      </w:r>
      <w:r>
        <w:rPr>
          <w:bCs/>
        </w:rPr>
        <w:t xml:space="preserve">Механизмы управления развитием муниципального образования», </w:t>
      </w:r>
      <w:r w:rsidRPr="0079447D">
        <w:t>изучение рекомендуемой литературы, выполнение тестовых заданий.</w:t>
      </w:r>
    </w:p>
    <w:p w:rsidR="0080134E" w:rsidRPr="0079447D" w:rsidRDefault="0080134E" w:rsidP="00F85232">
      <w:pPr>
        <w:ind w:firstLine="720"/>
        <w:jc w:val="both"/>
      </w:pPr>
      <w:r w:rsidRPr="0079447D">
        <w:rPr>
          <w:b/>
          <w:bCs/>
        </w:rPr>
        <w:t>Срок выполнения:</w:t>
      </w:r>
      <w:r w:rsidRPr="0079447D">
        <w:t xml:space="preserve"> к  следующему практическому занятию  </w:t>
      </w:r>
    </w:p>
    <w:p w:rsidR="0080134E" w:rsidRPr="0079447D" w:rsidRDefault="0080134E" w:rsidP="00F85232">
      <w:pPr>
        <w:ind w:firstLine="720"/>
        <w:jc w:val="both"/>
      </w:pPr>
      <w:r w:rsidRPr="0079447D">
        <w:rPr>
          <w:b/>
          <w:bCs/>
        </w:rPr>
        <w:t>Ориентировочный объем сообщения:</w:t>
      </w:r>
      <w:r w:rsidRPr="0079447D">
        <w:t xml:space="preserve"> не менее пяти страниц.</w:t>
      </w:r>
    </w:p>
    <w:p w:rsidR="0080134E" w:rsidRPr="00DF65C4" w:rsidRDefault="0080134E" w:rsidP="00F85232">
      <w:pPr>
        <w:tabs>
          <w:tab w:val="left" w:pos="4680"/>
        </w:tabs>
        <w:jc w:val="both"/>
        <w:rPr>
          <w:b/>
          <w:bCs/>
        </w:rPr>
      </w:pPr>
      <w:r w:rsidRPr="00771302">
        <w:rPr>
          <w:b/>
          <w:bCs/>
        </w:rPr>
        <w:t>Номер задания по практикуму:</w:t>
      </w:r>
      <w:r>
        <w:rPr>
          <w:b/>
          <w:bCs/>
        </w:rPr>
        <w:t xml:space="preserve"> </w:t>
      </w:r>
      <w:r>
        <w:rPr>
          <w:bCs/>
        </w:rPr>
        <w:t xml:space="preserve">81-96,103-105   </w:t>
      </w:r>
    </w:p>
    <w:p w:rsidR="0080134E" w:rsidRPr="0079447D" w:rsidRDefault="0080134E" w:rsidP="00F85232">
      <w:pPr>
        <w:ind w:firstLine="720"/>
        <w:jc w:val="both"/>
      </w:pPr>
      <w:r w:rsidRPr="0079447D">
        <w:rPr>
          <w:b/>
          <w:bCs/>
        </w:rPr>
        <w:t>Отчетность:</w:t>
      </w:r>
      <w:r w:rsidRPr="0079447D">
        <w:t xml:space="preserve"> подготовленное сообщение.</w:t>
      </w:r>
    </w:p>
    <w:p w:rsidR="0080134E" w:rsidRPr="0079447D" w:rsidRDefault="0080134E" w:rsidP="00F85232">
      <w:pPr>
        <w:ind w:firstLine="720"/>
        <w:jc w:val="both"/>
      </w:pPr>
      <w:r w:rsidRPr="0079447D">
        <w:rPr>
          <w:b/>
          <w:bCs/>
        </w:rPr>
        <w:t>Метод оценки:</w:t>
      </w:r>
      <w:r w:rsidRPr="0079447D">
        <w:t xml:space="preserve"> пятибалльная.</w:t>
      </w:r>
    </w:p>
    <w:p w:rsidR="0080134E" w:rsidRPr="003E6523" w:rsidRDefault="0080134E" w:rsidP="00F85232">
      <w:pPr>
        <w:ind w:firstLine="720"/>
        <w:jc w:val="both"/>
        <w:rPr>
          <w:b/>
          <w:iCs/>
        </w:rPr>
      </w:pPr>
      <w:r w:rsidRPr="003E6523">
        <w:rPr>
          <w:b/>
          <w:iCs/>
        </w:rPr>
        <w:t xml:space="preserve">Источники: </w:t>
      </w:r>
    </w:p>
    <w:p w:rsidR="0080134E" w:rsidRDefault="0080134E" w:rsidP="00F85232">
      <w:pPr>
        <w:numPr>
          <w:ilvl w:val="1"/>
          <w:numId w:val="2"/>
        </w:numPr>
        <w:jc w:val="both"/>
      </w:pPr>
      <w:r>
        <w:rPr>
          <w:i/>
          <w:iCs/>
        </w:rPr>
        <w:t>Обязательные: 1,2</w:t>
      </w:r>
    </w:p>
    <w:p w:rsidR="0080134E" w:rsidRPr="000742E3" w:rsidRDefault="0080134E" w:rsidP="00F85232">
      <w:pPr>
        <w:numPr>
          <w:ilvl w:val="1"/>
          <w:numId w:val="2"/>
        </w:numPr>
        <w:jc w:val="both"/>
      </w:pPr>
      <w:r>
        <w:rPr>
          <w:i/>
          <w:iCs/>
        </w:rPr>
        <w:t xml:space="preserve">дополнительные: 3,5 </w:t>
      </w:r>
    </w:p>
    <w:p w:rsidR="0080134E" w:rsidRPr="00275958" w:rsidRDefault="0080134E" w:rsidP="00F85232">
      <w:pPr>
        <w:ind w:left="1440"/>
        <w:jc w:val="both"/>
      </w:pPr>
    </w:p>
    <w:p w:rsidR="0080134E" w:rsidRPr="00BA1250" w:rsidRDefault="0080134E" w:rsidP="00F85232">
      <w:pPr>
        <w:jc w:val="both"/>
      </w:pPr>
      <w:r w:rsidRPr="001F3C21">
        <w:rPr>
          <w:highlight w:val="yellow"/>
        </w:rPr>
        <w:t>5.4.</w:t>
      </w:r>
      <w:r w:rsidRPr="00BA1250">
        <w:t xml:space="preserve"> Оценка самостоятельной работы студента преподавателем</w:t>
      </w:r>
      <w:r>
        <w:t>.</w:t>
      </w:r>
    </w:p>
    <w:p w:rsidR="0080134E" w:rsidRDefault="0080134E" w:rsidP="00F85232">
      <w:pPr>
        <w:ind w:firstLine="709"/>
        <w:jc w:val="both"/>
      </w:pPr>
      <w:r>
        <w:t>Результаты самостоятельной работы студента оцениваются преподавателем на каждом практическом занятии, в конце семестра</w:t>
      </w:r>
      <w:r w:rsidRPr="00CE51A6">
        <w:t xml:space="preserve"> </w:t>
      </w:r>
      <w:r>
        <w:t xml:space="preserve">на последнем семинаре или групповом занятии в журнал занятий выставляется итоговая оценка студенту за самостоятельную работу в течение семестра. </w:t>
      </w:r>
    </w:p>
    <w:p w:rsidR="0080134E" w:rsidRDefault="0080134E" w:rsidP="00F85232">
      <w:pPr>
        <w:ind w:firstLine="709"/>
        <w:jc w:val="both"/>
      </w:pPr>
      <w:r>
        <w:t xml:space="preserve">Выставленная оценка </w:t>
      </w:r>
      <w:r w:rsidRPr="006E0CA2">
        <w:t xml:space="preserve">учитывается при </w:t>
      </w:r>
      <w:r>
        <w:t xml:space="preserve">промежуточной </w:t>
      </w:r>
      <w:r w:rsidRPr="006E0CA2">
        <w:t xml:space="preserve">аттестации студентов в период зачетно - экзаменационной сессии (сокращение числа </w:t>
      </w:r>
      <w:r>
        <w:t xml:space="preserve">дополнительных </w:t>
      </w:r>
      <w:r w:rsidRPr="006E0CA2">
        <w:t xml:space="preserve">вопросов при оценке </w:t>
      </w:r>
      <w:r>
        <w:t xml:space="preserve">самостоятельной работы студента </w:t>
      </w:r>
      <w:r w:rsidRPr="006E0CA2">
        <w:t xml:space="preserve">не ниже «хорошо», </w:t>
      </w:r>
      <w:r>
        <w:t>повышение полученной на экзамене, зачете оценки на 1 балл</w:t>
      </w:r>
      <w:r w:rsidRPr="006E0CA2">
        <w:t>, выставление оценки «зач</w:t>
      </w:r>
      <w:r>
        <w:t>тено</w:t>
      </w:r>
      <w:r w:rsidRPr="006E0CA2">
        <w:t xml:space="preserve">» по результатам </w:t>
      </w:r>
      <w:r>
        <w:t>самостоятельной работы студента</w:t>
      </w:r>
      <w:r w:rsidRPr="006E0CA2">
        <w:t>).</w:t>
      </w:r>
    </w:p>
    <w:p w:rsidR="0080134E" w:rsidRDefault="0080134E" w:rsidP="00F85232">
      <w:pPr>
        <w:jc w:val="both"/>
        <w:rPr>
          <w:b/>
          <w:i/>
        </w:rPr>
      </w:pPr>
    </w:p>
    <w:p w:rsidR="0080134E" w:rsidRPr="005818C0" w:rsidRDefault="0080134E" w:rsidP="00F85232">
      <w:pPr>
        <w:pStyle w:val="af4"/>
        <w:numPr>
          <w:ilvl w:val="0"/>
          <w:numId w:val="1"/>
        </w:numPr>
        <w:jc w:val="center"/>
        <w:rPr>
          <w:highlight w:val="lightGray"/>
        </w:rPr>
      </w:pPr>
      <w:r w:rsidRPr="00142216">
        <w:rPr>
          <w:b/>
          <w:highlight w:val="yellow"/>
        </w:rPr>
        <w:t>Оценочные средства для текущего контроля успеваемости, промежуточной аттестации по итогам освоения дисциплины.</w:t>
      </w:r>
    </w:p>
    <w:p w:rsidR="0080134E" w:rsidRPr="005818C0" w:rsidRDefault="0080134E" w:rsidP="00F85232">
      <w:pPr>
        <w:rPr>
          <w:highlight w:val="lightGray"/>
        </w:rPr>
      </w:pPr>
    </w:p>
    <w:p w:rsidR="0080134E" w:rsidRPr="00725CF0" w:rsidRDefault="0080134E" w:rsidP="00F85232">
      <w:pPr>
        <w:ind w:firstLine="708"/>
        <w:jc w:val="both"/>
      </w:pPr>
      <w:r w:rsidRPr="00165C09">
        <w:rPr>
          <w:highlight w:val="yellow"/>
        </w:rPr>
        <w:t>6.1</w:t>
      </w:r>
      <w:r w:rsidRPr="00165C09">
        <w:t xml:space="preserve"> </w:t>
      </w:r>
      <w:r w:rsidRPr="00BB4F32">
        <w:rPr>
          <w:highlight w:val="yellow"/>
        </w:rPr>
        <w:t>Текущий контроль успеваемости</w:t>
      </w:r>
      <w:r w:rsidRPr="00165C09">
        <w:t xml:space="preserve"> включает в себя оценку знаний на</w:t>
      </w:r>
      <w:r>
        <w:t xml:space="preserve"> практических и семинарских занятиях, при подготовке и защите курсовой работы, а также оценку самостоятельной работы студентов. </w:t>
      </w:r>
      <w:r w:rsidRPr="00165C09">
        <w:t>Промежуточный контроль</w:t>
      </w:r>
      <w:r>
        <w:t xml:space="preserve"> проводится в форме экзамена.</w:t>
      </w:r>
    </w:p>
    <w:p w:rsidR="0080134E" w:rsidRPr="00CD5364" w:rsidRDefault="0080134E" w:rsidP="00F85232">
      <w:pPr>
        <w:pStyle w:val="HTML"/>
        <w:jc w:val="both"/>
        <w:textAlignment w:val="top"/>
        <w:rPr>
          <w:rFonts w:ascii="Times New Roman" w:hAnsi="Times New Roman" w:cs="Times New Roman"/>
          <w:b/>
          <w:i/>
          <w:sz w:val="24"/>
          <w:szCs w:val="24"/>
        </w:rPr>
      </w:pPr>
    </w:p>
    <w:p w:rsidR="0080134E" w:rsidRPr="00165C09" w:rsidRDefault="0080134E" w:rsidP="00F85232">
      <w:pPr>
        <w:pStyle w:val="HTML"/>
        <w:jc w:val="both"/>
        <w:textAlignment w:val="top"/>
        <w:outlineLvl w:val="2"/>
        <w:rPr>
          <w:rFonts w:ascii="Times New Roman" w:hAnsi="Times New Roman" w:cs="Times New Roman"/>
          <w:sz w:val="24"/>
          <w:szCs w:val="24"/>
        </w:rPr>
      </w:pPr>
      <w:bookmarkStart w:id="10" w:name="_Toc293482734"/>
      <w:r>
        <w:rPr>
          <w:rFonts w:ascii="Times New Roman" w:hAnsi="Times New Roman" w:cs="Times New Roman"/>
          <w:sz w:val="24"/>
          <w:szCs w:val="24"/>
          <w:highlight w:val="yellow"/>
        </w:rPr>
        <w:tab/>
      </w:r>
      <w:r w:rsidRPr="00165C09">
        <w:rPr>
          <w:rFonts w:ascii="Times New Roman" w:hAnsi="Times New Roman" w:cs="Times New Roman"/>
          <w:sz w:val="24"/>
          <w:szCs w:val="24"/>
          <w:highlight w:val="yellow"/>
        </w:rPr>
        <w:t>6.1.1.</w:t>
      </w:r>
      <w:r w:rsidRPr="00165C09">
        <w:rPr>
          <w:rFonts w:ascii="Times New Roman" w:hAnsi="Times New Roman" w:cs="Times New Roman"/>
          <w:sz w:val="24"/>
          <w:szCs w:val="24"/>
        </w:rPr>
        <w:t xml:space="preserve"> Оценка знаний, умений и навы</w:t>
      </w:r>
      <w:r>
        <w:rPr>
          <w:rFonts w:ascii="Times New Roman" w:hAnsi="Times New Roman" w:cs="Times New Roman"/>
          <w:sz w:val="24"/>
          <w:szCs w:val="24"/>
        </w:rPr>
        <w:t xml:space="preserve">ков студентов на семинарских и </w:t>
      </w:r>
      <w:r w:rsidRPr="00165C09">
        <w:rPr>
          <w:rFonts w:ascii="Times New Roman" w:hAnsi="Times New Roman" w:cs="Times New Roman"/>
          <w:sz w:val="24"/>
          <w:szCs w:val="24"/>
        </w:rPr>
        <w:t>практических занятиях.</w:t>
      </w:r>
      <w:bookmarkEnd w:id="10"/>
    </w:p>
    <w:p w:rsidR="0080134E" w:rsidRPr="009A7284" w:rsidRDefault="0080134E" w:rsidP="00F85232">
      <w:pPr>
        <w:pStyle w:val="HTML"/>
        <w:jc w:val="both"/>
        <w:textAlignment w:val="top"/>
        <w:outlineLvl w:val="2"/>
        <w:rPr>
          <w:rFonts w:ascii="Times New Roman" w:hAnsi="Times New Roman" w:cs="Times New Roman"/>
          <w:sz w:val="24"/>
          <w:szCs w:val="24"/>
        </w:rPr>
      </w:pPr>
      <w:r>
        <w:rPr>
          <w:rFonts w:ascii="Times New Roman" w:hAnsi="Times New Roman" w:cs="Times New Roman"/>
          <w:sz w:val="24"/>
          <w:szCs w:val="24"/>
        </w:rPr>
        <w:tab/>
      </w:r>
      <w:r w:rsidRPr="009A7284">
        <w:rPr>
          <w:rFonts w:ascii="Times New Roman" w:hAnsi="Times New Roman" w:cs="Times New Roman"/>
          <w:sz w:val="24"/>
          <w:szCs w:val="24"/>
        </w:rPr>
        <w:t>Текущий контроль представляет собой регулярно осуществляемую проверку усвоения учебного материала. Данная оценка предполагает систематичность, непосредственно коррелирующаяся с требованием постоянного и непрерывного мониторинга качества обучения, а также необходимость балльно</w:t>
      </w:r>
      <w:r>
        <w:rPr>
          <w:rFonts w:ascii="Times New Roman" w:hAnsi="Times New Roman" w:cs="Times New Roman"/>
          <w:sz w:val="24"/>
          <w:szCs w:val="24"/>
        </w:rPr>
        <w:t>й оценки успеваемости студента.</w:t>
      </w:r>
    </w:p>
    <w:p w:rsidR="0080134E" w:rsidRPr="009A7284" w:rsidRDefault="0080134E" w:rsidP="00F85232">
      <w:pPr>
        <w:pStyle w:val="ad"/>
        <w:shd w:val="clear" w:color="auto" w:fill="FFFFFF"/>
        <w:spacing w:before="0" w:beforeAutospacing="0" w:after="0" w:afterAutospacing="0"/>
        <w:ind w:firstLine="708"/>
        <w:jc w:val="both"/>
        <w:rPr>
          <w:rFonts w:ascii="Times New Roman" w:hAnsi="Times New Roman" w:cs="Times New Roman"/>
        </w:rPr>
      </w:pPr>
      <w:r w:rsidRPr="009A7284">
        <w:rPr>
          <w:rFonts w:ascii="Times New Roman" w:hAnsi="Times New Roman" w:cs="Times New Roman"/>
        </w:rPr>
        <w:t>Сем</w:t>
      </w:r>
      <w:r>
        <w:rPr>
          <w:rFonts w:ascii="Times New Roman" w:hAnsi="Times New Roman" w:cs="Times New Roman"/>
        </w:rPr>
        <w:t>инарские и практические занятия</w:t>
      </w:r>
      <w:r w:rsidRPr="009A7284">
        <w:rPr>
          <w:rFonts w:ascii="Times New Roman" w:hAnsi="Times New Roman" w:cs="Times New Roman"/>
        </w:rPr>
        <w:t>, как правило, должны проводиться в</w:t>
      </w:r>
      <w:r w:rsidRPr="009A7284">
        <w:rPr>
          <w:rFonts w:ascii="Times New Roman" w:hAnsi="Times New Roman" w:cs="Times New Roman"/>
          <w:b/>
        </w:rPr>
        <w:t xml:space="preserve"> </w:t>
      </w:r>
      <w:r w:rsidRPr="002726E4">
        <w:rPr>
          <w:rFonts w:ascii="Times New Roman" w:hAnsi="Times New Roman" w:cs="Times New Roman"/>
        </w:rPr>
        <w:t>активном и интерактивном режиме.</w:t>
      </w:r>
      <w:r w:rsidRPr="009A7284">
        <w:rPr>
          <w:rFonts w:ascii="Times New Roman" w:hAnsi="Times New Roman" w:cs="Times New Roman"/>
          <w:b/>
        </w:rPr>
        <w:t xml:space="preserve"> </w:t>
      </w:r>
      <w:r w:rsidRPr="009A7284">
        <w:rPr>
          <w:rFonts w:ascii="Times New Roman" w:hAnsi="Times New Roman" w:cs="Times New Roman"/>
        </w:rPr>
        <w:t>Оценка  знаний, умений и навыков осуществляется</w:t>
      </w:r>
      <w:r w:rsidRPr="009A7284">
        <w:rPr>
          <w:rFonts w:ascii="Times New Roman" w:hAnsi="Times New Roman" w:cs="Times New Roman"/>
          <w:b/>
        </w:rPr>
        <w:t xml:space="preserve"> </w:t>
      </w:r>
      <w:r w:rsidRPr="009A7284">
        <w:rPr>
          <w:rFonts w:ascii="Times New Roman" w:hAnsi="Times New Roman" w:cs="Times New Roman"/>
        </w:rPr>
        <w:t xml:space="preserve">на всех  семинарских и практических занятиях по всем формам обучения в соответствии с целями и задачами занятия. Контроль может проводиться в начале, в ходе отработки основной части  и </w:t>
      </w:r>
      <w:r>
        <w:rPr>
          <w:rFonts w:ascii="Times New Roman" w:hAnsi="Times New Roman" w:cs="Times New Roman"/>
        </w:rPr>
        <w:t>в заключительной части занятия.</w:t>
      </w:r>
    </w:p>
    <w:p w:rsidR="0080134E" w:rsidRPr="009A7284" w:rsidRDefault="0080134E" w:rsidP="00F85232">
      <w:pPr>
        <w:pStyle w:val="ad"/>
        <w:shd w:val="clear" w:color="auto" w:fill="FFFFFF"/>
        <w:spacing w:before="0" w:beforeAutospacing="0" w:after="0" w:afterAutospacing="0"/>
        <w:ind w:firstLine="709"/>
        <w:jc w:val="both"/>
        <w:rPr>
          <w:rFonts w:ascii="Times New Roman" w:hAnsi="Times New Roman" w:cs="Times New Roman"/>
        </w:rPr>
      </w:pPr>
      <w:r w:rsidRPr="009A7284">
        <w:rPr>
          <w:rFonts w:ascii="Times New Roman" w:hAnsi="Times New Roman" w:cs="Times New Roman"/>
        </w:rPr>
        <w:t>Контроль, проводимый в начале занятия, имеет целью проверку качества самостоятельной работы студентов по соответствующей теме практического занятия, а также усвоения основных положений ранее пройденного учебного материала, необходимых для усв</w:t>
      </w:r>
      <w:r>
        <w:rPr>
          <w:rFonts w:ascii="Times New Roman" w:hAnsi="Times New Roman" w:cs="Times New Roman"/>
        </w:rPr>
        <w:t>оения вопросов данного занятия.</w:t>
      </w:r>
    </w:p>
    <w:p w:rsidR="0080134E" w:rsidRPr="009A7284" w:rsidRDefault="0080134E" w:rsidP="00F85232">
      <w:pPr>
        <w:pStyle w:val="ad"/>
        <w:shd w:val="clear" w:color="auto" w:fill="FFFFFF"/>
        <w:spacing w:before="0" w:beforeAutospacing="0" w:after="0" w:afterAutospacing="0"/>
        <w:ind w:firstLine="709"/>
        <w:jc w:val="both"/>
        <w:rPr>
          <w:rFonts w:ascii="Times New Roman" w:hAnsi="Times New Roman" w:cs="Times New Roman"/>
        </w:rPr>
      </w:pPr>
      <w:r w:rsidRPr="009A7284">
        <w:rPr>
          <w:rFonts w:ascii="Times New Roman" w:hAnsi="Times New Roman" w:cs="Times New Roman"/>
        </w:rPr>
        <w:lastRenderedPageBreak/>
        <w:t xml:space="preserve">Контроль, проводимый в ходе основной части занятия, должен обеспечить проверку не только хода и качества усвоения учебного материала, но и развитие у </w:t>
      </w:r>
      <w:r>
        <w:rPr>
          <w:rFonts w:ascii="Times New Roman" w:hAnsi="Times New Roman" w:cs="Times New Roman"/>
        </w:rPr>
        <w:t>студентов творческого мышления.</w:t>
      </w:r>
    </w:p>
    <w:p w:rsidR="0080134E" w:rsidRPr="009A7284" w:rsidRDefault="0080134E" w:rsidP="00F85232">
      <w:pPr>
        <w:pStyle w:val="ad"/>
        <w:shd w:val="clear" w:color="auto" w:fill="FFFFFF"/>
        <w:spacing w:before="0" w:beforeAutospacing="0" w:after="0" w:afterAutospacing="0"/>
        <w:ind w:firstLine="709"/>
        <w:jc w:val="both"/>
        <w:rPr>
          <w:rFonts w:ascii="Times New Roman" w:hAnsi="Times New Roman" w:cs="Times New Roman"/>
        </w:rPr>
      </w:pPr>
      <w:r w:rsidRPr="009A7284">
        <w:rPr>
          <w:rFonts w:ascii="Times New Roman" w:hAnsi="Times New Roman" w:cs="Times New Roman"/>
        </w:rPr>
        <w:t>Контроль, проводимый в заключительной части занятия, осуществляется в случаях, когда оценку качества усвоения материала можно дать после его полного изложения.</w:t>
      </w:r>
    </w:p>
    <w:p w:rsidR="0080134E" w:rsidRPr="009A7284" w:rsidRDefault="0080134E" w:rsidP="00F85232">
      <w:pPr>
        <w:tabs>
          <w:tab w:val="left" w:pos="708"/>
          <w:tab w:val="right" w:leader="underscore" w:pos="9639"/>
        </w:tabs>
        <w:jc w:val="both"/>
      </w:pPr>
      <w:r>
        <w:tab/>
      </w:r>
      <w:r w:rsidRPr="009A7284">
        <w:t xml:space="preserve">Планы семинарских и практических занятий предусматривают перечни вопросов к обсуждению , подготовку докладов и сообщений студентов по темам занятий, решение практических задач и тренинги. </w:t>
      </w:r>
    </w:p>
    <w:p w:rsidR="0080134E" w:rsidRPr="009A7284" w:rsidRDefault="0080134E" w:rsidP="00F85232">
      <w:pPr>
        <w:tabs>
          <w:tab w:val="left" w:pos="708"/>
          <w:tab w:val="right" w:leader="underscore" w:pos="9639"/>
        </w:tabs>
        <w:jc w:val="both"/>
      </w:pPr>
      <w:r>
        <w:tab/>
      </w:r>
      <w:r w:rsidRPr="009A7284">
        <w:t>Текущий контроль знаний, умений и навыков осуществляется преподавателем по пятибалльной шкале с выставлением оценки в журнале учета занятий.</w:t>
      </w:r>
    </w:p>
    <w:p w:rsidR="0080134E" w:rsidRPr="009A7284" w:rsidRDefault="0080134E" w:rsidP="00F85232">
      <w:pPr>
        <w:tabs>
          <w:tab w:val="left" w:pos="708"/>
          <w:tab w:val="right" w:leader="underscore" w:pos="9639"/>
        </w:tabs>
        <w:jc w:val="both"/>
      </w:pPr>
    </w:p>
    <w:p w:rsidR="0080134E" w:rsidRPr="00165C09" w:rsidRDefault="0080134E" w:rsidP="00F8523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09"/>
          <w:tab w:val="left" w:pos="5956"/>
        </w:tabs>
        <w:jc w:val="both"/>
        <w:textAlignment w:val="top"/>
        <w:outlineLvl w:val="2"/>
        <w:rPr>
          <w:rFonts w:ascii="Times New Roman" w:hAnsi="Times New Roman" w:cs="Times New Roman"/>
          <w:sz w:val="24"/>
          <w:szCs w:val="24"/>
        </w:rPr>
      </w:pPr>
      <w:bookmarkStart w:id="11" w:name="_Toc293482735"/>
      <w:r>
        <w:rPr>
          <w:rFonts w:ascii="Times New Roman" w:hAnsi="Times New Roman" w:cs="Times New Roman"/>
          <w:sz w:val="24"/>
          <w:szCs w:val="24"/>
          <w:highlight w:val="yellow"/>
        </w:rPr>
        <w:tab/>
      </w:r>
      <w:r w:rsidRPr="00165C09">
        <w:rPr>
          <w:rFonts w:ascii="Times New Roman" w:hAnsi="Times New Roman" w:cs="Times New Roman"/>
          <w:sz w:val="24"/>
          <w:szCs w:val="24"/>
          <w:highlight w:val="yellow"/>
        </w:rPr>
        <w:t>6.1.2.</w:t>
      </w:r>
      <w:r w:rsidRPr="00165C09">
        <w:rPr>
          <w:rFonts w:ascii="Times New Roman" w:hAnsi="Times New Roman" w:cs="Times New Roman"/>
          <w:sz w:val="24"/>
          <w:szCs w:val="24"/>
        </w:rPr>
        <w:t xml:space="preserve"> Оценка выполнения студентами письменных (контрольных) работ.</w:t>
      </w:r>
      <w:bookmarkEnd w:id="11"/>
      <w:r w:rsidRPr="00165C09">
        <w:rPr>
          <w:rFonts w:ascii="Times New Roman" w:hAnsi="Times New Roman" w:cs="Times New Roman"/>
          <w:sz w:val="24"/>
          <w:szCs w:val="24"/>
        </w:rPr>
        <w:t xml:space="preserve"> </w:t>
      </w:r>
    </w:p>
    <w:p w:rsidR="0080134E" w:rsidRPr="006C2194" w:rsidRDefault="0080134E" w:rsidP="00F85232">
      <w:pPr>
        <w:pStyle w:val="HTML"/>
        <w:tabs>
          <w:tab w:val="left" w:pos="709"/>
        </w:tabs>
        <w:jc w:val="both"/>
        <w:textAlignment w:val="top"/>
        <w:rPr>
          <w:rFonts w:ascii="Times New Roman" w:hAnsi="Times New Roman" w:cs="Times New Roman"/>
          <w:b/>
          <w:i/>
          <w:sz w:val="24"/>
          <w:szCs w:val="24"/>
        </w:rPr>
      </w:pPr>
      <w:r>
        <w:rPr>
          <w:rFonts w:ascii="Times New Roman" w:hAnsi="Times New Roman" w:cs="Times New Roman"/>
          <w:sz w:val="24"/>
          <w:szCs w:val="24"/>
        </w:rPr>
        <w:tab/>
      </w:r>
      <w:r w:rsidRPr="009A7284">
        <w:rPr>
          <w:rFonts w:ascii="Times New Roman" w:hAnsi="Times New Roman" w:cs="Times New Roman"/>
          <w:sz w:val="24"/>
          <w:szCs w:val="24"/>
        </w:rPr>
        <w:t xml:space="preserve">Контрольная работа </w:t>
      </w:r>
      <w:r>
        <w:rPr>
          <w:rFonts w:ascii="Times New Roman" w:hAnsi="Times New Roman" w:cs="Times New Roman"/>
          <w:sz w:val="24"/>
          <w:szCs w:val="24"/>
        </w:rPr>
        <w:t xml:space="preserve"> проводится после изучения третьей темы  программы. (одна контрольная работы по дисциплине для студентов очной, очно-заочной и заочных форм обучения). </w:t>
      </w:r>
    </w:p>
    <w:p w:rsidR="0080134E" w:rsidRPr="0066021D" w:rsidRDefault="0080134E" w:rsidP="00F85232">
      <w:pPr>
        <w:pStyle w:val="HTML"/>
        <w:tabs>
          <w:tab w:val="left" w:pos="709"/>
        </w:tabs>
        <w:jc w:val="both"/>
        <w:textAlignment w:val="top"/>
        <w:rPr>
          <w:rFonts w:ascii="Times New Roman" w:hAnsi="Times New Roman" w:cs="Times New Roman"/>
          <w:sz w:val="24"/>
          <w:szCs w:val="24"/>
        </w:rPr>
      </w:pPr>
      <w:r>
        <w:rPr>
          <w:rFonts w:ascii="Times New Roman" w:hAnsi="Times New Roman" w:cs="Times New Roman"/>
          <w:sz w:val="24"/>
          <w:szCs w:val="24"/>
        </w:rPr>
        <w:tab/>
        <w:t xml:space="preserve">Контрольная работа </w:t>
      </w:r>
      <w:r w:rsidRPr="009A7284">
        <w:rPr>
          <w:rFonts w:ascii="Times New Roman" w:hAnsi="Times New Roman" w:cs="Times New Roman"/>
          <w:sz w:val="24"/>
          <w:szCs w:val="24"/>
        </w:rPr>
        <w:t>является индивидуальной для каждого студента, состоит из</w:t>
      </w:r>
      <w:r w:rsidRPr="003D6646">
        <w:rPr>
          <w:rFonts w:ascii="Times New Roman" w:hAnsi="Times New Roman" w:cs="Times New Roman"/>
          <w:b/>
          <w:sz w:val="24"/>
          <w:szCs w:val="24"/>
        </w:rPr>
        <w:t xml:space="preserve"> </w:t>
      </w:r>
      <w:r w:rsidRPr="00CC2F05">
        <w:rPr>
          <w:rFonts w:ascii="Times New Roman" w:hAnsi="Times New Roman" w:cs="Times New Roman"/>
          <w:sz w:val="24"/>
          <w:szCs w:val="24"/>
        </w:rPr>
        <w:t>двух вопросов</w:t>
      </w:r>
      <w:r>
        <w:rPr>
          <w:rFonts w:ascii="Times New Roman" w:hAnsi="Times New Roman" w:cs="Times New Roman"/>
          <w:sz w:val="24"/>
          <w:szCs w:val="24"/>
        </w:rPr>
        <w:t xml:space="preserve"> </w:t>
      </w:r>
      <w:r w:rsidRPr="009A7284">
        <w:rPr>
          <w:rFonts w:ascii="Times New Roman" w:hAnsi="Times New Roman" w:cs="Times New Roman"/>
          <w:sz w:val="24"/>
          <w:szCs w:val="24"/>
        </w:rPr>
        <w:t xml:space="preserve">по приведенной ниже </w:t>
      </w:r>
      <w:r>
        <w:rPr>
          <w:rFonts w:ascii="Times New Roman" w:hAnsi="Times New Roman" w:cs="Times New Roman"/>
          <w:sz w:val="24"/>
          <w:szCs w:val="24"/>
        </w:rPr>
        <w:t xml:space="preserve"> примерной </w:t>
      </w:r>
      <w:r w:rsidRPr="009A7284">
        <w:rPr>
          <w:rFonts w:ascii="Times New Roman" w:hAnsi="Times New Roman" w:cs="Times New Roman"/>
          <w:sz w:val="24"/>
          <w:szCs w:val="24"/>
        </w:rPr>
        <w:t>тематике</w:t>
      </w:r>
      <w:r>
        <w:rPr>
          <w:rFonts w:ascii="Times New Roman" w:hAnsi="Times New Roman" w:cs="Times New Roman"/>
          <w:sz w:val="24"/>
          <w:szCs w:val="24"/>
        </w:rPr>
        <w:t>, которая может быть дополнена преподавателем.</w:t>
      </w:r>
      <w:r w:rsidRPr="009A7284">
        <w:rPr>
          <w:rFonts w:ascii="Times New Roman" w:hAnsi="Times New Roman" w:cs="Times New Roman"/>
          <w:sz w:val="24"/>
          <w:szCs w:val="24"/>
        </w:rPr>
        <w:t xml:space="preserve">  Контрольная работа проводится на практическом занятии в течение </w:t>
      </w:r>
      <w:r>
        <w:rPr>
          <w:rFonts w:ascii="Times New Roman" w:hAnsi="Times New Roman" w:cs="Times New Roman"/>
          <w:sz w:val="24"/>
          <w:szCs w:val="24"/>
        </w:rPr>
        <w:t>20 минут</w:t>
      </w:r>
      <w:r w:rsidRPr="009A7284">
        <w:rPr>
          <w:rFonts w:ascii="Times New Roman" w:hAnsi="Times New Roman" w:cs="Times New Roman"/>
          <w:sz w:val="24"/>
          <w:szCs w:val="24"/>
        </w:rPr>
        <w:t xml:space="preserve">  с выставлением оценки в журнале «зачтено» или «не</w:t>
      </w:r>
      <w:r>
        <w:rPr>
          <w:rFonts w:ascii="Times New Roman" w:hAnsi="Times New Roman" w:cs="Times New Roman"/>
          <w:sz w:val="24"/>
          <w:szCs w:val="24"/>
        </w:rPr>
        <w:t xml:space="preserve"> </w:t>
      </w:r>
      <w:r w:rsidRPr="009A7284">
        <w:rPr>
          <w:rFonts w:ascii="Times New Roman" w:hAnsi="Times New Roman" w:cs="Times New Roman"/>
          <w:sz w:val="24"/>
          <w:szCs w:val="24"/>
        </w:rPr>
        <w:t xml:space="preserve">зачтено». </w:t>
      </w:r>
    </w:p>
    <w:p w:rsidR="0080134E" w:rsidRPr="00CC7A61" w:rsidRDefault="0080134E" w:rsidP="00F85232">
      <w:pPr>
        <w:pStyle w:val="HTML"/>
        <w:jc w:val="both"/>
        <w:textAlignment w:val="top"/>
        <w:rPr>
          <w:rFonts w:ascii="Times New Roman" w:hAnsi="Times New Roman" w:cs="Times New Roman"/>
          <w:sz w:val="24"/>
          <w:szCs w:val="24"/>
        </w:rPr>
      </w:pPr>
    </w:p>
    <w:p w:rsidR="0080134E" w:rsidRPr="00CC2F05" w:rsidRDefault="0080134E" w:rsidP="00F85232">
      <w:pPr>
        <w:tabs>
          <w:tab w:val="left" w:pos="708"/>
          <w:tab w:val="right" w:leader="underscore" w:pos="9639"/>
        </w:tabs>
        <w:jc w:val="center"/>
      </w:pPr>
      <w:r w:rsidRPr="00CC2F05">
        <w:t>Примерная тематика  письменных (контрольных) работ</w:t>
      </w:r>
    </w:p>
    <w:p w:rsidR="0080134E" w:rsidRDefault="0080134E" w:rsidP="00F85232">
      <w:pPr>
        <w:tabs>
          <w:tab w:val="left" w:pos="708"/>
          <w:tab w:val="right" w:leader="underscore" w:pos="9639"/>
        </w:tabs>
        <w:jc w:val="center"/>
        <w:rPr>
          <w:i/>
        </w:rPr>
      </w:pPr>
      <w:r w:rsidRPr="00CC2F05">
        <w:rPr>
          <w:i/>
        </w:rPr>
        <w:t xml:space="preserve"> по </w:t>
      </w:r>
      <w:r>
        <w:rPr>
          <w:i/>
        </w:rPr>
        <w:t>Управлению муниципальным (городским) хозяйством</w:t>
      </w:r>
    </w:p>
    <w:p w:rsidR="0080134E" w:rsidRDefault="0080134E" w:rsidP="00F85232">
      <w:pPr>
        <w:pStyle w:val="af4"/>
        <w:numPr>
          <w:ilvl w:val="0"/>
          <w:numId w:val="23"/>
        </w:numPr>
        <w:jc w:val="both"/>
      </w:pPr>
      <w:r w:rsidRPr="009873B1">
        <w:t xml:space="preserve">Принципы классификация городов. </w:t>
      </w:r>
    </w:p>
    <w:p w:rsidR="0080134E" w:rsidRPr="009873B1" w:rsidRDefault="0080134E" w:rsidP="00F85232">
      <w:pPr>
        <w:pStyle w:val="af4"/>
        <w:numPr>
          <w:ilvl w:val="0"/>
          <w:numId w:val="23"/>
        </w:numPr>
        <w:jc w:val="both"/>
      </w:pPr>
      <w:r w:rsidRPr="009873B1">
        <w:t>Классификация городов в РФ.</w:t>
      </w:r>
    </w:p>
    <w:p w:rsidR="0080134E" w:rsidRPr="009873B1" w:rsidRDefault="0080134E" w:rsidP="00F85232">
      <w:pPr>
        <w:pStyle w:val="af4"/>
        <w:numPr>
          <w:ilvl w:val="0"/>
          <w:numId w:val="23"/>
        </w:numPr>
        <w:jc w:val="both"/>
      </w:pPr>
      <w:r w:rsidRPr="009873B1">
        <w:t>Функции городов.</w:t>
      </w:r>
    </w:p>
    <w:p w:rsidR="0080134E" w:rsidRPr="009873B1" w:rsidRDefault="0080134E" w:rsidP="00F85232">
      <w:pPr>
        <w:pStyle w:val="af4"/>
        <w:numPr>
          <w:ilvl w:val="0"/>
          <w:numId w:val="23"/>
        </w:numPr>
        <w:jc w:val="both"/>
      </w:pPr>
      <w:r w:rsidRPr="009873B1">
        <w:t>Факторы развития городов в историческом и современном аспектах.</w:t>
      </w:r>
    </w:p>
    <w:p w:rsidR="0080134E" w:rsidRPr="009873B1" w:rsidRDefault="0080134E" w:rsidP="00F85232">
      <w:pPr>
        <w:pStyle w:val="af4"/>
        <w:numPr>
          <w:ilvl w:val="0"/>
          <w:numId w:val="23"/>
        </w:numPr>
        <w:jc w:val="both"/>
      </w:pPr>
      <w:r w:rsidRPr="009873B1">
        <w:t>Применение инструментов микроэкономики при анализе городского хозяйства.</w:t>
      </w:r>
    </w:p>
    <w:p w:rsidR="0080134E" w:rsidRDefault="0080134E" w:rsidP="00F85232">
      <w:pPr>
        <w:pStyle w:val="af4"/>
        <w:numPr>
          <w:ilvl w:val="0"/>
          <w:numId w:val="23"/>
        </w:numPr>
        <w:jc w:val="both"/>
      </w:pPr>
      <w:r w:rsidRPr="009873B1">
        <w:t xml:space="preserve">Непроизводственная сфера как социально-экономическая категория. </w:t>
      </w:r>
    </w:p>
    <w:p w:rsidR="0080134E" w:rsidRPr="009873B1" w:rsidRDefault="0080134E" w:rsidP="00F85232">
      <w:pPr>
        <w:pStyle w:val="af4"/>
        <w:numPr>
          <w:ilvl w:val="0"/>
          <w:numId w:val="23"/>
        </w:numPr>
        <w:jc w:val="both"/>
      </w:pPr>
      <w:r w:rsidRPr="009873B1">
        <w:t>Роль и место непроизводственной сферы в системе общественного разделения труда. </w:t>
      </w:r>
    </w:p>
    <w:p w:rsidR="0080134E" w:rsidRPr="009873B1" w:rsidRDefault="0080134E" w:rsidP="00F85232">
      <w:pPr>
        <w:pStyle w:val="af4"/>
        <w:numPr>
          <w:ilvl w:val="0"/>
          <w:numId w:val="23"/>
        </w:numPr>
        <w:jc w:val="both"/>
      </w:pPr>
      <w:r w:rsidRPr="009873B1">
        <w:t>Мировые тенденции развития непроизводственной сферы. </w:t>
      </w:r>
    </w:p>
    <w:p w:rsidR="0080134E" w:rsidRPr="009873B1" w:rsidRDefault="0080134E" w:rsidP="00F85232">
      <w:pPr>
        <w:pStyle w:val="af4"/>
        <w:numPr>
          <w:ilvl w:val="0"/>
          <w:numId w:val="23"/>
        </w:numPr>
        <w:jc w:val="both"/>
      </w:pPr>
      <w:r w:rsidRPr="009873B1">
        <w:t>Жилищно-коммунальное хозяйство в России. Проблемы его функционирования и финансирования в условиях рыночной экономики.</w:t>
      </w:r>
    </w:p>
    <w:p w:rsidR="0080134E" w:rsidRPr="009873B1" w:rsidRDefault="0080134E" w:rsidP="00F85232">
      <w:pPr>
        <w:pStyle w:val="af4"/>
        <w:numPr>
          <w:ilvl w:val="0"/>
          <w:numId w:val="23"/>
        </w:numPr>
        <w:jc w:val="both"/>
      </w:pPr>
      <w:r w:rsidRPr="009873B1">
        <w:t>Понятие кондоминимума. Товарищества собственников жилья в городах России. </w:t>
      </w:r>
    </w:p>
    <w:p w:rsidR="0080134E" w:rsidRDefault="0080134E" w:rsidP="00F85232">
      <w:pPr>
        <w:pStyle w:val="af4"/>
        <w:numPr>
          <w:ilvl w:val="0"/>
          <w:numId w:val="23"/>
        </w:numPr>
        <w:jc w:val="both"/>
      </w:pPr>
      <w:r w:rsidRPr="009873B1">
        <w:t xml:space="preserve">Коммунальное хозяйство как отрасль городского хозяйства. </w:t>
      </w:r>
    </w:p>
    <w:p w:rsidR="0080134E" w:rsidRDefault="0080134E" w:rsidP="00F85232">
      <w:pPr>
        <w:pStyle w:val="af4"/>
        <w:numPr>
          <w:ilvl w:val="0"/>
          <w:numId w:val="23"/>
        </w:numPr>
        <w:jc w:val="both"/>
      </w:pPr>
      <w:r w:rsidRPr="009873B1">
        <w:t xml:space="preserve">Понятие и структура коммунальных услуг. </w:t>
      </w:r>
    </w:p>
    <w:p w:rsidR="0080134E" w:rsidRPr="009873B1" w:rsidRDefault="0080134E" w:rsidP="00F85232">
      <w:pPr>
        <w:pStyle w:val="af4"/>
        <w:numPr>
          <w:ilvl w:val="0"/>
          <w:numId w:val="23"/>
        </w:numPr>
        <w:jc w:val="both"/>
      </w:pPr>
      <w:r w:rsidRPr="009873B1">
        <w:t>Коммунальное хозяйство и инфраструктура. </w:t>
      </w:r>
    </w:p>
    <w:p w:rsidR="0080134E" w:rsidRPr="009873B1" w:rsidRDefault="0080134E" w:rsidP="00F85232">
      <w:pPr>
        <w:pStyle w:val="af4"/>
        <w:numPr>
          <w:ilvl w:val="0"/>
          <w:numId w:val="23"/>
        </w:numPr>
        <w:jc w:val="both"/>
      </w:pPr>
      <w:r w:rsidRPr="009873B1">
        <w:t>Предприятия жилищно-коммунального хозяйства: понятие, структура, проблема.</w:t>
      </w:r>
    </w:p>
    <w:p w:rsidR="0080134E" w:rsidRDefault="0080134E" w:rsidP="00F85232">
      <w:pPr>
        <w:pStyle w:val="af4"/>
        <w:numPr>
          <w:ilvl w:val="0"/>
          <w:numId w:val="23"/>
        </w:numPr>
        <w:jc w:val="both"/>
      </w:pPr>
      <w:r w:rsidRPr="009873B1">
        <w:t xml:space="preserve">Социальная роль жилья в обществе. </w:t>
      </w:r>
    </w:p>
    <w:p w:rsidR="0080134E" w:rsidRPr="009873B1" w:rsidRDefault="0080134E" w:rsidP="00F85232">
      <w:pPr>
        <w:pStyle w:val="af4"/>
        <w:numPr>
          <w:ilvl w:val="0"/>
          <w:numId w:val="23"/>
        </w:numPr>
        <w:jc w:val="both"/>
      </w:pPr>
      <w:r w:rsidRPr="009873B1">
        <w:t>Жилищная реформа в России.</w:t>
      </w:r>
    </w:p>
    <w:p w:rsidR="0080134E" w:rsidRPr="009873B1" w:rsidRDefault="0080134E" w:rsidP="00F85232">
      <w:pPr>
        <w:pStyle w:val="af4"/>
        <w:numPr>
          <w:ilvl w:val="0"/>
          <w:numId w:val="23"/>
        </w:numPr>
        <w:jc w:val="both"/>
      </w:pPr>
      <w:r w:rsidRPr="009873B1">
        <w:t>Структура и состав жилищно-коммунального хозяйства в городах России.</w:t>
      </w:r>
    </w:p>
    <w:p w:rsidR="0080134E" w:rsidRPr="009873B1" w:rsidRDefault="0080134E" w:rsidP="00F85232">
      <w:pPr>
        <w:pStyle w:val="af4"/>
        <w:numPr>
          <w:ilvl w:val="0"/>
          <w:numId w:val="23"/>
        </w:numPr>
        <w:jc w:val="both"/>
      </w:pPr>
      <w:r w:rsidRPr="009873B1">
        <w:t>Характеристика оборотных средств жилищно-коммунального хозяйства.</w:t>
      </w:r>
    </w:p>
    <w:p w:rsidR="0080134E" w:rsidRPr="009873B1" w:rsidRDefault="0080134E" w:rsidP="00F85232">
      <w:pPr>
        <w:pStyle w:val="af4"/>
        <w:numPr>
          <w:ilvl w:val="0"/>
          <w:numId w:val="23"/>
        </w:numPr>
        <w:jc w:val="both"/>
      </w:pPr>
      <w:r w:rsidRPr="009873B1">
        <w:t>Особенности хозрасчета в жилищно-коммунальном хозяйстве городов России.</w:t>
      </w:r>
    </w:p>
    <w:p w:rsidR="0080134E" w:rsidRPr="009873B1" w:rsidRDefault="0080134E" w:rsidP="00F85232">
      <w:pPr>
        <w:pStyle w:val="af4"/>
        <w:numPr>
          <w:ilvl w:val="0"/>
          <w:numId w:val="23"/>
        </w:numPr>
        <w:jc w:val="both"/>
      </w:pPr>
      <w:r w:rsidRPr="009873B1">
        <w:t>Структура доходов и расходов в жилищно-коммунальном хозяйстве городов России.</w:t>
      </w:r>
    </w:p>
    <w:p w:rsidR="0080134E" w:rsidRPr="009873B1" w:rsidRDefault="0080134E" w:rsidP="00F85232">
      <w:pPr>
        <w:pStyle w:val="af4"/>
        <w:numPr>
          <w:ilvl w:val="0"/>
          <w:numId w:val="23"/>
        </w:numPr>
        <w:jc w:val="both"/>
      </w:pPr>
      <w:r w:rsidRPr="009873B1">
        <w:t>Структура государственных и муниципальных органов управления жилищно-коммунальным хозяйством в России.</w:t>
      </w:r>
    </w:p>
    <w:p w:rsidR="0080134E" w:rsidRPr="009873B1" w:rsidRDefault="0080134E" w:rsidP="00F85232">
      <w:pPr>
        <w:pStyle w:val="af4"/>
        <w:numPr>
          <w:ilvl w:val="0"/>
          <w:numId w:val="23"/>
        </w:numPr>
        <w:jc w:val="both"/>
      </w:pPr>
      <w:r w:rsidRPr="009873B1">
        <w:t>Понятие и виды тарифов на оплату коммунальных услуг в городах России.</w:t>
      </w:r>
    </w:p>
    <w:p w:rsidR="0080134E" w:rsidRPr="009873B1" w:rsidRDefault="0080134E" w:rsidP="00F85232">
      <w:pPr>
        <w:pStyle w:val="af4"/>
        <w:numPr>
          <w:ilvl w:val="0"/>
          <w:numId w:val="23"/>
        </w:numPr>
        <w:jc w:val="both"/>
      </w:pPr>
      <w:r w:rsidRPr="009873B1">
        <w:t>Нормативная и правовая база реформы жилищно-коммунального хозяйства в России.</w:t>
      </w:r>
    </w:p>
    <w:p w:rsidR="0080134E" w:rsidRPr="009B2E1E" w:rsidRDefault="0080134E" w:rsidP="00F85232">
      <w:pPr>
        <w:pStyle w:val="af4"/>
        <w:numPr>
          <w:ilvl w:val="0"/>
          <w:numId w:val="23"/>
        </w:numPr>
        <w:jc w:val="both"/>
      </w:pPr>
      <w:r w:rsidRPr="009873B1">
        <w:t>Принципы формирования тарифов на основные услуги жилищно-коммунального хозяйства в городах России.</w:t>
      </w:r>
    </w:p>
    <w:p w:rsidR="0080134E" w:rsidRPr="00C826CE" w:rsidRDefault="0080134E" w:rsidP="00F85232">
      <w:pPr>
        <w:ind w:left="360"/>
      </w:pPr>
    </w:p>
    <w:p w:rsidR="0080134E" w:rsidRPr="00165C09" w:rsidRDefault="0080134E" w:rsidP="00F85232">
      <w:pPr>
        <w:ind w:firstLine="360"/>
        <w:jc w:val="both"/>
        <w:outlineLvl w:val="2"/>
      </w:pPr>
      <w:bookmarkStart w:id="12" w:name="_Toc293482736"/>
      <w:r w:rsidRPr="00165C09">
        <w:rPr>
          <w:highlight w:val="yellow"/>
        </w:rPr>
        <w:t>6.1.3.</w:t>
      </w:r>
      <w:r w:rsidRPr="00165C09">
        <w:t xml:space="preserve"> Оценка самостоятельной работы студентов (СРС).</w:t>
      </w:r>
      <w:bookmarkEnd w:id="12"/>
      <w:r w:rsidRPr="00165C09">
        <w:t xml:space="preserve"> </w:t>
      </w:r>
    </w:p>
    <w:p w:rsidR="0080134E" w:rsidRPr="009A7284" w:rsidRDefault="0080134E" w:rsidP="00F85232">
      <w:pPr>
        <w:ind w:firstLine="708"/>
        <w:jc w:val="both"/>
      </w:pPr>
      <w:r w:rsidRPr="009A7284">
        <w:t xml:space="preserve">Самостоятельная работа студентов предусмотрена программой для всех форм обучения и организуется в </w:t>
      </w:r>
      <w:r w:rsidRPr="003857F0">
        <w:t xml:space="preserve">соответствии с </w:t>
      </w:r>
      <w:r w:rsidRPr="0023115B">
        <w:rPr>
          <w:highlight w:val="yellow"/>
        </w:rPr>
        <w:t>п. 5.4</w:t>
      </w:r>
      <w:r w:rsidRPr="0023115B">
        <w:rPr>
          <w:b/>
          <w:highlight w:val="yellow"/>
        </w:rPr>
        <w:t>.</w:t>
      </w:r>
      <w:r w:rsidRPr="009A7284">
        <w:t xml:space="preserve"> Контроль выполнения заданий на СРС  осуществляется преподавателем на каждом семинарском и практическом занятии</w:t>
      </w:r>
      <w:r>
        <w:t>.</w:t>
      </w:r>
      <w:r w:rsidRPr="009A7284">
        <w:t xml:space="preserve"> Итоговая оценка СРС по пятибалльной системе  выставляется в журнале учебных занятий и учитывается при аттестации студентов по дисциплине  в период зачетно - экзаменационной сессии.</w:t>
      </w:r>
    </w:p>
    <w:p w:rsidR="0080134E" w:rsidRPr="009A7284" w:rsidRDefault="0080134E" w:rsidP="00F85232">
      <w:pPr>
        <w:jc w:val="both"/>
      </w:pPr>
    </w:p>
    <w:p w:rsidR="0080134E" w:rsidRPr="00165C09" w:rsidRDefault="0080134E" w:rsidP="00F85232">
      <w:pPr>
        <w:pStyle w:val="HTML"/>
        <w:ind w:firstLine="426"/>
        <w:textAlignment w:val="top"/>
        <w:outlineLvl w:val="2"/>
        <w:rPr>
          <w:rFonts w:ascii="Times New Roman" w:hAnsi="Times New Roman" w:cs="Times New Roman"/>
          <w:sz w:val="24"/>
          <w:szCs w:val="24"/>
        </w:rPr>
      </w:pPr>
      <w:bookmarkStart w:id="13" w:name="_Toc293482737"/>
      <w:r w:rsidRPr="00165C09">
        <w:rPr>
          <w:rFonts w:ascii="Times New Roman" w:hAnsi="Times New Roman" w:cs="Times New Roman"/>
          <w:sz w:val="24"/>
          <w:szCs w:val="24"/>
          <w:highlight w:val="yellow"/>
        </w:rPr>
        <w:t>6.1.4.</w:t>
      </w:r>
      <w:r w:rsidRPr="00165C09">
        <w:rPr>
          <w:rFonts w:ascii="Times New Roman" w:hAnsi="Times New Roman" w:cs="Times New Roman"/>
          <w:sz w:val="24"/>
          <w:szCs w:val="24"/>
        </w:rPr>
        <w:t xml:space="preserve"> Тестир</w:t>
      </w:r>
      <w:r>
        <w:rPr>
          <w:rFonts w:ascii="Times New Roman" w:hAnsi="Times New Roman" w:cs="Times New Roman"/>
          <w:sz w:val="24"/>
          <w:szCs w:val="24"/>
        </w:rPr>
        <w:t xml:space="preserve">ование по результатам изучения всех тем </w:t>
      </w:r>
      <w:r w:rsidRPr="00165C09">
        <w:rPr>
          <w:rFonts w:ascii="Times New Roman" w:hAnsi="Times New Roman" w:cs="Times New Roman"/>
          <w:sz w:val="24"/>
          <w:szCs w:val="24"/>
        </w:rPr>
        <w:t>дисциплины</w:t>
      </w:r>
      <w:bookmarkEnd w:id="13"/>
    </w:p>
    <w:p w:rsidR="0080134E" w:rsidRPr="009A7284" w:rsidRDefault="0080134E" w:rsidP="00F85232">
      <w:pPr>
        <w:pStyle w:val="HTML"/>
        <w:jc w:val="both"/>
        <w:textAlignment w:val="top"/>
        <w:rPr>
          <w:rFonts w:ascii="Times New Roman" w:hAnsi="Times New Roman" w:cs="Times New Roman"/>
          <w:sz w:val="24"/>
          <w:szCs w:val="24"/>
        </w:rPr>
      </w:pPr>
      <w:r>
        <w:rPr>
          <w:rFonts w:ascii="Times New Roman" w:hAnsi="Times New Roman" w:cs="Times New Roman"/>
          <w:sz w:val="24"/>
          <w:szCs w:val="24"/>
        </w:rPr>
        <w:tab/>
        <w:t xml:space="preserve">Данное тестирование </w:t>
      </w:r>
      <w:r w:rsidRPr="009A7284">
        <w:rPr>
          <w:rFonts w:ascii="Times New Roman" w:hAnsi="Times New Roman" w:cs="Times New Roman"/>
          <w:sz w:val="24"/>
          <w:szCs w:val="24"/>
        </w:rPr>
        <w:t xml:space="preserve">ставит целью оценить уровень освоения студентами </w:t>
      </w:r>
      <w:r>
        <w:rPr>
          <w:rFonts w:ascii="Times New Roman" w:hAnsi="Times New Roman" w:cs="Times New Roman"/>
          <w:sz w:val="24"/>
          <w:szCs w:val="24"/>
        </w:rPr>
        <w:t>изученных тем, а также знаний и умений</w:t>
      </w:r>
      <w:r w:rsidRPr="009A7284">
        <w:rPr>
          <w:rFonts w:ascii="Times New Roman" w:hAnsi="Times New Roman" w:cs="Times New Roman"/>
          <w:sz w:val="24"/>
          <w:szCs w:val="24"/>
        </w:rPr>
        <w:t xml:space="preserve">, предусмотренных компетенциями, </w:t>
      </w:r>
      <w:r>
        <w:rPr>
          <w:rFonts w:ascii="Times New Roman" w:hAnsi="Times New Roman" w:cs="Times New Roman"/>
          <w:sz w:val="24"/>
          <w:szCs w:val="24"/>
        </w:rPr>
        <w:t xml:space="preserve">  и проводится после изучения восьмой темы</w:t>
      </w:r>
      <w:r w:rsidRPr="009A7284">
        <w:rPr>
          <w:rFonts w:ascii="Times New Roman" w:hAnsi="Times New Roman" w:cs="Times New Roman"/>
          <w:sz w:val="24"/>
          <w:szCs w:val="24"/>
        </w:rPr>
        <w:t xml:space="preserve"> </w:t>
      </w:r>
      <w:r>
        <w:rPr>
          <w:rFonts w:ascii="Times New Roman" w:hAnsi="Times New Roman" w:cs="Times New Roman"/>
          <w:sz w:val="24"/>
          <w:szCs w:val="24"/>
        </w:rPr>
        <w:t>.</w:t>
      </w:r>
      <w:r w:rsidRPr="009A7284">
        <w:rPr>
          <w:rFonts w:ascii="Times New Roman" w:hAnsi="Times New Roman" w:cs="Times New Roman"/>
          <w:sz w:val="24"/>
          <w:szCs w:val="24"/>
        </w:rPr>
        <w:t xml:space="preserve"> Тестирование проводится для студентов всех форм обучения в письменной форме на бумажных носителях </w:t>
      </w:r>
      <w:r>
        <w:rPr>
          <w:rFonts w:ascii="Times New Roman" w:hAnsi="Times New Roman" w:cs="Times New Roman"/>
          <w:sz w:val="24"/>
          <w:szCs w:val="24"/>
        </w:rPr>
        <w:t>в течении 20 минут.</w:t>
      </w:r>
    </w:p>
    <w:p w:rsidR="0080134E" w:rsidRPr="009A7284" w:rsidRDefault="0080134E" w:rsidP="00F85232">
      <w:pPr>
        <w:ind w:firstLine="737"/>
        <w:jc w:val="both"/>
      </w:pPr>
      <w:r>
        <w:t>В качестве о</w:t>
      </w:r>
      <w:r w:rsidRPr="009A7284">
        <w:t>ценочны</w:t>
      </w:r>
      <w:r>
        <w:t>х</w:t>
      </w:r>
      <w:r w:rsidRPr="009A7284">
        <w:t xml:space="preserve"> фонд</w:t>
      </w:r>
      <w:r>
        <w:t>ов</w:t>
      </w:r>
      <w:r w:rsidRPr="009A7284">
        <w:t xml:space="preserve"> для тестирования </w:t>
      </w:r>
      <w:r>
        <w:t xml:space="preserve">используются тесты, </w:t>
      </w:r>
      <w:r w:rsidRPr="009A7284">
        <w:t>приведен</w:t>
      </w:r>
      <w:r>
        <w:t>ные в разделе «Практикум» настоящего УМК.</w:t>
      </w:r>
      <w:r w:rsidRPr="009A7284">
        <w:t xml:space="preserve"> Преподаватель вправе дополнить  перечень </w:t>
      </w:r>
      <w:r>
        <w:t>указанных  тестов.</w:t>
      </w:r>
    </w:p>
    <w:p w:rsidR="0080134E" w:rsidRDefault="0080134E" w:rsidP="00F85232">
      <w:pPr>
        <w:ind w:firstLine="737"/>
        <w:jc w:val="both"/>
      </w:pPr>
      <w:r w:rsidRPr="009A7284">
        <w:t>Каждый студент получает бланк с тестовыми материалами</w:t>
      </w:r>
      <w:r>
        <w:t xml:space="preserve"> (8-10 тестовых заданий)</w:t>
      </w:r>
      <w:r w:rsidRPr="009A7284">
        <w:t xml:space="preserve"> и письменно готовит ответы на поставленные задания (путем подчеркивания выбранного ответа). По истечении 20 минут преподаватель анализирует и оценивает выполненные студентами задания. По результатам тестирования преподавателем в журнале учета занятий каждом</w:t>
      </w:r>
      <w:r>
        <w:t>у студенту выставляется оценка  по 5-ти бальной шкале.</w:t>
      </w:r>
    </w:p>
    <w:p w:rsidR="0080134E" w:rsidRPr="002E70AE" w:rsidRDefault="0080134E" w:rsidP="00F85232">
      <w:pPr>
        <w:rPr>
          <w:b/>
          <w:i/>
        </w:rPr>
      </w:pPr>
    </w:p>
    <w:p w:rsidR="0080134E" w:rsidRDefault="0080134E" w:rsidP="00F85232">
      <w:pPr>
        <w:pStyle w:val="HTML"/>
        <w:ind w:firstLine="426"/>
        <w:textAlignment w:val="top"/>
        <w:outlineLvl w:val="2"/>
        <w:rPr>
          <w:rFonts w:ascii="Times New Roman" w:hAnsi="Times New Roman" w:cs="Times New Roman"/>
          <w:sz w:val="24"/>
          <w:szCs w:val="24"/>
        </w:rPr>
      </w:pPr>
      <w:bookmarkStart w:id="14" w:name="_Toc286001073"/>
      <w:bookmarkStart w:id="15" w:name="_Toc293482738"/>
      <w:r w:rsidRPr="00BB4F32">
        <w:rPr>
          <w:rFonts w:ascii="Times New Roman" w:hAnsi="Times New Roman" w:cs="Times New Roman"/>
          <w:sz w:val="24"/>
          <w:szCs w:val="24"/>
          <w:highlight w:val="yellow"/>
        </w:rPr>
        <w:t>6.2. Промежуточная аттестация по итогам освоения дисц</w:t>
      </w:r>
      <w:r>
        <w:rPr>
          <w:rFonts w:ascii="Times New Roman" w:hAnsi="Times New Roman" w:cs="Times New Roman"/>
          <w:sz w:val="24"/>
          <w:szCs w:val="24"/>
          <w:highlight w:val="yellow"/>
        </w:rPr>
        <w:t>и</w:t>
      </w:r>
      <w:r w:rsidRPr="00BB4F32">
        <w:rPr>
          <w:rFonts w:ascii="Times New Roman" w:hAnsi="Times New Roman" w:cs="Times New Roman"/>
          <w:sz w:val="24"/>
          <w:szCs w:val="24"/>
          <w:highlight w:val="yellow"/>
        </w:rPr>
        <w:t>плины</w:t>
      </w:r>
    </w:p>
    <w:bookmarkEnd w:id="14"/>
    <w:bookmarkEnd w:id="15"/>
    <w:p w:rsidR="0080134E" w:rsidRPr="00BB4F32" w:rsidRDefault="0080134E" w:rsidP="00F85232">
      <w:pPr>
        <w:pStyle w:val="HTML"/>
        <w:ind w:firstLine="426"/>
        <w:textAlignment w:val="top"/>
        <w:outlineLvl w:val="2"/>
        <w:rPr>
          <w:rFonts w:ascii="Times New Roman" w:hAnsi="Times New Roman" w:cs="Times New Roman"/>
          <w:sz w:val="24"/>
          <w:szCs w:val="24"/>
        </w:rPr>
      </w:pPr>
      <w:r w:rsidRPr="00963D41">
        <w:rPr>
          <w:rFonts w:ascii="Times New Roman" w:hAnsi="Times New Roman" w:cs="Times New Roman"/>
          <w:sz w:val="24"/>
          <w:szCs w:val="24"/>
          <w:highlight w:val="yellow"/>
        </w:rPr>
        <w:t>6.2.2. Экзамены</w:t>
      </w:r>
    </w:p>
    <w:p w:rsidR="0080134E" w:rsidRPr="009B2E1E" w:rsidRDefault="0080134E" w:rsidP="00F85232">
      <w:pPr>
        <w:pStyle w:val="HTML"/>
        <w:jc w:val="both"/>
        <w:textAlignment w:val="top"/>
        <w:rPr>
          <w:rFonts w:ascii="Times New Roman" w:hAnsi="Times New Roman" w:cs="Times New Roman"/>
          <w:sz w:val="24"/>
          <w:szCs w:val="24"/>
        </w:rPr>
      </w:pPr>
      <w:r>
        <w:rPr>
          <w:rFonts w:ascii="Times New Roman" w:hAnsi="Times New Roman" w:cs="Times New Roman"/>
          <w:sz w:val="24"/>
          <w:szCs w:val="24"/>
        </w:rPr>
        <w:tab/>
      </w:r>
      <w:r w:rsidRPr="009B2E1E">
        <w:rPr>
          <w:rFonts w:ascii="Times New Roman" w:hAnsi="Times New Roman" w:cs="Times New Roman"/>
          <w:sz w:val="24"/>
          <w:szCs w:val="24"/>
        </w:rPr>
        <w:t>Экзамен  служит для оценки работы студента в течение всего срока обучения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 По итогам экзамена выставляется оценка по шкале: «отлично», «хорошо»,</w:t>
      </w:r>
      <w:r>
        <w:rPr>
          <w:rFonts w:ascii="Times New Roman" w:hAnsi="Times New Roman" w:cs="Times New Roman"/>
          <w:sz w:val="24"/>
          <w:szCs w:val="24"/>
        </w:rPr>
        <w:t xml:space="preserve"> </w:t>
      </w:r>
      <w:r w:rsidRPr="009B2E1E">
        <w:rPr>
          <w:rFonts w:ascii="Times New Roman" w:hAnsi="Times New Roman" w:cs="Times New Roman"/>
          <w:sz w:val="24"/>
          <w:szCs w:val="24"/>
        </w:rPr>
        <w:t>«удовлетворительно», «неудовлетворительно».</w:t>
      </w:r>
    </w:p>
    <w:p w:rsidR="0080134E" w:rsidRDefault="0080134E" w:rsidP="00F85232">
      <w:pPr>
        <w:pStyle w:val="HTML"/>
        <w:ind w:firstLine="709"/>
        <w:jc w:val="both"/>
        <w:textAlignment w:val="top"/>
        <w:rPr>
          <w:rFonts w:ascii="Times New Roman" w:hAnsi="Times New Roman" w:cs="Times New Roman"/>
          <w:sz w:val="24"/>
          <w:szCs w:val="24"/>
        </w:rPr>
      </w:pPr>
      <w:r w:rsidRPr="009B2E1E">
        <w:rPr>
          <w:rFonts w:ascii="Times New Roman" w:hAnsi="Times New Roman" w:cs="Times New Roman"/>
          <w:sz w:val="24"/>
          <w:szCs w:val="24"/>
        </w:rPr>
        <w:t>Экзамен проводится по билетам</w:t>
      </w:r>
    </w:p>
    <w:p w:rsidR="0080134E" w:rsidRPr="002D334B" w:rsidRDefault="0080134E" w:rsidP="00F85232">
      <w:pPr>
        <w:pStyle w:val="HTML"/>
        <w:ind w:firstLine="709"/>
        <w:jc w:val="both"/>
        <w:textAlignment w:val="top"/>
        <w:rPr>
          <w:rFonts w:ascii="Times New Roman" w:hAnsi="Times New Roman" w:cs="Times New Roman"/>
          <w:sz w:val="24"/>
          <w:szCs w:val="24"/>
        </w:rPr>
      </w:pPr>
      <w:r w:rsidRPr="002D334B">
        <w:rPr>
          <w:rFonts w:ascii="Times New Roman" w:hAnsi="Times New Roman" w:cs="Times New Roman"/>
          <w:sz w:val="24"/>
          <w:szCs w:val="24"/>
        </w:rPr>
        <w:t>Экзаменационные билеты включают в себя два вопроса. Перечень во</w:t>
      </w:r>
      <w:bookmarkStart w:id="16" w:name="_Toc248901216"/>
      <w:bookmarkStart w:id="17" w:name="_Toc247787900"/>
      <w:r w:rsidRPr="002D334B">
        <w:rPr>
          <w:rFonts w:ascii="Times New Roman" w:hAnsi="Times New Roman" w:cs="Times New Roman"/>
          <w:sz w:val="24"/>
          <w:szCs w:val="24"/>
        </w:rPr>
        <w:t>просов к экзамену изложен ниже.</w:t>
      </w:r>
    </w:p>
    <w:p w:rsidR="0080134E" w:rsidRPr="002D334B" w:rsidRDefault="0080134E" w:rsidP="00F85232">
      <w:pPr>
        <w:ind w:firstLine="709"/>
        <w:jc w:val="both"/>
      </w:pPr>
      <w:r w:rsidRPr="002D334B">
        <w:rPr>
          <w:bCs/>
        </w:rPr>
        <w:t>Критерии оценки знаний</w:t>
      </w:r>
      <w:bookmarkEnd w:id="16"/>
      <w:bookmarkEnd w:id="17"/>
      <w:r w:rsidRPr="002D334B">
        <w:rPr>
          <w:bCs/>
        </w:rPr>
        <w:t xml:space="preserve"> </w:t>
      </w:r>
    </w:p>
    <w:p w:rsidR="0080134E" w:rsidRPr="0085112B" w:rsidRDefault="0080134E" w:rsidP="00F85232">
      <w:pPr>
        <w:ind w:firstLine="709"/>
        <w:jc w:val="both"/>
      </w:pPr>
      <w:r w:rsidRPr="0085112B">
        <w:t xml:space="preserve">Оценка определяется следующими </w:t>
      </w:r>
      <w:r>
        <w:t>тре</w:t>
      </w:r>
      <w:r w:rsidRPr="0085112B">
        <w:t>мя составляющими:</w:t>
      </w:r>
    </w:p>
    <w:p w:rsidR="0080134E" w:rsidRPr="0085112B" w:rsidRDefault="0080134E" w:rsidP="00F85232">
      <w:pPr>
        <w:numPr>
          <w:ilvl w:val="0"/>
          <w:numId w:val="3"/>
        </w:numPr>
        <w:ind w:left="0" w:firstLine="0"/>
        <w:jc w:val="both"/>
      </w:pPr>
      <w:r w:rsidRPr="0085112B">
        <w:t>результатами ответа на 1-й вопрос;</w:t>
      </w:r>
    </w:p>
    <w:p w:rsidR="0080134E" w:rsidRPr="0085112B" w:rsidRDefault="0080134E" w:rsidP="00F85232">
      <w:pPr>
        <w:numPr>
          <w:ilvl w:val="0"/>
          <w:numId w:val="3"/>
        </w:numPr>
        <w:ind w:left="0" w:firstLine="0"/>
        <w:jc w:val="both"/>
      </w:pPr>
      <w:r w:rsidRPr="0085112B">
        <w:t>результатами ответа на 2-й вопрос;</w:t>
      </w:r>
    </w:p>
    <w:p w:rsidR="0080134E" w:rsidRPr="0085112B" w:rsidRDefault="0080134E" w:rsidP="00F85232">
      <w:pPr>
        <w:numPr>
          <w:ilvl w:val="0"/>
          <w:numId w:val="3"/>
        </w:numPr>
        <w:ind w:left="0" w:firstLine="0"/>
        <w:jc w:val="both"/>
      </w:pPr>
      <w:r w:rsidRPr="0085112B">
        <w:t>результатами ответов на дополнительные вопросы.</w:t>
      </w:r>
    </w:p>
    <w:p w:rsidR="0080134E" w:rsidRDefault="0080134E" w:rsidP="00F85232">
      <w:pPr>
        <w:pStyle w:val="24"/>
        <w:spacing w:after="0" w:line="240" w:lineRule="auto"/>
        <w:ind w:left="0" w:firstLine="709"/>
        <w:jc w:val="both"/>
      </w:pPr>
      <w:r w:rsidRPr="00EF1DB5">
        <w:t>При этом учитывается текущая успеваемость, посещаемость занятий и выполнение заданий на самостоятельную работу.</w:t>
      </w:r>
    </w:p>
    <w:p w:rsidR="0080134E" w:rsidRPr="0085112B" w:rsidRDefault="0080134E" w:rsidP="00F85232">
      <w:pPr>
        <w:pStyle w:val="24"/>
        <w:spacing w:after="0" w:line="240" w:lineRule="auto"/>
        <w:ind w:left="0" w:firstLine="709"/>
        <w:jc w:val="both"/>
      </w:pPr>
      <w:r w:rsidRPr="0085112B">
        <w:t>Результаты экзамена оцениваются:</w:t>
      </w:r>
    </w:p>
    <w:p w:rsidR="0080134E" w:rsidRPr="0085112B" w:rsidRDefault="0080134E" w:rsidP="00F85232">
      <w:pPr>
        <w:pStyle w:val="af"/>
        <w:jc w:val="both"/>
        <w:rPr>
          <w:rFonts w:ascii="Times New Roman" w:hAnsi="Times New Roman"/>
          <w:sz w:val="24"/>
          <w:szCs w:val="24"/>
        </w:rPr>
      </w:pPr>
      <w:r w:rsidRPr="00157FC3">
        <w:rPr>
          <w:rFonts w:ascii="Times New Roman" w:hAnsi="Times New Roman"/>
          <w:sz w:val="24"/>
          <w:szCs w:val="24"/>
        </w:rPr>
        <w:t xml:space="preserve"> </w:t>
      </w:r>
      <w:r w:rsidRPr="00157FC3">
        <w:rPr>
          <w:rFonts w:ascii="Times New Roman" w:hAnsi="Times New Roman"/>
          <w:b/>
          <w:sz w:val="24"/>
          <w:szCs w:val="24"/>
        </w:rPr>
        <w:t>«</w:t>
      </w:r>
      <w:r w:rsidRPr="00EF1DB5">
        <w:rPr>
          <w:rFonts w:ascii="Times New Roman" w:hAnsi="Times New Roman"/>
          <w:sz w:val="24"/>
          <w:szCs w:val="24"/>
        </w:rPr>
        <w:t>отлично»</w:t>
      </w:r>
      <w:r w:rsidRPr="00157FC3">
        <w:rPr>
          <w:rFonts w:ascii="Times New Roman" w:hAnsi="Times New Roman"/>
          <w:sz w:val="24"/>
          <w:szCs w:val="24"/>
        </w:rPr>
        <w:t xml:space="preserve"> - при наличии у студента глубоких, исчерпывающих знаний, грамотном и</w:t>
      </w:r>
      <w:r w:rsidRPr="0085112B">
        <w:rPr>
          <w:rFonts w:ascii="Times New Roman" w:hAnsi="Times New Roman"/>
          <w:sz w:val="24"/>
          <w:szCs w:val="24"/>
        </w:rPr>
        <w:t xml:space="preserve"> логически стройном построении ответа по следующим направлениям дисциплины:</w:t>
      </w:r>
    </w:p>
    <w:p w:rsidR="0080134E" w:rsidRPr="0085112B" w:rsidRDefault="0080134E" w:rsidP="00F85232">
      <w:pPr>
        <w:pStyle w:val="af"/>
        <w:numPr>
          <w:ilvl w:val="0"/>
          <w:numId w:val="3"/>
        </w:numPr>
        <w:ind w:left="0" w:firstLine="0"/>
        <w:jc w:val="both"/>
        <w:rPr>
          <w:rFonts w:ascii="Times New Roman" w:hAnsi="Times New Roman"/>
          <w:sz w:val="24"/>
          <w:szCs w:val="24"/>
        </w:rPr>
      </w:pPr>
      <w:r>
        <w:rPr>
          <w:rFonts w:ascii="Times New Roman" w:hAnsi="Times New Roman"/>
          <w:sz w:val="24"/>
          <w:szCs w:val="24"/>
        </w:rPr>
        <w:t>освоение теоре</w:t>
      </w:r>
      <w:r w:rsidRPr="0085112B">
        <w:rPr>
          <w:rFonts w:ascii="Times New Roman" w:hAnsi="Times New Roman"/>
          <w:sz w:val="24"/>
          <w:szCs w:val="24"/>
        </w:rPr>
        <w:t xml:space="preserve">тических положений </w:t>
      </w:r>
      <w:r>
        <w:rPr>
          <w:rFonts w:ascii="Times New Roman" w:hAnsi="Times New Roman"/>
          <w:sz w:val="24"/>
          <w:szCs w:val="24"/>
        </w:rPr>
        <w:t>экономики городского хозяйства</w:t>
      </w:r>
      <w:r w:rsidRPr="0085112B">
        <w:rPr>
          <w:rFonts w:ascii="Times New Roman" w:hAnsi="Times New Roman"/>
          <w:sz w:val="24"/>
          <w:szCs w:val="24"/>
        </w:rPr>
        <w:t>;</w:t>
      </w:r>
    </w:p>
    <w:p w:rsidR="0080134E" w:rsidRPr="0085112B" w:rsidRDefault="0080134E" w:rsidP="00F85232">
      <w:pPr>
        <w:pStyle w:val="af"/>
        <w:numPr>
          <w:ilvl w:val="0"/>
          <w:numId w:val="3"/>
        </w:numPr>
        <w:ind w:left="0" w:firstLine="0"/>
        <w:jc w:val="both"/>
        <w:rPr>
          <w:rFonts w:ascii="Times New Roman" w:hAnsi="Times New Roman"/>
          <w:sz w:val="24"/>
          <w:szCs w:val="24"/>
        </w:rPr>
      </w:pPr>
      <w:r w:rsidRPr="0085112B">
        <w:rPr>
          <w:rFonts w:ascii="Times New Roman" w:hAnsi="Times New Roman"/>
          <w:sz w:val="24"/>
          <w:szCs w:val="24"/>
        </w:rPr>
        <w:t xml:space="preserve">глубокое знание методологических положений </w:t>
      </w:r>
      <w:r>
        <w:rPr>
          <w:rFonts w:ascii="Times New Roman" w:hAnsi="Times New Roman"/>
          <w:sz w:val="24"/>
          <w:szCs w:val="24"/>
        </w:rPr>
        <w:t>управления муниципальным хозяйством</w:t>
      </w:r>
      <w:r w:rsidRPr="0085112B">
        <w:rPr>
          <w:rFonts w:ascii="Times New Roman" w:hAnsi="Times New Roman"/>
          <w:sz w:val="24"/>
          <w:szCs w:val="24"/>
        </w:rPr>
        <w:t>;</w:t>
      </w:r>
    </w:p>
    <w:p w:rsidR="0080134E" w:rsidRPr="0085112B" w:rsidRDefault="0080134E" w:rsidP="00F85232">
      <w:pPr>
        <w:pStyle w:val="af"/>
        <w:numPr>
          <w:ilvl w:val="0"/>
          <w:numId w:val="3"/>
        </w:numPr>
        <w:ind w:left="0" w:firstLine="0"/>
        <w:jc w:val="both"/>
        <w:rPr>
          <w:rFonts w:ascii="Times New Roman" w:hAnsi="Times New Roman"/>
          <w:sz w:val="24"/>
          <w:szCs w:val="24"/>
        </w:rPr>
      </w:pPr>
      <w:r w:rsidRPr="0085112B">
        <w:rPr>
          <w:rFonts w:ascii="Times New Roman" w:hAnsi="Times New Roman"/>
          <w:sz w:val="24"/>
          <w:szCs w:val="24"/>
        </w:rPr>
        <w:t xml:space="preserve">владение российскими </w:t>
      </w:r>
      <w:r>
        <w:rPr>
          <w:rFonts w:ascii="Times New Roman" w:hAnsi="Times New Roman"/>
          <w:sz w:val="24"/>
          <w:szCs w:val="24"/>
        </w:rPr>
        <w:t>нормативными документами в области регулирования городского хозяйства</w:t>
      </w:r>
      <w:r w:rsidRPr="0085112B">
        <w:rPr>
          <w:rFonts w:ascii="Times New Roman" w:hAnsi="Times New Roman"/>
          <w:sz w:val="24"/>
          <w:szCs w:val="24"/>
        </w:rPr>
        <w:t>;</w:t>
      </w:r>
    </w:p>
    <w:p w:rsidR="0080134E" w:rsidRPr="0085112B" w:rsidRDefault="0080134E" w:rsidP="00F85232">
      <w:pPr>
        <w:pStyle w:val="af"/>
        <w:numPr>
          <w:ilvl w:val="0"/>
          <w:numId w:val="3"/>
        </w:numPr>
        <w:ind w:left="0" w:firstLine="0"/>
        <w:jc w:val="both"/>
        <w:rPr>
          <w:rFonts w:ascii="Times New Roman" w:hAnsi="Times New Roman"/>
          <w:sz w:val="24"/>
          <w:szCs w:val="24"/>
        </w:rPr>
      </w:pPr>
      <w:r w:rsidRPr="0085112B">
        <w:rPr>
          <w:rFonts w:ascii="Times New Roman" w:hAnsi="Times New Roman"/>
          <w:sz w:val="24"/>
          <w:szCs w:val="24"/>
        </w:rPr>
        <w:t xml:space="preserve">применение полученных знаний для решения практических </w:t>
      </w:r>
      <w:r>
        <w:rPr>
          <w:rFonts w:ascii="Times New Roman" w:hAnsi="Times New Roman"/>
          <w:sz w:val="24"/>
          <w:szCs w:val="24"/>
        </w:rPr>
        <w:t>ситуаций.</w:t>
      </w:r>
    </w:p>
    <w:p w:rsidR="0080134E" w:rsidRPr="0085112B" w:rsidRDefault="0080134E" w:rsidP="00F85232">
      <w:pPr>
        <w:pStyle w:val="af"/>
        <w:jc w:val="both"/>
        <w:rPr>
          <w:rFonts w:ascii="Times New Roman" w:hAnsi="Times New Roman"/>
          <w:sz w:val="24"/>
          <w:szCs w:val="24"/>
        </w:rPr>
      </w:pPr>
      <w:r w:rsidRPr="00EF1DB5">
        <w:rPr>
          <w:rFonts w:ascii="Times New Roman" w:hAnsi="Times New Roman"/>
          <w:sz w:val="24"/>
          <w:szCs w:val="24"/>
        </w:rPr>
        <w:lastRenderedPageBreak/>
        <w:t>«хорошо»</w:t>
      </w:r>
      <w:r w:rsidRPr="00157FC3">
        <w:rPr>
          <w:rFonts w:ascii="Times New Roman" w:hAnsi="Times New Roman"/>
          <w:sz w:val="24"/>
          <w:szCs w:val="24"/>
        </w:rPr>
        <w:t xml:space="preserve"> - при наличии твердых и достаточно полных знаний, логически стройном</w:t>
      </w:r>
      <w:r w:rsidRPr="0085112B">
        <w:rPr>
          <w:rFonts w:ascii="Times New Roman" w:hAnsi="Times New Roman"/>
          <w:sz w:val="24"/>
          <w:szCs w:val="24"/>
        </w:rPr>
        <w:t xml:space="preserve"> построении ответа при незначительных ошибках  по направлениям, перечисленным при оценке «отлично».</w:t>
      </w:r>
    </w:p>
    <w:p w:rsidR="0080134E" w:rsidRPr="0085112B" w:rsidRDefault="0080134E" w:rsidP="00F85232">
      <w:pPr>
        <w:pStyle w:val="af"/>
        <w:jc w:val="both"/>
        <w:rPr>
          <w:rFonts w:ascii="Times New Roman" w:hAnsi="Times New Roman"/>
          <w:sz w:val="24"/>
          <w:szCs w:val="24"/>
        </w:rPr>
      </w:pPr>
      <w:r w:rsidRPr="00EF1DB5">
        <w:rPr>
          <w:rFonts w:ascii="Times New Roman" w:hAnsi="Times New Roman"/>
          <w:sz w:val="24"/>
          <w:szCs w:val="24"/>
        </w:rPr>
        <w:t xml:space="preserve"> «удовлетворительно»</w:t>
      </w:r>
      <w:r w:rsidRPr="00157FC3">
        <w:rPr>
          <w:rFonts w:ascii="Times New Roman" w:hAnsi="Times New Roman"/>
          <w:sz w:val="24"/>
          <w:szCs w:val="24"/>
        </w:rPr>
        <w:t xml:space="preserve"> - при наличии твердых знаний, изложении ответа с ошибками,</w:t>
      </w:r>
      <w:r w:rsidRPr="0085112B">
        <w:rPr>
          <w:rFonts w:ascii="Times New Roman" w:hAnsi="Times New Roman"/>
          <w:sz w:val="24"/>
          <w:szCs w:val="24"/>
        </w:rPr>
        <w:t xml:space="preserve"> уверенно исправленными после наводящих вопросов по изложенным выше вопросам.</w:t>
      </w:r>
    </w:p>
    <w:p w:rsidR="0080134E" w:rsidRPr="0085112B" w:rsidRDefault="0080134E" w:rsidP="00F85232">
      <w:pPr>
        <w:pStyle w:val="af"/>
        <w:jc w:val="both"/>
        <w:rPr>
          <w:rFonts w:ascii="Times New Roman" w:hAnsi="Times New Roman"/>
          <w:sz w:val="24"/>
          <w:szCs w:val="24"/>
        </w:rPr>
      </w:pPr>
      <w:r w:rsidRPr="00EF1DB5">
        <w:rPr>
          <w:rFonts w:ascii="Times New Roman" w:hAnsi="Times New Roman"/>
          <w:sz w:val="24"/>
          <w:szCs w:val="24"/>
        </w:rPr>
        <w:t xml:space="preserve"> «неудовлетворительно»</w:t>
      </w:r>
      <w:r w:rsidRPr="00157FC3">
        <w:rPr>
          <w:rFonts w:ascii="Times New Roman" w:hAnsi="Times New Roman"/>
          <w:sz w:val="24"/>
          <w:szCs w:val="24"/>
        </w:rPr>
        <w:t xml:space="preserve"> - при наличии грубых ошибок в ответе, непонимании сущности</w:t>
      </w:r>
      <w:r w:rsidRPr="0085112B">
        <w:rPr>
          <w:rFonts w:ascii="Times New Roman" w:hAnsi="Times New Roman"/>
          <w:sz w:val="24"/>
          <w:szCs w:val="24"/>
        </w:rPr>
        <w:t xml:space="preserve"> излагаемого вопроса, неуверенности и неточности ответов после наводящих вопросов по </w:t>
      </w:r>
      <w:r>
        <w:rPr>
          <w:rFonts w:ascii="Times New Roman" w:hAnsi="Times New Roman"/>
          <w:sz w:val="24"/>
          <w:szCs w:val="24"/>
        </w:rPr>
        <w:t>вопросам изучаемой дисциплины:</w:t>
      </w:r>
    </w:p>
    <w:p w:rsidR="0080134E" w:rsidRDefault="0080134E" w:rsidP="00F85232">
      <w:pPr>
        <w:tabs>
          <w:tab w:val="left" w:pos="-2127"/>
        </w:tabs>
        <w:jc w:val="both"/>
      </w:pPr>
      <w:r w:rsidRPr="0085112B">
        <w:t>Оценка выставляется в экзаменационной ведомости</w:t>
      </w:r>
    </w:p>
    <w:p w:rsidR="0080134E" w:rsidRDefault="0080134E" w:rsidP="00F85232">
      <w:pPr>
        <w:jc w:val="both"/>
        <w:rPr>
          <w:b/>
          <w:i/>
        </w:rPr>
      </w:pPr>
    </w:p>
    <w:p w:rsidR="0080134E" w:rsidRPr="00963087" w:rsidRDefault="0080134E" w:rsidP="00F85232">
      <w:pPr>
        <w:tabs>
          <w:tab w:val="left" w:pos="1575"/>
          <w:tab w:val="center" w:pos="4677"/>
        </w:tabs>
        <w:jc w:val="center"/>
        <w:rPr>
          <w:u w:val="single"/>
        </w:rPr>
      </w:pPr>
      <w:r w:rsidRPr="00963087">
        <w:rPr>
          <w:u w:val="single"/>
        </w:rPr>
        <w:t xml:space="preserve">Перечень вопросов к </w:t>
      </w:r>
      <w:r>
        <w:rPr>
          <w:u w:val="single"/>
          <w:lang w:val="en-US"/>
        </w:rPr>
        <w:t>pf</w:t>
      </w:r>
      <w:r>
        <w:rPr>
          <w:u w:val="single"/>
        </w:rPr>
        <w:t xml:space="preserve"> за 5 семестр</w:t>
      </w:r>
    </w:p>
    <w:p w:rsidR="0080134E" w:rsidRDefault="0080134E" w:rsidP="00F85232">
      <w:pPr>
        <w:pStyle w:val="af4"/>
        <w:numPr>
          <w:ilvl w:val="0"/>
          <w:numId w:val="24"/>
        </w:numPr>
        <w:jc w:val="both"/>
      </w:pPr>
      <w:r w:rsidRPr="009873B1">
        <w:t xml:space="preserve">Принципы классификация городов. </w:t>
      </w:r>
    </w:p>
    <w:p w:rsidR="0080134E" w:rsidRPr="009873B1" w:rsidRDefault="0080134E" w:rsidP="00F85232">
      <w:pPr>
        <w:pStyle w:val="af4"/>
        <w:numPr>
          <w:ilvl w:val="0"/>
          <w:numId w:val="24"/>
        </w:numPr>
        <w:jc w:val="both"/>
      </w:pPr>
      <w:r w:rsidRPr="009873B1">
        <w:t>Классификация городов в РФ.</w:t>
      </w:r>
    </w:p>
    <w:p w:rsidR="0080134E" w:rsidRPr="009873B1" w:rsidRDefault="0080134E" w:rsidP="00F85232">
      <w:pPr>
        <w:pStyle w:val="af4"/>
        <w:numPr>
          <w:ilvl w:val="0"/>
          <w:numId w:val="24"/>
        </w:numPr>
        <w:jc w:val="both"/>
      </w:pPr>
      <w:r w:rsidRPr="009873B1">
        <w:t>Функции городов.</w:t>
      </w:r>
    </w:p>
    <w:p w:rsidR="0080134E" w:rsidRPr="009873B1" w:rsidRDefault="0080134E" w:rsidP="00F85232">
      <w:pPr>
        <w:pStyle w:val="af4"/>
        <w:numPr>
          <w:ilvl w:val="0"/>
          <w:numId w:val="24"/>
        </w:numPr>
        <w:jc w:val="both"/>
      </w:pPr>
      <w:r w:rsidRPr="009873B1">
        <w:t>Факторы развития городов в историческом и современном аспектах.</w:t>
      </w:r>
    </w:p>
    <w:p w:rsidR="0080134E" w:rsidRPr="009873B1" w:rsidRDefault="0080134E" w:rsidP="00F85232">
      <w:pPr>
        <w:pStyle w:val="af4"/>
        <w:numPr>
          <w:ilvl w:val="0"/>
          <w:numId w:val="24"/>
        </w:numPr>
        <w:jc w:val="both"/>
      </w:pPr>
      <w:r w:rsidRPr="009873B1">
        <w:t>Применение инструментов микроэкономики при анализе городского хозяйства.</w:t>
      </w:r>
    </w:p>
    <w:p w:rsidR="0080134E" w:rsidRDefault="0080134E" w:rsidP="00F85232">
      <w:pPr>
        <w:pStyle w:val="af4"/>
        <w:numPr>
          <w:ilvl w:val="0"/>
          <w:numId w:val="24"/>
        </w:numPr>
        <w:jc w:val="both"/>
      </w:pPr>
      <w:r w:rsidRPr="009873B1">
        <w:t xml:space="preserve">Непроизводственная сфера как социально-экономическая категория. </w:t>
      </w:r>
    </w:p>
    <w:p w:rsidR="0080134E" w:rsidRPr="009873B1" w:rsidRDefault="0080134E" w:rsidP="00F85232">
      <w:pPr>
        <w:pStyle w:val="af4"/>
        <w:numPr>
          <w:ilvl w:val="0"/>
          <w:numId w:val="24"/>
        </w:numPr>
        <w:jc w:val="both"/>
      </w:pPr>
      <w:r w:rsidRPr="009873B1">
        <w:t>Роль и место непроизводственной сферы в системе общественного разделения труда. </w:t>
      </w:r>
    </w:p>
    <w:p w:rsidR="0080134E" w:rsidRPr="009873B1" w:rsidRDefault="0080134E" w:rsidP="00F85232">
      <w:pPr>
        <w:pStyle w:val="af4"/>
        <w:numPr>
          <w:ilvl w:val="0"/>
          <w:numId w:val="24"/>
        </w:numPr>
        <w:jc w:val="both"/>
      </w:pPr>
      <w:r w:rsidRPr="009873B1">
        <w:t>Мировые тенденции развития непроизводственной сферы. </w:t>
      </w:r>
    </w:p>
    <w:p w:rsidR="0080134E" w:rsidRPr="009873B1" w:rsidRDefault="0080134E" w:rsidP="00F85232">
      <w:pPr>
        <w:pStyle w:val="af4"/>
        <w:numPr>
          <w:ilvl w:val="0"/>
          <w:numId w:val="24"/>
        </w:numPr>
        <w:jc w:val="both"/>
      </w:pPr>
      <w:r w:rsidRPr="009873B1">
        <w:t>Жилищно-коммунальное хозяйство в России. Проблемы его функционирования и финансирования в условиях рыночной экономики.</w:t>
      </w:r>
    </w:p>
    <w:p w:rsidR="0080134E" w:rsidRPr="009873B1" w:rsidRDefault="0080134E" w:rsidP="00F85232">
      <w:pPr>
        <w:pStyle w:val="af4"/>
        <w:numPr>
          <w:ilvl w:val="0"/>
          <w:numId w:val="24"/>
        </w:numPr>
        <w:jc w:val="both"/>
      </w:pPr>
      <w:r w:rsidRPr="009873B1">
        <w:t>Понятие кондоминимума. Товарищества собственников жилья в городах России. </w:t>
      </w:r>
    </w:p>
    <w:p w:rsidR="0080134E" w:rsidRDefault="0080134E" w:rsidP="00F85232">
      <w:pPr>
        <w:pStyle w:val="af4"/>
        <w:numPr>
          <w:ilvl w:val="0"/>
          <w:numId w:val="24"/>
        </w:numPr>
        <w:jc w:val="both"/>
      </w:pPr>
      <w:r w:rsidRPr="009873B1">
        <w:t xml:space="preserve">Коммунальное хозяйство как отрасль городского хозяйства. </w:t>
      </w:r>
    </w:p>
    <w:p w:rsidR="0080134E" w:rsidRDefault="0080134E" w:rsidP="00F85232">
      <w:pPr>
        <w:pStyle w:val="af4"/>
        <w:numPr>
          <w:ilvl w:val="0"/>
          <w:numId w:val="24"/>
        </w:numPr>
        <w:jc w:val="both"/>
      </w:pPr>
      <w:r w:rsidRPr="009873B1">
        <w:t xml:space="preserve">Понятие и структура коммунальных услуг. </w:t>
      </w:r>
    </w:p>
    <w:p w:rsidR="0080134E" w:rsidRPr="009873B1" w:rsidRDefault="0080134E" w:rsidP="00F85232">
      <w:pPr>
        <w:pStyle w:val="af4"/>
        <w:numPr>
          <w:ilvl w:val="0"/>
          <w:numId w:val="24"/>
        </w:numPr>
        <w:jc w:val="both"/>
      </w:pPr>
      <w:r w:rsidRPr="009873B1">
        <w:t>Коммунальное хозяйство и инфраструктура. </w:t>
      </w:r>
    </w:p>
    <w:p w:rsidR="0080134E" w:rsidRPr="009873B1" w:rsidRDefault="0080134E" w:rsidP="00F85232">
      <w:pPr>
        <w:pStyle w:val="af4"/>
        <w:numPr>
          <w:ilvl w:val="0"/>
          <w:numId w:val="24"/>
        </w:numPr>
        <w:jc w:val="both"/>
      </w:pPr>
      <w:r w:rsidRPr="009873B1">
        <w:t>Предприятия жилищно-коммунального хозяйства: понятие, структура, проблема.</w:t>
      </w:r>
    </w:p>
    <w:p w:rsidR="0080134E" w:rsidRDefault="0080134E" w:rsidP="00F85232">
      <w:pPr>
        <w:pStyle w:val="af4"/>
        <w:numPr>
          <w:ilvl w:val="0"/>
          <w:numId w:val="24"/>
        </w:numPr>
        <w:jc w:val="both"/>
      </w:pPr>
      <w:r w:rsidRPr="009873B1">
        <w:t xml:space="preserve">Социальная роль жилья в обществе. </w:t>
      </w:r>
    </w:p>
    <w:p w:rsidR="0080134E" w:rsidRPr="009873B1" w:rsidRDefault="0080134E" w:rsidP="00F85232">
      <w:pPr>
        <w:pStyle w:val="af4"/>
        <w:numPr>
          <w:ilvl w:val="0"/>
          <w:numId w:val="24"/>
        </w:numPr>
        <w:jc w:val="both"/>
      </w:pPr>
      <w:r w:rsidRPr="009873B1">
        <w:t>Жилищная реформа в России.</w:t>
      </w:r>
    </w:p>
    <w:p w:rsidR="0080134E" w:rsidRPr="009873B1" w:rsidRDefault="0080134E" w:rsidP="00F85232">
      <w:pPr>
        <w:pStyle w:val="af4"/>
        <w:numPr>
          <w:ilvl w:val="0"/>
          <w:numId w:val="24"/>
        </w:numPr>
        <w:jc w:val="both"/>
      </w:pPr>
      <w:r w:rsidRPr="009873B1">
        <w:t>Структура и состав жилищно-коммунального хозяйства в городах России.</w:t>
      </w:r>
    </w:p>
    <w:p w:rsidR="0080134E" w:rsidRPr="009873B1" w:rsidRDefault="0080134E" w:rsidP="00F85232">
      <w:pPr>
        <w:pStyle w:val="af4"/>
        <w:numPr>
          <w:ilvl w:val="0"/>
          <w:numId w:val="24"/>
        </w:numPr>
        <w:jc w:val="both"/>
      </w:pPr>
      <w:r w:rsidRPr="009873B1">
        <w:t>Характеристика оборотных средств жилищно-коммунального хозяйства.</w:t>
      </w:r>
    </w:p>
    <w:p w:rsidR="0080134E" w:rsidRPr="009873B1" w:rsidRDefault="0080134E" w:rsidP="00F85232">
      <w:pPr>
        <w:pStyle w:val="af4"/>
        <w:numPr>
          <w:ilvl w:val="0"/>
          <w:numId w:val="24"/>
        </w:numPr>
        <w:jc w:val="both"/>
      </w:pPr>
      <w:r w:rsidRPr="009873B1">
        <w:t>Особенности хозрасчета в жилищно-коммунальном хозяйстве городов России.</w:t>
      </w:r>
    </w:p>
    <w:p w:rsidR="0080134E" w:rsidRPr="009873B1" w:rsidRDefault="0080134E" w:rsidP="00F85232">
      <w:pPr>
        <w:pStyle w:val="af4"/>
        <w:numPr>
          <w:ilvl w:val="0"/>
          <w:numId w:val="24"/>
        </w:numPr>
        <w:jc w:val="both"/>
      </w:pPr>
      <w:r w:rsidRPr="009873B1">
        <w:t>Структура доходов и расходов в жилищно-коммунальном хозяйстве городов России.</w:t>
      </w:r>
    </w:p>
    <w:p w:rsidR="0080134E" w:rsidRPr="009873B1" w:rsidRDefault="0080134E" w:rsidP="00F85232">
      <w:pPr>
        <w:pStyle w:val="af4"/>
        <w:numPr>
          <w:ilvl w:val="0"/>
          <w:numId w:val="24"/>
        </w:numPr>
        <w:jc w:val="both"/>
      </w:pPr>
      <w:r w:rsidRPr="009873B1">
        <w:t>Структура государственных и муниципальных органов управления жилищно-коммунальным хозяйством в России.</w:t>
      </w:r>
    </w:p>
    <w:p w:rsidR="0080134E" w:rsidRPr="009873B1" w:rsidRDefault="0080134E" w:rsidP="00F85232">
      <w:pPr>
        <w:pStyle w:val="af4"/>
        <w:numPr>
          <w:ilvl w:val="0"/>
          <w:numId w:val="24"/>
        </w:numPr>
        <w:jc w:val="both"/>
      </w:pPr>
      <w:r w:rsidRPr="009873B1">
        <w:t>Понятие и виды тарифов на оплату коммунальных услуг в городах России.</w:t>
      </w:r>
    </w:p>
    <w:p w:rsidR="0080134E" w:rsidRPr="009873B1" w:rsidRDefault="0080134E" w:rsidP="00F85232">
      <w:pPr>
        <w:pStyle w:val="af4"/>
        <w:numPr>
          <w:ilvl w:val="0"/>
          <w:numId w:val="24"/>
        </w:numPr>
        <w:jc w:val="both"/>
      </w:pPr>
      <w:r w:rsidRPr="009873B1">
        <w:t>Нормативная и правовая база реформы жилищно-коммунального хозяйства в России.</w:t>
      </w:r>
    </w:p>
    <w:p w:rsidR="0080134E" w:rsidRPr="009B2E1E" w:rsidRDefault="0080134E" w:rsidP="00F85232">
      <w:pPr>
        <w:pStyle w:val="af4"/>
        <w:numPr>
          <w:ilvl w:val="0"/>
          <w:numId w:val="24"/>
        </w:numPr>
        <w:jc w:val="both"/>
      </w:pPr>
      <w:r w:rsidRPr="009873B1">
        <w:t>Принципы формирования тарифов на основные услуги жилищно-коммунального хозяйства в городах России.</w:t>
      </w:r>
    </w:p>
    <w:p w:rsidR="0080134E" w:rsidRDefault="0080134E" w:rsidP="00F85232">
      <w:pPr>
        <w:jc w:val="both"/>
        <w:rPr>
          <w:b/>
          <w:i/>
        </w:rPr>
      </w:pPr>
    </w:p>
    <w:p w:rsidR="0080134E" w:rsidRPr="00963087" w:rsidRDefault="0080134E" w:rsidP="00F85232">
      <w:pPr>
        <w:tabs>
          <w:tab w:val="left" w:pos="1575"/>
          <w:tab w:val="center" w:pos="4677"/>
        </w:tabs>
        <w:jc w:val="center"/>
        <w:rPr>
          <w:u w:val="single"/>
        </w:rPr>
      </w:pPr>
      <w:r w:rsidRPr="00963087">
        <w:rPr>
          <w:u w:val="single"/>
        </w:rPr>
        <w:t>Перечень вопросов к экзамену</w:t>
      </w:r>
      <w:r>
        <w:rPr>
          <w:u w:val="single"/>
        </w:rPr>
        <w:t xml:space="preserve"> за 6семестр</w:t>
      </w:r>
    </w:p>
    <w:p w:rsidR="0080134E" w:rsidRPr="009873B1" w:rsidRDefault="0080134E" w:rsidP="00F85232">
      <w:pPr>
        <w:pStyle w:val="af4"/>
        <w:numPr>
          <w:ilvl w:val="0"/>
          <w:numId w:val="25"/>
        </w:numPr>
        <w:jc w:val="both"/>
      </w:pPr>
      <w:r w:rsidRPr="009873B1">
        <w:t>Принципы классификация городов. Классификация городов в РФ.</w:t>
      </w:r>
    </w:p>
    <w:p w:rsidR="0080134E" w:rsidRPr="009873B1" w:rsidRDefault="0080134E" w:rsidP="00F85232">
      <w:pPr>
        <w:pStyle w:val="af4"/>
        <w:numPr>
          <w:ilvl w:val="0"/>
          <w:numId w:val="25"/>
        </w:numPr>
        <w:jc w:val="both"/>
      </w:pPr>
      <w:r w:rsidRPr="009873B1">
        <w:t>Функции городов.</w:t>
      </w:r>
    </w:p>
    <w:p w:rsidR="0080134E" w:rsidRPr="009873B1" w:rsidRDefault="0080134E" w:rsidP="00F85232">
      <w:pPr>
        <w:pStyle w:val="af4"/>
        <w:numPr>
          <w:ilvl w:val="0"/>
          <w:numId w:val="25"/>
        </w:numPr>
        <w:jc w:val="both"/>
      </w:pPr>
      <w:r w:rsidRPr="009873B1">
        <w:t>Факторы развития городов в историческом и современном аспектах.</w:t>
      </w:r>
    </w:p>
    <w:p w:rsidR="0080134E" w:rsidRPr="009873B1" w:rsidRDefault="0080134E" w:rsidP="00F85232">
      <w:pPr>
        <w:pStyle w:val="af4"/>
        <w:numPr>
          <w:ilvl w:val="0"/>
          <w:numId w:val="25"/>
        </w:numPr>
        <w:jc w:val="both"/>
      </w:pPr>
      <w:r w:rsidRPr="009873B1">
        <w:t>Применение инструментов микроэкономики при анализе городского хозяйства.</w:t>
      </w:r>
    </w:p>
    <w:p w:rsidR="0080134E" w:rsidRPr="009873B1" w:rsidRDefault="0080134E" w:rsidP="00F85232">
      <w:pPr>
        <w:pStyle w:val="af4"/>
        <w:numPr>
          <w:ilvl w:val="0"/>
          <w:numId w:val="25"/>
        </w:numPr>
        <w:jc w:val="both"/>
      </w:pPr>
      <w:r w:rsidRPr="009873B1">
        <w:t>Непроизводственная сфера как социально-экономическая категория. Роль и место непроизводственной сферы в системе общественного разделения труда. </w:t>
      </w:r>
    </w:p>
    <w:p w:rsidR="0080134E" w:rsidRPr="009873B1" w:rsidRDefault="0080134E" w:rsidP="00F85232">
      <w:pPr>
        <w:pStyle w:val="af4"/>
        <w:numPr>
          <w:ilvl w:val="0"/>
          <w:numId w:val="25"/>
        </w:numPr>
        <w:jc w:val="both"/>
      </w:pPr>
      <w:r w:rsidRPr="009873B1">
        <w:t>Мировые тенденции развития непроизводственной сферы. </w:t>
      </w:r>
    </w:p>
    <w:p w:rsidR="0080134E" w:rsidRPr="009873B1" w:rsidRDefault="0080134E" w:rsidP="00F85232">
      <w:pPr>
        <w:pStyle w:val="af4"/>
        <w:numPr>
          <w:ilvl w:val="0"/>
          <w:numId w:val="25"/>
        </w:numPr>
        <w:jc w:val="both"/>
      </w:pPr>
      <w:r w:rsidRPr="009873B1">
        <w:t>Торговля как сфера трудовой деятельности. Ее роль в системе общественного разделения труда. Особенности торговой сферы в городах. </w:t>
      </w:r>
    </w:p>
    <w:p w:rsidR="0080134E" w:rsidRPr="009873B1" w:rsidRDefault="0080134E" w:rsidP="00F85232">
      <w:pPr>
        <w:pStyle w:val="af4"/>
        <w:numPr>
          <w:ilvl w:val="0"/>
          <w:numId w:val="25"/>
        </w:numPr>
        <w:jc w:val="both"/>
      </w:pPr>
      <w:r w:rsidRPr="009873B1">
        <w:lastRenderedPageBreak/>
        <w:t>Бытовое обслуживание населения как отрасль городского хозяйства. Основные проблемы ее развития в городах России. </w:t>
      </w:r>
    </w:p>
    <w:p w:rsidR="0080134E" w:rsidRPr="009873B1" w:rsidRDefault="0080134E" w:rsidP="00F85232">
      <w:pPr>
        <w:pStyle w:val="af4"/>
        <w:numPr>
          <w:ilvl w:val="0"/>
          <w:numId w:val="25"/>
        </w:numPr>
        <w:jc w:val="both"/>
      </w:pPr>
      <w:r w:rsidRPr="009873B1">
        <w:t>Структура финансовой сферы городского хозяйства. Основные проблемы ее становления и функционирования в России.</w:t>
      </w:r>
    </w:p>
    <w:p w:rsidR="0080134E" w:rsidRPr="009873B1" w:rsidRDefault="0080134E" w:rsidP="00F85232">
      <w:pPr>
        <w:pStyle w:val="af4"/>
        <w:numPr>
          <w:ilvl w:val="0"/>
          <w:numId w:val="25"/>
        </w:numPr>
        <w:jc w:val="both"/>
      </w:pPr>
      <w:r w:rsidRPr="009873B1">
        <w:t>Непроизводственная сфера как социально-экономическая категория. Роль и место непроизводственной сферы в системе общественного разделения труда. </w:t>
      </w:r>
    </w:p>
    <w:p w:rsidR="0080134E" w:rsidRPr="009873B1" w:rsidRDefault="0080134E" w:rsidP="00F85232">
      <w:pPr>
        <w:pStyle w:val="af4"/>
        <w:numPr>
          <w:ilvl w:val="0"/>
          <w:numId w:val="25"/>
        </w:numPr>
        <w:jc w:val="both"/>
      </w:pPr>
      <w:r w:rsidRPr="009873B1">
        <w:t>Основные статьи дохода и расхода городского бюджета. Проблема исполнения текущего и принятия будущего бюджета города.</w:t>
      </w:r>
    </w:p>
    <w:p w:rsidR="0080134E" w:rsidRPr="009873B1" w:rsidRDefault="0080134E" w:rsidP="00F85232">
      <w:pPr>
        <w:pStyle w:val="af4"/>
        <w:numPr>
          <w:ilvl w:val="0"/>
          <w:numId w:val="25"/>
        </w:numPr>
        <w:jc w:val="both"/>
      </w:pPr>
      <w:r w:rsidRPr="009873B1">
        <w:t>Здравоохранение как отрасль социальной сферы городского хозяйства. </w:t>
      </w:r>
    </w:p>
    <w:p w:rsidR="0080134E" w:rsidRPr="009873B1" w:rsidRDefault="0080134E" w:rsidP="00F85232">
      <w:pPr>
        <w:pStyle w:val="af4"/>
        <w:numPr>
          <w:ilvl w:val="0"/>
          <w:numId w:val="25"/>
        </w:numPr>
        <w:jc w:val="both"/>
      </w:pPr>
      <w:r w:rsidRPr="009873B1">
        <w:t>Экономика медицинского учреждения. Реформы здравоохранения.</w:t>
      </w:r>
    </w:p>
    <w:p w:rsidR="0080134E" w:rsidRPr="009873B1" w:rsidRDefault="0080134E" w:rsidP="00F85232">
      <w:pPr>
        <w:pStyle w:val="af4"/>
        <w:numPr>
          <w:ilvl w:val="0"/>
          <w:numId w:val="25"/>
        </w:numPr>
        <w:jc w:val="both"/>
      </w:pPr>
      <w:r w:rsidRPr="009873B1">
        <w:t>Система образовательных учреждений: типы и классификация. Проблемы их функционирования в городах современной России.</w:t>
      </w:r>
    </w:p>
    <w:p w:rsidR="0080134E" w:rsidRPr="009873B1" w:rsidRDefault="0080134E" w:rsidP="00F85232">
      <w:pPr>
        <w:pStyle w:val="af4"/>
        <w:numPr>
          <w:ilvl w:val="0"/>
          <w:numId w:val="25"/>
        </w:numPr>
        <w:jc w:val="both"/>
      </w:pPr>
      <w:r w:rsidRPr="009873B1">
        <w:t>Система учреждений досуга и культуры как отрасли социальной сферы городского хозяйства.</w:t>
      </w:r>
    </w:p>
    <w:p w:rsidR="0080134E" w:rsidRPr="009873B1" w:rsidRDefault="0080134E" w:rsidP="00F85232">
      <w:pPr>
        <w:pStyle w:val="af4"/>
        <w:numPr>
          <w:ilvl w:val="0"/>
          <w:numId w:val="25"/>
        </w:numPr>
        <w:jc w:val="both"/>
      </w:pPr>
      <w:r w:rsidRPr="009873B1">
        <w:t>Культура как отрасль непроизводственной сферы, ее роль в системе городского хозяйства. Система органов управления городскими учреждениями культуры.</w:t>
      </w:r>
    </w:p>
    <w:p w:rsidR="0080134E" w:rsidRPr="009873B1" w:rsidRDefault="0080134E" w:rsidP="00F85232">
      <w:pPr>
        <w:pStyle w:val="af4"/>
        <w:numPr>
          <w:ilvl w:val="0"/>
          <w:numId w:val="25"/>
        </w:numPr>
        <w:jc w:val="both"/>
      </w:pPr>
      <w:r w:rsidRPr="009873B1">
        <w:t>Учреждения культуры: виды и типы. Особенности хозяйственного механизма. Проблемы функционирования учреждений культуры в городах. Нормативы расчета потребности и обеспеченности населения учреждениями культуры.</w:t>
      </w:r>
    </w:p>
    <w:p w:rsidR="0080134E" w:rsidRPr="009873B1" w:rsidRDefault="0080134E" w:rsidP="00F85232">
      <w:pPr>
        <w:pStyle w:val="af4"/>
        <w:numPr>
          <w:ilvl w:val="0"/>
          <w:numId w:val="25"/>
        </w:numPr>
        <w:jc w:val="both"/>
      </w:pPr>
      <w:r w:rsidRPr="009873B1">
        <w:t>Учреждения физической культуры и спорта: их роль в формировании и функционировании социальной сферы городского хозяйства. Типы предприятий физкультуры и спорта, особенности их финансирования и управления.</w:t>
      </w:r>
    </w:p>
    <w:p w:rsidR="0080134E" w:rsidRPr="009873B1" w:rsidRDefault="0080134E" w:rsidP="00F85232">
      <w:pPr>
        <w:pStyle w:val="af4"/>
        <w:numPr>
          <w:ilvl w:val="0"/>
          <w:numId w:val="25"/>
        </w:numPr>
        <w:jc w:val="both"/>
      </w:pPr>
      <w:r w:rsidRPr="009873B1">
        <w:t>Жилищно-коммунальное хозяйство в России. Проблемы его функционирования и финансирования в условиях рыночной экономики.</w:t>
      </w:r>
    </w:p>
    <w:p w:rsidR="0080134E" w:rsidRPr="009873B1" w:rsidRDefault="0080134E" w:rsidP="00F85232">
      <w:pPr>
        <w:pStyle w:val="af4"/>
        <w:numPr>
          <w:ilvl w:val="0"/>
          <w:numId w:val="25"/>
        </w:numPr>
        <w:jc w:val="both"/>
      </w:pPr>
      <w:r w:rsidRPr="009873B1">
        <w:t>Понятие кондоминимума. Товарищества собственников жилья в городах России. </w:t>
      </w:r>
    </w:p>
    <w:p w:rsidR="0080134E" w:rsidRPr="009873B1" w:rsidRDefault="0080134E" w:rsidP="00F85232">
      <w:pPr>
        <w:pStyle w:val="af4"/>
        <w:numPr>
          <w:ilvl w:val="0"/>
          <w:numId w:val="25"/>
        </w:numPr>
        <w:jc w:val="both"/>
      </w:pPr>
      <w:r w:rsidRPr="009873B1">
        <w:t>Коммунальное хозяйство как отрасль городского хозяйства. Понятие и структура коммунальных услуг. Коммунальное хозяйство и инфраструктура. </w:t>
      </w:r>
    </w:p>
    <w:p w:rsidR="0080134E" w:rsidRPr="009873B1" w:rsidRDefault="0080134E" w:rsidP="00F85232">
      <w:pPr>
        <w:pStyle w:val="af4"/>
        <w:numPr>
          <w:ilvl w:val="0"/>
          <w:numId w:val="25"/>
        </w:numPr>
        <w:jc w:val="both"/>
      </w:pPr>
      <w:r w:rsidRPr="009873B1">
        <w:t>Предприятия жилищно-коммунального хозяйства: понятие, структура, проблема.</w:t>
      </w:r>
    </w:p>
    <w:p w:rsidR="0080134E" w:rsidRPr="009873B1" w:rsidRDefault="0080134E" w:rsidP="00F85232">
      <w:pPr>
        <w:pStyle w:val="af4"/>
        <w:numPr>
          <w:ilvl w:val="0"/>
          <w:numId w:val="25"/>
        </w:numPr>
        <w:jc w:val="both"/>
      </w:pPr>
      <w:r w:rsidRPr="009873B1">
        <w:t>Социальная роль жилья в обществе. Жилищная реформа в России.</w:t>
      </w:r>
    </w:p>
    <w:p w:rsidR="0080134E" w:rsidRPr="009873B1" w:rsidRDefault="0080134E" w:rsidP="00F85232">
      <w:pPr>
        <w:pStyle w:val="af4"/>
        <w:numPr>
          <w:ilvl w:val="0"/>
          <w:numId w:val="25"/>
        </w:numPr>
        <w:jc w:val="both"/>
      </w:pPr>
      <w:r w:rsidRPr="009873B1">
        <w:t>Городской пассажирский транспорт: мировые и отечественные проблемы.</w:t>
      </w:r>
    </w:p>
    <w:p w:rsidR="0080134E" w:rsidRPr="009873B1" w:rsidRDefault="0080134E" w:rsidP="00F85232">
      <w:pPr>
        <w:pStyle w:val="af4"/>
        <w:numPr>
          <w:ilvl w:val="0"/>
          <w:numId w:val="25"/>
        </w:numPr>
        <w:jc w:val="both"/>
      </w:pPr>
      <w:r w:rsidRPr="009873B1">
        <w:t>Транспортные проблемы мегаполисов и возможные пути их решения.</w:t>
      </w:r>
    </w:p>
    <w:p w:rsidR="0080134E" w:rsidRPr="009873B1" w:rsidRDefault="0080134E" w:rsidP="00F85232">
      <w:pPr>
        <w:pStyle w:val="af4"/>
        <w:numPr>
          <w:ilvl w:val="0"/>
          <w:numId w:val="25"/>
        </w:numPr>
        <w:jc w:val="both"/>
      </w:pPr>
      <w:r w:rsidRPr="009873B1">
        <w:t>Основные группы факторов, определяющие социально-экономическую ситуацию на территории города и соотношение отраслей городского хозяйства.</w:t>
      </w:r>
    </w:p>
    <w:p w:rsidR="0080134E" w:rsidRPr="009873B1" w:rsidRDefault="0080134E" w:rsidP="00F85232">
      <w:pPr>
        <w:pStyle w:val="af4"/>
        <w:numPr>
          <w:ilvl w:val="0"/>
          <w:numId w:val="25"/>
        </w:numPr>
        <w:jc w:val="both"/>
      </w:pPr>
      <w:r w:rsidRPr="009873B1">
        <w:t>Концепция развития градообразующих и градообслуживающих отраслей в городах величины в России.</w:t>
      </w:r>
    </w:p>
    <w:p w:rsidR="0080134E" w:rsidRPr="009873B1" w:rsidRDefault="0080134E" w:rsidP="00F85232">
      <w:pPr>
        <w:pStyle w:val="af4"/>
        <w:numPr>
          <w:ilvl w:val="0"/>
          <w:numId w:val="25"/>
        </w:numPr>
        <w:jc w:val="both"/>
      </w:pPr>
      <w:r w:rsidRPr="009873B1">
        <w:t>Полифункциональные и монофункциональные города, специфика их городского хозяйства.</w:t>
      </w:r>
    </w:p>
    <w:p w:rsidR="0080134E" w:rsidRPr="009873B1" w:rsidRDefault="0080134E" w:rsidP="00F85232">
      <w:pPr>
        <w:pStyle w:val="af4"/>
        <w:numPr>
          <w:ilvl w:val="0"/>
          <w:numId w:val="25"/>
        </w:numPr>
        <w:jc w:val="both"/>
      </w:pPr>
      <w:r w:rsidRPr="009873B1">
        <w:t>Градообразующие виды услуг и их значение в городах разной людности.</w:t>
      </w:r>
    </w:p>
    <w:p w:rsidR="0080134E" w:rsidRPr="009873B1" w:rsidRDefault="0080134E" w:rsidP="00F85232">
      <w:pPr>
        <w:pStyle w:val="af4"/>
        <w:numPr>
          <w:ilvl w:val="0"/>
          <w:numId w:val="25"/>
        </w:numPr>
        <w:jc w:val="both"/>
      </w:pPr>
      <w:r w:rsidRPr="009873B1">
        <w:t>Основные показатели уровня социально-экономического развития города. Их практическое значение.</w:t>
      </w:r>
    </w:p>
    <w:p w:rsidR="0080134E" w:rsidRPr="009873B1" w:rsidRDefault="0080134E" w:rsidP="00F85232">
      <w:pPr>
        <w:pStyle w:val="af4"/>
        <w:numPr>
          <w:ilvl w:val="0"/>
          <w:numId w:val="25"/>
        </w:numPr>
        <w:jc w:val="both"/>
      </w:pPr>
      <w:r w:rsidRPr="009873B1">
        <w:t>Взаимосвязь рынка городской земли и рынка жилья.</w:t>
      </w:r>
    </w:p>
    <w:p w:rsidR="0080134E" w:rsidRPr="009873B1" w:rsidRDefault="0080134E" w:rsidP="00F85232">
      <w:pPr>
        <w:pStyle w:val="af4"/>
        <w:numPr>
          <w:ilvl w:val="0"/>
          <w:numId w:val="25"/>
        </w:numPr>
        <w:jc w:val="both"/>
      </w:pPr>
      <w:r w:rsidRPr="009873B1">
        <w:t>Основные факторы, определяющие стоимость жилья. Финансирование воспроизводства жилья.</w:t>
      </w:r>
    </w:p>
    <w:p w:rsidR="0080134E" w:rsidRPr="009873B1" w:rsidRDefault="0080134E" w:rsidP="00F85232">
      <w:pPr>
        <w:pStyle w:val="af4"/>
        <w:numPr>
          <w:ilvl w:val="0"/>
          <w:numId w:val="25"/>
        </w:numPr>
        <w:jc w:val="both"/>
      </w:pPr>
      <w:r w:rsidRPr="009873B1">
        <w:t>Административные и экономические методы управления городским хозяйством.</w:t>
      </w:r>
    </w:p>
    <w:p w:rsidR="0080134E" w:rsidRPr="009873B1" w:rsidRDefault="0080134E" w:rsidP="00F85232">
      <w:pPr>
        <w:pStyle w:val="af4"/>
        <w:numPr>
          <w:ilvl w:val="0"/>
          <w:numId w:val="25"/>
        </w:numPr>
        <w:jc w:val="both"/>
      </w:pPr>
      <w:r w:rsidRPr="009873B1">
        <w:t>Основы финансово-экономической деятельности местного самоуправления.</w:t>
      </w:r>
    </w:p>
    <w:p w:rsidR="0080134E" w:rsidRPr="009873B1" w:rsidRDefault="0080134E" w:rsidP="00F85232">
      <w:pPr>
        <w:pStyle w:val="af4"/>
        <w:numPr>
          <w:ilvl w:val="0"/>
          <w:numId w:val="25"/>
        </w:numPr>
        <w:jc w:val="both"/>
      </w:pPr>
      <w:r w:rsidRPr="009873B1">
        <w:t>Формирование финансовой базы местного самоуправления.</w:t>
      </w:r>
    </w:p>
    <w:p w:rsidR="0080134E" w:rsidRPr="009873B1" w:rsidRDefault="0080134E" w:rsidP="00F85232">
      <w:pPr>
        <w:pStyle w:val="af4"/>
        <w:numPr>
          <w:ilvl w:val="0"/>
          <w:numId w:val="25"/>
        </w:numPr>
        <w:jc w:val="both"/>
      </w:pPr>
      <w:r w:rsidRPr="009873B1">
        <w:t>Содержание и особенности финансовых отношений в жилищно-коммунальном хозяйстве.</w:t>
      </w:r>
    </w:p>
    <w:p w:rsidR="0080134E" w:rsidRPr="009873B1" w:rsidRDefault="0080134E" w:rsidP="00F85232">
      <w:pPr>
        <w:pStyle w:val="af4"/>
        <w:numPr>
          <w:ilvl w:val="0"/>
          <w:numId w:val="25"/>
        </w:numPr>
        <w:jc w:val="both"/>
      </w:pPr>
      <w:r w:rsidRPr="009873B1">
        <w:t>Структура и состав жилищно-коммунального хозяйства в городах России.</w:t>
      </w:r>
    </w:p>
    <w:p w:rsidR="0080134E" w:rsidRPr="009873B1" w:rsidRDefault="0080134E" w:rsidP="00F85232">
      <w:pPr>
        <w:pStyle w:val="af4"/>
        <w:numPr>
          <w:ilvl w:val="0"/>
          <w:numId w:val="25"/>
        </w:numPr>
        <w:jc w:val="both"/>
      </w:pPr>
      <w:r w:rsidRPr="009873B1">
        <w:t>Характеристика оборотных средств жилищно-коммунального хозяйства.</w:t>
      </w:r>
    </w:p>
    <w:p w:rsidR="0080134E" w:rsidRPr="009873B1" w:rsidRDefault="0080134E" w:rsidP="00F85232">
      <w:pPr>
        <w:pStyle w:val="af4"/>
        <w:numPr>
          <w:ilvl w:val="0"/>
          <w:numId w:val="25"/>
        </w:numPr>
        <w:jc w:val="both"/>
      </w:pPr>
      <w:r w:rsidRPr="009873B1">
        <w:t>Особенности хозрасчета в жилищно-коммунальном хозяйстве городов России.</w:t>
      </w:r>
    </w:p>
    <w:p w:rsidR="0080134E" w:rsidRPr="009873B1" w:rsidRDefault="0080134E" w:rsidP="00F85232">
      <w:pPr>
        <w:pStyle w:val="af4"/>
        <w:numPr>
          <w:ilvl w:val="0"/>
          <w:numId w:val="25"/>
        </w:numPr>
        <w:jc w:val="both"/>
      </w:pPr>
      <w:r w:rsidRPr="009873B1">
        <w:lastRenderedPageBreak/>
        <w:t>Структура доходов и расходов в жилищно-коммунальном хозяйстве городов России.</w:t>
      </w:r>
    </w:p>
    <w:p w:rsidR="0080134E" w:rsidRPr="009873B1" w:rsidRDefault="0080134E" w:rsidP="00F85232">
      <w:pPr>
        <w:pStyle w:val="af4"/>
        <w:numPr>
          <w:ilvl w:val="0"/>
          <w:numId w:val="25"/>
        </w:numPr>
        <w:jc w:val="both"/>
      </w:pPr>
      <w:r w:rsidRPr="009873B1">
        <w:t>Принципы и направления формирования эффективного механизма управления городским хозяйством в России.</w:t>
      </w:r>
    </w:p>
    <w:p w:rsidR="0080134E" w:rsidRPr="009873B1" w:rsidRDefault="0080134E" w:rsidP="00F85232">
      <w:pPr>
        <w:pStyle w:val="af4"/>
        <w:numPr>
          <w:ilvl w:val="0"/>
          <w:numId w:val="25"/>
        </w:numPr>
        <w:jc w:val="both"/>
      </w:pPr>
      <w:r w:rsidRPr="009873B1">
        <w:t>Структура государственных и муниципальных органов управления жилищно-коммунальным хозяйством в России.</w:t>
      </w:r>
    </w:p>
    <w:p w:rsidR="0080134E" w:rsidRPr="009873B1" w:rsidRDefault="0080134E" w:rsidP="00F85232">
      <w:pPr>
        <w:pStyle w:val="af4"/>
        <w:numPr>
          <w:ilvl w:val="0"/>
          <w:numId w:val="25"/>
        </w:numPr>
        <w:jc w:val="both"/>
      </w:pPr>
      <w:r w:rsidRPr="009873B1">
        <w:t>Прогнозирование перспективного развития города. Основные показатели планов и программ стратегического развития.</w:t>
      </w:r>
    </w:p>
    <w:p w:rsidR="0080134E" w:rsidRPr="009873B1" w:rsidRDefault="0080134E" w:rsidP="00F85232">
      <w:pPr>
        <w:pStyle w:val="af4"/>
        <w:numPr>
          <w:ilvl w:val="0"/>
          <w:numId w:val="25"/>
        </w:numPr>
        <w:jc w:val="both"/>
      </w:pPr>
      <w:r w:rsidRPr="009873B1">
        <w:t>Формирование стратегических альтернатив и выбор оптимального варианта стратегии развития города.</w:t>
      </w:r>
    </w:p>
    <w:p w:rsidR="0080134E" w:rsidRPr="009873B1" w:rsidRDefault="0080134E" w:rsidP="00F85232">
      <w:pPr>
        <w:pStyle w:val="af4"/>
        <w:numPr>
          <w:ilvl w:val="0"/>
          <w:numId w:val="25"/>
        </w:numPr>
        <w:jc w:val="both"/>
      </w:pPr>
      <w:r w:rsidRPr="009873B1">
        <w:t>Основные формы привлечения финансовых ресурсов в жилищно-коммунальное хозяйство и капитальное строительство.</w:t>
      </w:r>
    </w:p>
    <w:p w:rsidR="0080134E" w:rsidRPr="009873B1" w:rsidRDefault="0080134E" w:rsidP="00F85232">
      <w:pPr>
        <w:pStyle w:val="af4"/>
        <w:numPr>
          <w:ilvl w:val="0"/>
          <w:numId w:val="25"/>
        </w:numPr>
        <w:jc w:val="both"/>
      </w:pPr>
      <w:r w:rsidRPr="009873B1">
        <w:t>Содержание преобразований финансово-экономического механизма в жилищной сфере.</w:t>
      </w:r>
    </w:p>
    <w:p w:rsidR="0080134E" w:rsidRPr="009873B1" w:rsidRDefault="0080134E" w:rsidP="00F85232">
      <w:pPr>
        <w:pStyle w:val="af4"/>
        <w:numPr>
          <w:ilvl w:val="0"/>
          <w:numId w:val="25"/>
        </w:numPr>
        <w:jc w:val="both"/>
      </w:pPr>
      <w:r w:rsidRPr="009873B1">
        <w:t>Понятие и виды тарифов на о</w:t>
      </w:r>
      <w:bookmarkStart w:id="18" w:name="_GoBack"/>
      <w:bookmarkEnd w:id="18"/>
      <w:r w:rsidRPr="009873B1">
        <w:t>плату коммунальных услуг в городах России.</w:t>
      </w:r>
    </w:p>
    <w:p w:rsidR="0080134E" w:rsidRPr="009873B1" w:rsidRDefault="0080134E" w:rsidP="00F85232">
      <w:pPr>
        <w:pStyle w:val="af4"/>
        <w:numPr>
          <w:ilvl w:val="0"/>
          <w:numId w:val="25"/>
        </w:numPr>
        <w:jc w:val="both"/>
      </w:pPr>
      <w:r w:rsidRPr="009873B1">
        <w:t>Нормативная и правовая база реформы жилищно-коммунального хозяйства в России.</w:t>
      </w:r>
    </w:p>
    <w:p w:rsidR="0080134E" w:rsidRPr="009873B1" w:rsidRDefault="0080134E" w:rsidP="00F85232">
      <w:pPr>
        <w:pStyle w:val="af4"/>
        <w:numPr>
          <w:ilvl w:val="0"/>
          <w:numId w:val="25"/>
        </w:numPr>
        <w:jc w:val="both"/>
      </w:pPr>
      <w:r w:rsidRPr="009873B1">
        <w:t>Маркетинг в городском хозяйстве.</w:t>
      </w:r>
    </w:p>
    <w:p w:rsidR="0080134E" w:rsidRPr="009873B1" w:rsidRDefault="0080134E" w:rsidP="00F85232">
      <w:pPr>
        <w:pStyle w:val="af4"/>
        <w:numPr>
          <w:ilvl w:val="0"/>
          <w:numId w:val="25"/>
        </w:numPr>
        <w:jc w:val="both"/>
      </w:pPr>
      <w:r w:rsidRPr="009873B1">
        <w:t>Принципы формирования тарифов на основные услуги жилищно-коммунального хозяйства в городах России.</w:t>
      </w:r>
    </w:p>
    <w:p w:rsidR="0080134E" w:rsidRPr="002D334B" w:rsidRDefault="0080134E" w:rsidP="00F85232">
      <w:pPr>
        <w:jc w:val="both"/>
      </w:pPr>
    </w:p>
    <w:p w:rsidR="0080134E" w:rsidRPr="0099192E" w:rsidRDefault="0080134E" w:rsidP="00F85232">
      <w:pPr>
        <w:pStyle w:val="1"/>
        <w:spacing w:before="0" w:after="0"/>
        <w:rPr>
          <w:rFonts w:ascii="Times New Roman" w:hAnsi="Times New Roman"/>
          <w:b w:val="0"/>
          <w:color w:val="FF0000"/>
          <w:sz w:val="40"/>
          <w:szCs w:val="40"/>
        </w:rPr>
      </w:pPr>
      <w:bookmarkStart w:id="19" w:name="_Toc248901207"/>
      <w:bookmarkStart w:id="20" w:name="_Toc252694764"/>
      <w:bookmarkStart w:id="21" w:name="_Toc293482757"/>
      <w:r w:rsidRPr="00963D41">
        <w:rPr>
          <w:rFonts w:ascii="Times New Roman" w:hAnsi="Times New Roman"/>
          <w:b w:val="0"/>
          <w:sz w:val="24"/>
          <w:szCs w:val="24"/>
          <w:highlight w:val="yellow"/>
        </w:rPr>
        <w:t>6. 2.3</w:t>
      </w:r>
      <w:r w:rsidRPr="0099192E">
        <w:rPr>
          <w:rFonts w:ascii="Times New Roman" w:hAnsi="Times New Roman"/>
          <w:b w:val="0"/>
          <w:color w:val="FF0000"/>
          <w:sz w:val="40"/>
          <w:szCs w:val="40"/>
          <w:highlight w:val="yellow"/>
        </w:rPr>
        <w:t>.</w:t>
      </w:r>
      <w:r w:rsidRPr="0099192E">
        <w:rPr>
          <w:rFonts w:ascii="Times New Roman" w:hAnsi="Times New Roman"/>
          <w:b w:val="0"/>
          <w:color w:val="FF0000"/>
          <w:sz w:val="40"/>
          <w:szCs w:val="40"/>
        </w:rPr>
        <w:t xml:space="preserve"> Курсовые работы и методические указания студентам по их написанию</w:t>
      </w:r>
      <w:bookmarkEnd w:id="19"/>
      <w:bookmarkEnd w:id="20"/>
      <w:bookmarkEnd w:id="21"/>
    </w:p>
    <w:p w:rsidR="0080134E" w:rsidRPr="00911F3F" w:rsidRDefault="0080134E" w:rsidP="00F85232">
      <w:pPr>
        <w:jc w:val="center"/>
        <w:rPr>
          <w:bCs/>
          <w:i/>
        </w:rPr>
      </w:pPr>
    </w:p>
    <w:p w:rsidR="0080134E" w:rsidRDefault="0080134E" w:rsidP="00F85232">
      <w:pPr>
        <w:pStyle w:val="2"/>
        <w:spacing w:before="0" w:after="0"/>
        <w:jc w:val="center"/>
        <w:rPr>
          <w:rFonts w:ascii="Times New Roman" w:hAnsi="Times New Roman" w:cs="Times New Roman"/>
          <w:i w:val="0"/>
          <w:sz w:val="24"/>
          <w:szCs w:val="24"/>
        </w:rPr>
      </w:pPr>
      <w:bookmarkStart w:id="22" w:name="_Toc248901208"/>
      <w:bookmarkStart w:id="23" w:name="_Toc252694765"/>
      <w:bookmarkStart w:id="24" w:name="_Toc293482758"/>
      <w:r w:rsidRPr="00DE7BD9">
        <w:rPr>
          <w:rFonts w:ascii="Times New Roman" w:hAnsi="Times New Roman" w:cs="Times New Roman"/>
          <w:sz w:val="24"/>
          <w:szCs w:val="24"/>
          <w:highlight w:val="yellow"/>
        </w:rPr>
        <w:t>Пр</w:t>
      </w:r>
      <w:r w:rsidRPr="00911F3F">
        <w:rPr>
          <w:rFonts w:ascii="Times New Roman" w:hAnsi="Times New Roman" w:cs="Times New Roman"/>
          <w:sz w:val="24"/>
          <w:szCs w:val="24"/>
        </w:rPr>
        <w:t>имерная тематика курсовых работ</w:t>
      </w:r>
      <w:bookmarkEnd w:id="22"/>
      <w:bookmarkEnd w:id="23"/>
      <w:bookmarkEnd w:id="24"/>
    </w:p>
    <w:p w:rsidR="0080134E" w:rsidRDefault="0080134E" w:rsidP="00F85232">
      <w:pPr>
        <w:pStyle w:val="af4"/>
        <w:numPr>
          <w:ilvl w:val="0"/>
          <w:numId w:val="26"/>
        </w:numPr>
        <w:jc w:val="both"/>
        <w:rPr>
          <w:color w:val="000000"/>
          <w:shd w:val="clear" w:color="auto" w:fill="FFFFFF"/>
        </w:rPr>
      </w:pPr>
      <w:bookmarkStart w:id="25" w:name="_Toc248901211"/>
      <w:bookmarkStart w:id="26" w:name="_Toc252694767"/>
      <w:bookmarkStart w:id="27" w:name="_Toc293482760"/>
      <w:r w:rsidRPr="00CD1225">
        <w:rPr>
          <w:color w:val="000000"/>
          <w:shd w:val="clear" w:color="auto" w:fill="FFFFFF"/>
        </w:rPr>
        <w:t>Городское хозяйство, его сущность, основные черты и механизм д</w:t>
      </w:r>
      <w:r>
        <w:rPr>
          <w:color w:val="000000"/>
          <w:shd w:val="clear" w:color="auto" w:fill="FFFFFF"/>
        </w:rPr>
        <w:t>ействия в современных условиях.</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Структура городского хоз</w:t>
      </w:r>
      <w:r>
        <w:rPr>
          <w:color w:val="000000"/>
          <w:shd w:val="clear" w:color="auto" w:fill="FFFFFF"/>
        </w:rPr>
        <w:t>яйства и основные его субъекты.</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Проблемы развития городского хозяйства в современный период.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Организация предоставления жилищно-коммунальных услуг.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Система муниципального обслуживания.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Ресурсы городского хозяйства - основа развития муниципального образования.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Социально-экономические проблемы развития городского хозяйства.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Развитие водопроводно-канализационной системы города.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Организация предоставления транспортных услуг.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Управляющие компании.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Развитие договорных отношений в сфере ЖКХ.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Городское управление в современной России.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Городской бюджет как инструмент управления.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Управление многоквартирным домом.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Территориальное общественное самоуправление.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Жилой дом как объект управления.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Муниципальная инфраструктура как объект управления.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Основные этапы развития коммунальной реформы.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Жилищно-коммунальное хозяйство города: состояние, структура, управление.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Состояние жилищно-коммунального хозяйства России на современном этапе.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Итоги демонополизации жилищной и коммунальной сферы РФ.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Переход на новую систему оплаты жилья и коммунальных услуг.</w:t>
      </w:r>
    </w:p>
    <w:p w:rsidR="0080134E" w:rsidRDefault="0080134E" w:rsidP="00F85232">
      <w:pPr>
        <w:pStyle w:val="af4"/>
        <w:numPr>
          <w:ilvl w:val="0"/>
          <w:numId w:val="26"/>
        </w:numPr>
        <w:jc w:val="both"/>
        <w:rPr>
          <w:color w:val="000000"/>
          <w:shd w:val="clear" w:color="auto" w:fill="FFFFFF"/>
        </w:rPr>
      </w:pPr>
      <w:r>
        <w:rPr>
          <w:color w:val="000000"/>
          <w:shd w:val="clear" w:color="auto" w:fill="FFFFFF"/>
        </w:rPr>
        <w:t xml:space="preserve"> Реформирование ЖКХ в г</w:t>
      </w:r>
      <w:r w:rsidRPr="00CD1225">
        <w:rPr>
          <w:color w:val="000000"/>
          <w:shd w:val="clear" w:color="auto" w:fill="FFFFFF"/>
        </w:rPr>
        <w:t xml:space="preserve">. </w:t>
      </w:r>
      <w:r>
        <w:rPr>
          <w:color w:val="000000"/>
          <w:shd w:val="clear" w:color="auto" w:fill="FFFFFF"/>
        </w:rPr>
        <w:t>Москве</w:t>
      </w:r>
      <w:r w:rsidRPr="00CD1225">
        <w:rPr>
          <w:color w:val="000000"/>
          <w:shd w:val="clear" w:color="auto" w:fill="FFFFFF"/>
        </w:rPr>
        <w:t xml:space="preserve">: принципы, цели, результаты.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Сфера внешнего благоустройства города: оценка, проблемы, пути решения.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Механизм обращения твердых бытовых отходов города.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lastRenderedPageBreak/>
        <w:t xml:space="preserve">Развитие инженерно-энергетического комплекса города.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Социальная политика в жилищно-коммунальной сфере.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Повышение эффективности и создание конкурентной среды в ЖКХ.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Жилищная проблема и пути ее развития.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Управление крупнейшим городом (городской агломерацией).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Земельная политика городов.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Анализ развития системы землепользования в городах.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Комплексное развитие городского хозяйства.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Город как объект хозяйствования и управления.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Третичный сектор в современных городах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Управление социальным развитием социальной сферы города.</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 Градостроительная деятельность в городах.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Организация городского управления в зарубежных странах. </w:t>
      </w:r>
    </w:p>
    <w:p w:rsidR="0080134E" w:rsidRDefault="0080134E" w:rsidP="00F85232">
      <w:pPr>
        <w:pStyle w:val="af4"/>
        <w:numPr>
          <w:ilvl w:val="0"/>
          <w:numId w:val="26"/>
        </w:numPr>
        <w:jc w:val="both"/>
        <w:rPr>
          <w:color w:val="000000"/>
          <w:shd w:val="clear" w:color="auto" w:fill="FFFFFF"/>
        </w:rPr>
      </w:pPr>
      <w:r w:rsidRPr="00CD1225">
        <w:rPr>
          <w:color w:val="000000"/>
          <w:shd w:val="clear" w:color="auto" w:fill="FFFFFF"/>
        </w:rPr>
        <w:t xml:space="preserve">Стратегическое развитие муниципального хозяйства. </w:t>
      </w:r>
    </w:p>
    <w:p w:rsidR="0080134E" w:rsidRPr="00CD1225" w:rsidRDefault="0080134E" w:rsidP="00F85232">
      <w:pPr>
        <w:pStyle w:val="af4"/>
        <w:numPr>
          <w:ilvl w:val="0"/>
          <w:numId w:val="26"/>
        </w:numPr>
        <w:jc w:val="both"/>
        <w:rPr>
          <w:color w:val="000000"/>
          <w:shd w:val="clear" w:color="auto" w:fill="FFFFFF"/>
        </w:rPr>
      </w:pPr>
      <w:r w:rsidRPr="00CD1225">
        <w:rPr>
          <w:color w:val="000000"/>
          <w:shd w:val="clear" w:color="auto" w:fill="FFFFFF"/>
        </w:rPr>
        <w:t>Городское управление и городское развитие: общее и частное.</w:t>
      </w:r>
    </w:p>
    <w:p w:rsidR="0080134E" w:rsidRDefault="0080134E" w:rsidP="00F85232">
      <w:pPr>
        <w:pStyle w:val="2"/>
        <w:spacing w:before="0" w:after="0"/>
        <w:jc w:val="center"/>
        <w:rPr>
          <w:rFonts w:ascii="Times New Roman" w:hAnsi="Times New Roman" w:cs="Times New Roman"/>
          <w:sz w:val="24"/>
          <w:szCs w:val="24"/>
        </w:rPr>
      </w:pPr>
    </w:p>
    <w:p w:rsidR="0080134E" w:rsidRPr="00565E07" w:rsidRDefault="0080134E" w:rsidP="00F85232">
      <w:pPr>
        <w:pStyle w:val="2"/>
        <w:spacing w:before="0" w:after="0"/>
        <w:jc w:val="center"/>
        <w:rPr>
          <w:rFonts w:ascii="Times New Roman" w:hAnsi="Times New Roman" w:cs="Times New Roman"/>
          <w:sz w:val="24"/>
          <w:szCs w:val="24"/>
        </w:rPr>
      </w:pPr>
      <w:r w:rsidRPr="00911F3F">
        <w:rPr>
          <w:rFonts w:ascii="Times New Roman" w:hAnsi="Times New Roman" w:cs="Times New Roman"/>
          <w:sz w:val="24"/>
          <w:szCs w:val="24"/>
        </w:rPr>
        <w:t>Требования к оформлению курсовой работы</w:t>
      </w:r>
      <w:bookmarkEnd w:id="25"/>
      <w:bookmarkEnd w:id="26"/>
      <w:bookmarkEnd w:id="27"/>
    </w:p>
    <w:p w:rsidR="0080134E" w:rsidRDefault="0080134E" w:rsidP="00F85232">
      <w:pPr>
        <w:numPr>
          <w:ilvl w:val="0"/>
          <w:numId w:val="4"/>
        </w:numPr>
      </w:pPr>
      <w:r>
        <w:t>Общий объем работы – 25-30 страниц;</w:t>
      </w:r>
    </w:p>
    <w:p w:rsidR="0080134E" w:rsidRDefault="0080134E" w:rsidP="00F85232">
      <w:pPr>
        <w:numPr>
          <w:ilvl w:val="0"/>
          <w:numId w:val="4"/>
        </w:numPr>
        <w:rPr>
          <w:lang w:val="en-US"/>
        </w:rPr>
      </w:pPr>
      <w:r>
        <w:t>Шрифт</w:t>
      </w:r>
      <w:r>
        <w:rPr>
          <w:lang w:val="en-US"/>
        </w:rPr>
        <w:t xml:space="preserve"> </w:t>
      </w:r>
      <w:r>
        <w:t>основной</w:t>
      </w:r>
      <w:r>
        <w:rPr>
          <w:lang w:val="en-US"/>
        </w:rPr>
        <w:t xml:space="preserve"> – 12(14), Times new roman;</w:t>
      </w:r>
    </w:p>
    <w:p w:rsidR="0080134E" w:rsidRDefault="0080134E" w:rsidP="00F85232">
      <w:pPr>
        <w:numPr>
          <w:ilvl w:val="0"/>
          <w:numId w:val="4"/>
        </w:numPr>
      </w:pPr>
      <w:r>
        <w:t xml:space="preserve">Шрифт заголовка – 14(16), </w:t>
      </w:r>
      <w:r>
        <w:rPr>
          <w:lang w:val="en-US"/>
        </w:rPr>
        <w:t>Times new roman</w:t>
      </w:r>
      <w:r>
        <w:t>, жирный;</w:t>
      </w:r>
    </w:p>
    <w:p w:rsidR="0080134E" w:rsidRDefault="0080134E" w:rsidP="00F85232">
      <w:pPr>
        <w:numPr>
          <w:ilvl w:val="0"/>
          <w:numId w:val="4"/>
        </w:numPr>
      </w:pPr>
      <w:r>
        <w:t>Цвет шрифта – черный (авто);</w:t>
      </w:r>
    </w:p>
    <w:p w:rsidR="0080134E" w:rsidRDefault="0080134E" w:rsidP="00F85232">
      <w:pPr>
        <w:numPr>
          <w:ilvl w:val="0"/>
          <w:numId w:val="4"/>
        </w:numPr>
      </w:pPr>
      <w:r>
        <w:t>Интервал – полуторный;</w:t>
      </w:r>
    </w:p>
    <w:p w:rsidR="0080134E" w:rsidRDefault="0080134E" w:rsidP="00F85232">
      <w:pPr>
        <w:numPr>
          <w:ilvl w:val="0"/>
          <w:numId w:val="4"/>
        </w:numPr>
      </w:pPr>
      <w:r>
        <w:t>Отступ первой строки – 1,25;</w:t>
      </w:r>
    </w:p>
    <w:p w:rsidR="0080134E" w:rsidRDefault="0080134E" w:rsidP="00F85232">
      <w:pPr>
        <w:numPr>
          <w:ilvl w:val="0"/>
          <w:numId w:val="4"/>
        </w:numPr>
      </w:pPr>
      <w:r>
        <w:t>Отступ заголовков от основного текста – 1 строка;</w:t>
      </w:r>
    </w:p>
    <w:p w:rsidR="0080134E" w:rsidRDefault="0080134E" w:rsidP="00F85232">
      <w:pPr>
        <w:numPr>
          <w:ilvl w:val="0"/>
          <w:numId w:val="4"/>
        </w:numPr>
      </w:pPr>
      <w:r>
        <w:t>Выравнивание – по ширине страницы;</w:t>
      </w:r>
    </w:p>
    <w:p w:rsidR="0080134E" w:rsidRDefault="0080134E" w:rsidP="00F85232">
      <w:pPr>
        <w:numPr>
          <w:ilvl w:val="0"/>
          <w:numId w:val="4"/>
        </w:numPr>
      </w:pPr>
      <w:r>
        <w:t>Нумерация страниц – по центру;</w:t>
      </w:r>
    </w:p>
    <w:p w:rsidR="0080134E" w:rsidRDefault="0080134E" w:rsidP="00F85232">
      <w:pPr>
        <w:numPr>
          <w:ilvl w:val="0"/>
          <w:numId w:val="4"/>
        </w:numPr>
      </w:pPr>
      <w:r>
        <w:t>В цифрах десятые (сотые) должны быть отделены либо точкой, либо запятой (22.22 либо 22,22);</w:t>
      </w:r>
    </w:p>
    <w:p w:rsidR="0080134E" w:rsidRDefault="0080134E" w:rsidP="00F85232">
      <w:pPr>
        <w:numPr>
          <w:ilvl w:val="0"/>
          <w:numId w:val="4"/>
        </w:numPr>
      </w:pPr>
      <w:r>
        <w:t>Сокращения (т.д., шт., кол-во, др., г.) не допускаются;</w:t>
      </w:r>
    </w:p>
    <w:p w:rsidR="0080134E" w:rsidRDefault="0080134E" w:rsidP="00F85232">
      <w:pPr>
        <w:numPr>
          <w:ilvl w:val="0"/>
          <w:numId w:val="4"/>
        </w:numPr>
      </w:pPr>
      <w:r>
        <w:t>Даты должны быть отредактированы по одному образцу (06.12.1999 г. или 6 декабря 1999 года);</w:t>
      </w:r>
    </w:p>
    <w:p w:rsidR="0080134E" w:rsidRDefault="0080134E" w:rsidP="00F85232">
      <w:pPr>
        <w:numPr>
          <w:ilvl w:val="0"/>
          <w:numId w:val="4"/>
        </w:numPr>
      </w:pPr>
      <w:r>
        <w:t>Формулы или таблицы обязательны;</w:t>
      </w:r>
    </w:p>
    <w:p w:rsidR="0080134E" w:rsidRDefault="0080134E" w:rsidP="00F85232">
      <w:pPr>
        <w:numPr>
          <w:ilvl w:val="0"/>
          <w:numId w:val="4"/>
        </w:numPr>
      </w:pPr>
      <w:r>
        <w:t>Ссылки на литературу обязательны.</w:t>
      </w:r>
    </w:p>
    <w:p w:rsidR="0080134E" w:rsidRDefault="0080134E" w:rsidP="00F85232">
      <w:pPr>
        <w:rPr>
          <w:bCs/>
        </w:rPr>
      </w:pPr>
    </w:p>
    <w:p w:rsidR="0080134E" w:rsidRDefault="0080134E" w:rsidP="00F85232">
      <w:pPr>
        <w:pStyle w:val="2"/>
        <w:spacing w:before="0" w:after="0"/>
        <w:jc w:val="center"/>
        <w:rPr>
          <w:rFonts w:ascii="Times New Roman" w:hAnsi="Times New Roman" w:cs="Times New Roman"/>
          <w:i w:val="0"/>
          <w:sz w:val="24"/>
          <w:szCs w:val="24"/>
        </w:rPr>
      </w:pPr>
      <w:bookmarkStart w:id="28" w:name="_Toc248901212"/>
      <w:bookmarkStart w:id="29" w:name="_Toc252694768"/>
      <w:bookmarkStart w:id="30" w:name="_Toc293482761"/>
      <w:r w:rsidRPr="00DE7BD9">
        <w:rPr>
          <w:rFonts w:ascii="Times New Roman" w:hAnsi="Times New Roman" w:cs="Times New Roman"/>
          <w:sz w:val="24"/>
          <w:szCs w:val="24"/>
          <w:highlight w:val="yellow"/>
        </w:rPr>
        <w:t>Тр</w:t>
      </w:r>
      <w:r w:rsidRPr="00911F3F">
        <w:rPr>
          <w:rFonts w:ascii="Times New Roman" w:hAnsi="Times New Roman" w:cs="Times New Roman"/>
          <w:sz w:val="24"/>
          <w:szCs w:val="24"/>
        </w:rPr>
        <w:t>ебования к структуре курсовой работы</w:t>
      </w:r>
      <w:bookmarkEnd w:id="28"/>
      <w:bookmarkEnd w:id="29"/>
      <w:bookmarkEnd w:id="30"/>
    </w:p>
    <w:p w:rsidR="0080134E" w:rsidRDefault="0080134E" w:rsidP="00F85232">
      <w:pPr>
        <w:pStyle w:val="af1"/>
        <w:numPr>
          <w:ilvl w:val="0"/>
          <w:numId w:val="5"/>
        </w:numPr>
        <w:rPr>
          <w:bCs/>
        </w:rPr>
      </w:pPr>
      <w:r>
        <w:rPr>
          <w:bCs/>
        </w:rPr>
        <w:t>Титульный лист.</w:t>
      </w:r>
    </w:p>
    <w:p w:rsidR="0080134E" w:rsidRDefault="0080134E" w:rsidP="00F85232">
      <w:pPr>
        <w:pStyle w:val="af1"/>
        <w:numPr>
          <w:ilvl w:val="0"/>
          <w:numId w:val="5"/>
        </w:numPr>
        <w:rPr>
          <w:bCs/>
        </w:rPr>
      </w:pPr>
      <w:r>
        <w:rPr>
          <w:bCs/>
        </w:rPr>
        <w:t>Содержание.</w:t>
      </w:r>
    </w:p>
    <w:p w:rsidR="0080134E" w:rsidRDefault="0080134E" w:rsidP="00F85232">
      <w:pPr>
        <w:pStyle w:val="af1"/>
        <w:numPr>
          <w:ilvl w:val="0"/>
          <w:numId w:val="5"/>
        </w:numPr>
        <w:rPr>
          <w:bCs/>
        </w:rPr>
      </w:pPr>
      <w:r>
        <w:rPr>
          <w:bCs/>
        </w:rPr>
        <w:t>Введение (не более 2-ух страниц).</w:t>
      </w:r>
    </w:p>
    <w:p w:rsidR="0080134E" w:rsidRDefault="0080134E" w:rsidP="00F85232">
      <w:pPr>
        <w:pStyle w:val="af1"/>
        <w:numPr>
          <w:ilvl w:val="0"/>
          <w:numId w:val="5"/>
        </w:numPr>
        <w:rPr>
          <w:bCs/>
        </w:rPr>
      </w:pPr>
      <w:r>
        <w:rPr>
          <w:bCs/>
        </w:rPr>
        <w:t>Глава 1 (не более 1/3 от общего объема).</w:t>
      </w:r>
    </w:p>
    <w:p w:rsidR="0080134E" w:rsidRDefault="0080134E" w:rsidP="00F85232">
      <w:pPr>
        <w:pStyle w:val="af1"/>
        <w:numPr>
          <w:ilvl w:val="0"/>
          <w:numId w:val="5"/>
        </w:numPr>
        <w:rPr>
          <w:bCs/>
        </w:rPr>
      </w:pPr>
      <w:r>
        <w:rPr>
          <w:bCs/>
        </w:rPr>
        <w:t>Глава 2 (не более 1/3 от общего объема).</w:t>
      </w:r>
    </w:p>
    <w:p w:rsidR="0080134E" w:rsidRDefault="0080134E" w:rsidP="00F85232">
      <w:pPr>
        <w:pStyle w:val="af1"/>
        <w:numPr>
          <w:ilvl w:val="0"/>
          <w:numId w:val="5"/>
        </w:numPr>
        <w:rPr>
          <w:bCs/>
        </w:rPr>
      </w:pPr>
      <w:r>
        <w:rPr>
          <w:bCs/>
        </w:rPr>
        <w:t>Глава 3 (не более 1/3 от общего объема).</w:t>
      </w:r>
    </w:p>
    <w:p w:rsidR="0080134E" w:rsidRDefault="0080134E" w:rsidP="00F85232">
      <w:pPr>
        <w:pStyle w:val="af1"/>
        <w:numPr>
          <w:ilvl w:val="0"/>
          <w:numId w:val="5"/>
        </w:numPr>
        <w:rPr>
          <w:bCs/>
        </w:rPr>
      </w:pPr>
      <w:r>
        <w:rPr>
          <w:bCs/>
        </w:rPr>
        <w:t>Заключение (2-3 страницы).</w:t>
      </w:r>
    </w:p>
    <w:p w:rsidR="0080134E" w:rsidRDefault="0080134E" w:rsidP="00F85232">
      <w:pPr>
        <w:pStyle w:val="af1"/>
        <w:numPr>
          <w:ilvl w:val="0"/>
          <w:numId w:val="5"/>
        </w:numPr>
        <w:rPr>
          <w:bCs/>
        </w:rPr>
      </w:pPr>
      <w:r>
        <w:rPr>
          <w:bCs/>
        </w:rPr>
        <w:t>Список использованной литературы (15-20 источников).</w:t>
      </w:r>
    </w:p>
    <w:p w:rsidR="0080134E" w:rsidRDefault="0080134E" w:rsidP="00F85232">
      <w:pPr>
        <w:pStyle w:val="af1"/>
        <w:numPr>
          <w:ilvl w:val="0"/>
          <w:numId w:val="5"/>
        </w:numPr>
        <w:rPr>
          <w:bCs/>
        </w:rPr>
      </w:pPr>
      <w:r>
        <w:rPr>
          <w:bCs/>
        </w:rPr>
        <w:t>Приложения.</w:t>
      </w:r>
    </w:p>
    <w:p w:rsidR="0080134E" w:rsidRDefault="0080134E" w:rsidP="00F85232">
      <w:pPr>
        <w:pStyle w:val="af1"/>
        <w:tabs>
          <w:tab w:val="left" w:pos="708"/>
        </w:tabs>
        <w:ind w:left="360"/>
        <w:rPr>
          <w:bCs/>
        </w:rPr>
      </w:pPr>
    </w:p>
    <w:p w:rsidR="0080134E" w:rsidRDefault="0080134E" w:rsidP="00F85232">
      <w:pPr>
        <w:pStyle w:val="2"/>
        <w:spacing w:before="0" w:after="0"/>
        <w:jc w:val="center"/>
        <w:rPr>
          <w:rFonts w:ascii="Times New Roman" w:hAnsi="Times New Roman" w:cs="Times New Roman"/>
          <w:i w:val="0"/>
          <w:sz w:val="24"/>
          <w:szCs w:val="24"/>
        </w:rPr>
      </w:pPr>
      <w:bookmarkStart w:id="31" w:name="_Toc248901213"/>
      <w:bookmarkStart w:id="32" w:name="_Toc252694769"/>
      <w:bookmarkStart w:id="33" w:name="_Toc293482762"/>
      <w:r w:rsidRPr="00DE7BD9">
        <w:rPr>
          <w:rFonts w:ascii="Times New Roman" w:hAnsi="Times New Roman" w:cs="Times New Roman"/>
          <w:sz w:val="24"/>
          <w:szCs w:val="24"/>
          <w:highlight w:val="yellow"/>
        </w:rPr>
        <w:t>Тр</w:t>
      </w:r>
      <w:r w:rsidRPr="00911F3F">
        <w:rPr>
          <w:rFonts w:ascii="Times New Roman" w:hAnsi="Times New Roman" w:cs="Times New Roman"/>
          <w:sz w:val="24"/>
          <w:szCs w:val="24"/>
        </w:rPr>
        <w:t>ебования к содержанию курсовой работы</w:t>
      </w:r>
      <w:bookmarkEnd w:id="31"/>
      <w:bookmarkEnd w:id="32"/>
      <w:bookmarkEnd w:id="33"/>
    </w:p>
    <w:p w:rsidR="0080134E" w:rsidRDefault="0080134E" w:rsidP="00F85232">
      <w:pPr>
        <w:pStyle w:val="12"/>
        <w:widowControl/>
        <w:rPr>
          <w:rFonts w:ascii="Times New Roman" w:hAnsi="Times New Roman"/>
          <w:b/>
          <w:sz w:val="24"/>
        </w:rPr>
      </w:pPr>
    </w:p>
    <w:p w:rsidR="0080134E" w:rsidRPr="00911F3F" w:rsidRDefault="0080134E" w:rsidP="00F85232">
      <w:pPr>
        <w:pStyle w:val="12"/>
        <w:widowControl/>
        <w:ind w:firstLine="720"/>
        <w:jc w:val="both"/>
        <w:rPr>
          <w:rFonts w:ascii="Times New Roman" w:hAnsi="Times New Roman"/>
          <w:sz w:val="24"/>
        </w:rPr>
      </w:pPr>
      <w:r w:rsidRPr="00911F3F">
        <w:rPr>
          <w:rFonts w:ascii="Times New Roman" w:hAnsi="Times New Roman"/>
          <w:sz w:val="24"/>
        </w:rPr>
        <w:t>Содержание курсовой работы должно быть следующим:</w:t>
      </w:r>
    </w:p>
    <w:p w:rsidR="0080134E" w:rsidRPr="00911F3F" w:rsidRDefault="0080134E" w:rsidP="00F85232">
      <w:pPr>
        <w:pStyle w:val="12"/>
        <w:widowControl/>
        <w:ind w:firstLine="720"/>
        <w:jc w:val="both"/>
        <w:rPr>
          <w:rFonts w:ascii="Times New Roman" w:hAnsi="Times New Roman"/>
          <w:sz w:val="24"/>
        </w:rPr>
      </w:pPr>
      <w:r w:rsidRPr="00911F3F">
        <w:rPr>
          <w:rFonts w:ascii="Times New Roman" w:hAnsi="Times New Roman"/>
          <w:sz w:val="24"/>
        </w:rPr>
        <w:t>1) Введение.</w:t>
      </w:r>
    </w:p>
    <w:p w:rsidR="0080134E" w:rsidRDefault="0080134E" w:rsidP="00F85232">
      <w:pPr>
        <w:pStyle w:val="12"/>
        <w:widowControl/>
        <w:ind w:firstLine="720"/>
        <w:jc w:val="both"/>
        <w:rPr>
          <w:rFonts w:ascii="Times New Roman" w:hAnsi="Times New Roman"/>
          <w:sz w:val="24"/>
        </w:rPr>
      </w:pPr>
      <w:r>
        <w:rPr>
          <w:rFonts w:ascii="Times New Roman" w:hAnsi="Times New Roman"/>
          <w:sz w:val="24"/>
        </w:rPr>
        <w:t>Во введении необходимо отразить следующее:</w:t>
      </w:r>
    </w:p>
    <w:p w:rsidR="0080134E" w:rsidRDefault="0080134E" w:rsidP="00F85232">
      <w:pPr>
        <w:pStyle w:val="12"/>
        <w:widowControl/>
        <w:numPr>
          <w:ilvl w:val="0"/>
          <w:numId w:val="6"/>
        </w:numPr>
        <w:tabs>
          <w:tab w:val="left" w:pos="360"/>
        </w:tabs>
        <w:jc w:val="both"/>
        <w:rPr>
          <w:rFonts w:ascii="Times New Roman" w:hAnsi="Times New Roman"/>
          <w:sz w:val="24"/>
        </w:rPr>
      </w:pPr>
      <w:r>
        <w:rPr>
          <w:rFonts w:ascii="Times New Roman" w:hAnsi="Times New Roman"/>
          <w:sz w:val="24"/>
        </w:rPr>
        <w:t>актуальность темы курсовой работы;</w:t>
      </w:r>
    </w:p>
    <w:p w:rsidR="0080134E" w:rsidRDefault="0080134E" w:rsidP="00F85232">
      <w:pPr>
        <w:pStyle w:val="12"/>
        <w:widowControl/>
        <w:numPr>
          <w:ilvl w:val="0"/>
          <w:numId w:val="6"/>
        </w:numPr>
        <w:tabs>
          <w:tab w:val="left" w:pos="360"/>
        </w:tabs>
        <w:jc w:val="both"/>
        <w:rPr>
          <w:rFonts w:ascii="Times New Roman" w:hAnsi="Times New Roman"/>
          <w:sz w:val="24"/>
        </w:rPr>
      </w:pPr>
      <w:r>
        <w:rPr>
          <w:rFonts w:ascii="Times New Roman" w:hAnsi="Times New Roman"/>
          <w:sz w:val="24"/>
        </w:rPr>
        <w:t>цель и задачи курсовой работы;</w:t>
      </w:r>
    </w:p>
    <w:p w:rsidR="0080134E" w:rsidRDefault="0080134E" w:rsidP="00F85232">
      <w:pPr>
        <w:pStyle w:val="12"/>
        <w:widowControl/>
        <w:numPr>
          <w:ilvl w:val="0"/>
          <w:numId w:val="6"/>
        </w:numPr>
        <w:tabs>
          <w:tab w:val="left" w:pos="360"/>
        </w:tabs>
        <w:jc w:val="both"/>
        <w:rPr>
          <w:rFonts w:ascii="Times New Roman" w:hAnsi="Times New Roman"/>
          <w:sz w:val="24"/>
        </w:rPr>
      </w:pPr>
      <w:r>
        <w:rPr>
          <w:rFonts w:ascii="Times New Roman" w:hAnsi="Times New Roman"/>
          <w:sz w:val="24"/>
        </w:rPr>
        <w:lastRenderedPageBreak/>
        <w:t>объект исследования;</w:t>
      </w:r>
    </w:p>
    <w:p w:rsidR="0080134E" w:rsidRDefault="0080134E" w:rsidP="00F85232">
      <w:pPr>
        <w:pStyle w:val="12"/>
        <w:widowControl/>
        <w:numPr>
          <w:ilvl w:val="0"/>
          <w:numId w:val="6"/>
        </w:numPr>
        <w:tabs>
          <w:tab w:val="left" w:pos="360"/>
        </w:tabs>
        <w:jc w:val="both"/>
        <w:rPr>
          <w:rFonts w:ascii="Times New Roman" w:hAnsi="Times New Roman"/>
          <w:sz w:val="24"/>
        </w:rPr>
      </w:pPr>
      <w:r>
        <w:rPr>
          <w:rFonts w:ascii="Times New Roman" w:hAnsi="Times New Roman"/>
          <w:sz w:val="24"/>
        </w:rPr>
        <w:t>предмет исследования;</w:t>
      </w:r>
    </w:p>
    <w:p w:rsidR="0080134E" w:rsidRDefault="0080134E" w:rsidP="00F85232">
      <w:pPr>
        <w:pStyle w:val="12"/>
        <w:widowControl/>
        <w:numPr>
          <w:ilvl w:val="0"/>
          <w:numId w:val="6"/>
        </w:numPr>
        <w:tabs>
          <w:tab w:val="left" w:pos="360"/>
        </w:tabs>
        <w:jc w:val="both"/>
        <w:rPr>
          <w:rFonts w:ascii="Times New Roman" w:hAnsi="Times New Roman"/>
          <w:sz w:val="24"/>
        </w:rPr>
      </w:pPr>
      <w:r>
        <w:rPr>
          <w:rFonts w:ascii="Times New Roman" w:hAnsi="Times New Roman"/>
          <w:sz w:val="24"/>
        </w:rPr>
        <w:t>методы исследования;</w:t>
      </w:r>
    </w:p>
    <w:p w:rsidR="0080134E" w:rsidRDefault="0080134E" w:rsidP="00F85232">
      <w:pPr>
        <w:pStyle w:val="12"/>
        <w:widowControl/>
        <w:numPr>
          <w:ilvl w:val="0"/>
          <w:numId w:val="6"/>
        </w:numPr>
        <w:tabs>
          <w:tab w:val="left" w:pos="360"/>
        </w:tabs>
        <w:jc w:val="both"/>
        <w:rPr>
          <w:rFonts w:ascii="Times New Roman" w:hAnsi="Times New Roman"/>
          <w:sz w:val="24"/>
        </w:rPr>
      </w:pPr>
      <w:r>
        <w:rPr>
          <w:rFonts w:ascii="Times New Roman" w:hAnsi="Times New Roman"/>
          <w:sz w:val="24"/>
        </w:rPr>
        <w:t>теоретические основы исследования (перечислить авторов основополагающих трудов по исследованию данной проблемы с указанием их сферы научных интересов);</w:t>
      </w:r>
    </w:p>
    <w:p w:rsidR="0080134E" w:rsidRPr="002D334B" w:rsidRDefault="0080134E" w:rsidP="00F85232">
      <w:pPr>
        <w:pStyle w:val="12"/>
        <w:widowControl/>
        <w:numPr>
          <w:ilvl w:val="0"/>
          <w:numId w:val="6"/>
        </w:numPr>
        <w:tabs>
          <w:tab w:val="left" w:pos="360"/>
        </w:tabs>
        <w:jc w:val="both"/>
        <w:rPr>
          <w:rFonts w:ascii="Times New Roman" w:hAnsi="Times New Roman"/>
          <w:sz w:val="24"/>
        </w:rPr>
      </w:pPr>
      <w:r>
        <w:rPr>
          <w:rFonts w:ascii="Times New Roman" w:hAnsi="Times New Roman"/>
          <w:sz w:val="24"/>
        </w:rPr>
        <w:t>логику исследования (перечислить название глав и параграфов в соответствии с указанной выше последовательностью).</w:t>
      </w:r>
    </w:p>
    <w:p w:rsidR="0080134E" w:rsidRPr="00911F3F" w:rsidRDefault="0080134E" w:rsidP="00F85232">
      <w:pPr>
        <w:pStyle w:val="12"/>
        <w:widowControl/>
        <w:tabs>
          <w:tab w:val="left" w:pos="360"/>
        </w:tabs>
        <w:ind w:firstLine="720"/>
        <w:jc w:val="both"/>
        <w:rPr>
          <w:rFonts w:ascii="Times New Roman" w:hAnsi="Times New Roman"/>
          <w:sz w:val="24"/>
        </w:rPr>
      </w:pPr>
      <w:r w:rsidRPr="00911F3F">
        <w:rPr>
          <w:rFonts w:ascii="Times New Roman" w:hAnsi="Times New Roman"/>
          <w:sz w:val="24"/>
        </w:rPr>
        <w:t xml:space="preserve">2) Глава </w:t>
      </w:r>
      <w:r w:rsidRPr="00911F3F">
        <w:rPr>
          <w:rFonts w:ascii="Times New Roman" w:hAnsi="Times New Roman"/>
          <w:sz w:val="24"/>
          <w:lang w:val="en-US"/>
        </w:rPr>
        <w:t>I</w:t>
      </w:r>
      <w:r w:rsidRPr="00911F3F">
        <w:rPr>
          <w:rFonts w:ascii="Times New Roman" w:hAnsi="Times New Roman"/>
          <w:sz w:val="24"/>
        </w:rPr>
        <w:t xml:space="preserve"> (Теоретическая).</w:t>
      </w:r>
    </w:p>
    <w:p w:rsidR="0080134E" w:rsidRDefault="0080134E" w:rsidP="00F85232">
      <w:pPr>
        <w:pStyle w:val="12"/>
        <w:widowControl/>
        <w:ind w:firstLine="720"/>
        <w:jc w:val="both"/>
        <w:rPr>
          <w:rFonts w:ascii="Times New Roman" w:hAnsi="Times New Roman"/>
          <w:sz w:val="24"/>
        </w:rPr>
      </w:pPr>
      <w:r>
        <w:rPr>
          <w:rFonts w:ascii="Times New Roman" w:hAnsi="Times New Roman"/>
          <w:sz w:val="24"/>
        </w:rPr>
        <w:t>Эта глава предназначена для систематизации и обобщения теоретических знаний относительно основных категорий, рассматриваемых и используемых в работе.</w:t>
      </w:r>
    </w:p>
    <w:p w:rsidR="0080134E" w:rsidRDefault="0080134E" w:rsidP="00F85232">
      <w:pPr>
        <w:pStyle w:val="12"/>
        <w:widowControl/>
        <w:ind w:firstLine="720"/>
        <w:jc w:val="both"/>
        <w:rPr>
          <w:rFonts w:ascii="Times New Roman" w:hAnsi="Times New Roman"/>
          <w:sz w:val="24"/>
        </w:rPr>
      </w:pPr>
      <w:r>
        <w:rPr>
          <w:rFonts w:ascii="Times New Roman" w:hAnsi="Times New Roman"/>
          <w:sz w:val="24"/>
        </w:rPr>
        <w:t>В связи с этим содержание главы целесообразно разбить на три параграфа. В первом параграфе должна быть дана характеристика той категории (категориям), о которой (которых) пойдет речь в работе. Желательно изложить несколько точек зрения, обобщить высказывания ведущих ученых и определить собственную позицию по данному вопросу.</w:t>
      </w:r>
    </w:p>
    <w:p w:rsidR="0080134E" w:rsidRDefault="0080134E" w:rsidP="00F85232">
      <w:pPr>
        <w:pStyle w:val="12"/>
        <w:widowControl/>
        <w:ind w:firstLine="720"/>
        <w:jc w:val="both"/>
        <w:rPr>
          <w:rFonts w:ascii="Times New Roman" w:hAnsi="Times New Roman"/>
          <w:sz w:val="24"/>
        </w:rPr>
      </w:pPr>
      <w:r>
        <w:rPr>
          <w:rFonts w:ascii="Times New Roman" w:hAnsi="Times New Roman"/>
          <w:sz w:val="24"/>
        </w:rPr>
        <w:t>Во втором параграфе необходимо рассмотреть особенности формирования и использования данной категории или механизм функционирования объекта исследования в современных  условиях. Здесь же рассматриваются меры государственного воздействия на предмет исследования.</w:t>
      </w:r>
    </w:p>
    <w:p w:rsidR="0080134E" w:rsidRDefault="0080134E" w:rsidP="00F85232">
      <w:pPr>
        <w:pStyle w:val="12"/>
        <w:widowControl/>
        <w:ind w:left="72" w:firstLine="720"/>
        <w:jc w:val="both"/>
        <w:rPr>
          <w:rFonts w:ascii="Times New Roman" w:hAnsi="Times New Roman"/>
          <w:sz w:val="24"/>
        </w:rPr>
      </w:pPr>
      <w:r>
        <w:rPr>
          <w:rFonts w:ascii="Times New Roman" w:hAnsi="Times New Roman"/>
          <w:sz w:val="24"/>
        </w:rPr>
        <w:t>В третьем параграфе</w:t>
      </w:r>
      <w:r>
        <w:rPr>
          <w:rFonts w:ascii="Times New Roman" w:hAnsi="Times New Roman"/>
          <w:b/>
          <w:sz w:val="24"/>
        </w:rPr>
        <w:t xml:space="preserve"> </w:t>
      </w:r>
      <w:r>
        <w:rPr>
          <w:rFonts w:ascii="Times New Roman" w:hAnsi="Times New Roman"/>
          <w:sz w:val="24"/>
        </w:rPr>
        <w:t>с теоретических позиций необходимо определить влияние предмета исследования, например, на экономическую ситуацию в стране (регионе). Здесь целесообразно использовать знание теории государственного и муниципального управления.</w:t>
      </w:r>
    </w:p>
    <w:p w:rsidR="0080134E" w:rsidRPr="00911F3F" w:rsidRDefault="0080134E" w:rsidP="00F85232">
      <w:pPr>
        <w:pStyle w:val="12"/>
        <w:widowControl/>
        <w:ind w:firstLine="648"/>
        <w:jc w:val="both"/>
        <w:rPr>
          <w:rFonts w:ascii="Times New Roman" w:hAnsi="Times New Roman"/>
          <w:sz w:val="24"/>
        </w:rPr>
      </w:pPr>
      <w:r w:rsidRPr="00911F3F">
        <w:rPr>
          <w:rFonts w:ascii="Times New Roman" w:hAnsi="Times New Roman"/>
          <w:sz w:val="24"/>
        </w:rPr>
        <w:t xml:space="preserve">3) Глава </w:t>
      </w:r>
      <w:r w:rsidRPr="00911F3F">
        <w:rPr>
          <w:rFonts w:ascii="Times New Roman" w:hAnsi="Times New Roman"/>
          <w:sz w:val="24"/>
          <w:lang w:val="en-US"/>
        </w:rPr>
        <w:t>II</w:t>
      </w:r>
      <w:r w:rsidRPr="00911F3F">
        <w:rPr>
          <w:rFonts w:ascii="Times New Roman" w:hAnsi="Times New Roman"/>
          <w:sz w:val="24"/>
        </w:rPr>
        <w:t xml:space="preserve"> (Аналитическая).</w:t>
      </w:r>
    </w:p>
    <w:p w:rsidR="0080134E" w:rsidRDefault="0080134E" w:rsidP="00F85232">
      <w:pPr>
        <w:pStyle w:val="12"/>
        <w:widowControl/>
        <w:ind w:left="72" w:firstLine="648"/>
        <w:jc w:val="both"/>
        <w:rPr>
          <w:rFonts w:ascii="Times New Roman" w:hAnsi="Times New Roman"/>
          <w:sz w:val="24"/>
        </w:rPr>
      </w:pPr>
      <w:r>
        <w:rPr>
          <w:rFonts w:ascii="Times New Roman" w:hAnsi="Times New Roman"/>
          <w:sz w:val="24"/>
        </w:rPr>
        <w:t>В этой главе на основе статистических данных и выводов, сделанных по первой главе курсовой работы необходимо выполнить анализ и осуществить прогноз состояния предмета исследования в будущем.</w:t>
      </w:r>
    </w:p>
    <w:p w:rsidR="0080134E" w:rsidRDefault="0080134E" w:rsidP="00F85232">
      <w:pPr>
        <w:pStyle w:val="12"/>
        <w:widowControl/>
        <w:ind w:left="72" w:firstLine="648"/>
        <w:jc w:val="both"/>
        <w:rPr>
          <w:rFonts w:ascii="Times New Roman" w:hAnsi="Times New Roman"/>
          <w:sz w:val="24"/>
        </w:rPr>
      </w:pPr>
      <w:r>
        <w:rPr>
          <w:rFonts w:ascii="Times New Roman" w:hAnsi="Times New Roman"/>
          <w:sz w:val="24"/>
        </w:rPr>
        <w:t>В первом параграфе</w:t>
      </w:r>
      <w:r>
        <w:rPr>
          <w:rFonts w:ascii="Times New Roman" w:hAnsi="Times New Roman"/>
          <w:b/>
          <w:sz w:val="24"/>
        </w:rPr>
        <w:t xml:space="preserve"> </w:t>
      </w:r>
      <w:r>
        <w:rPr>
          <w:rFonts w:ascii="Times New Roman" w:hAnsi="Times New Roman"/>
          <w:sz w:val="24"/>
        </w:rPr>
        <w:t>этой главы следует определиться с методологическими основами анализа и прогнозирования исследуемой категории. Для этого целесообразно указать и описать методы, используемые в анализе и прогнозировании, источники исходной статистической информации, оценить полноту этой информации, попытаться расширить информационную базу расчетным путем и, наконец, определить перечень экономических показателей для целей практического анализа и прогнозирования, а также критерии оценки этой категории на предмет эффективности функционирования.</w:t>
      </w:r>
    </w:p>
    <w:p w:rsidR="0080134E" w:rsidRDefault="0080134E" w:rsidP="00F85232">
      <w:pPr>
        <w:pStyle w:val="12"/>
        <w:widowControl/>
        <w:ind w:left="72" w:firstLine="648"/>
        <w:jc w:val="both"/>
        <w:rPr>
          <w:rFonts w:ascii="Times New Roman" w:hAnsi="Times New Roman"/>
          <w:sz w:val="24"/>
        </w:rPr>
      </w:pPr>
      <w:r>
        <w:rPr>
          <w:rFonts w:ascii="Times New Roman" w:hAnsi="Times New Roman"/>
          <w:sz w:val="24"/>
        </w:rPr>
        <w:t>Во втором параграфе</w:t>
      </w:r>
      <w:r>
        <w:rPr>
          <w:rFonts w:ascii="Times New Roman" w:hAnsi="Times New Roman"/>
          <w:b/>
          <w:sz w:val="24"/>
        </w:rPr>
        <w:t xml:space="preserve"> </w:t>
      </w:r>
      <w:r>
        <w:rPr>
          <w:rFonts w:ascii="Times New Roman" w:hAnsi="Times New Roman"/>
          <w:sz w:val="24"/>
        </w:rPr>
        <w:t>необходимо провести конкретные расчеты состояния предмета исследования за прошлый год и оценить их с использованием критериев предыдущего параграфа. В результате анализа должна быть дана оценка состоянию предмета исследования.</w:t>
      </w:r>
    </w:p>
    <w:p w:rsidR="0080134E" w:rsidRPr="002D334B" w:rsidRDefault="0080134E" w:rsidP="00F85232">
      <w:pPr>
        <w:pStyle w:val="12"/>
        <w:widowControl/>
        <w:ind w:left="72" w:firstLine="648"/>
        <w:jc w:val="both"/>
        <w:rPr>
          <w:rFonts w:ascii="Times New Roman" w:hAnsi="Times New Roman"/>
          <w:sz w:val="24"/>
        </w:rPr>
      </w:pPr>
      <w:r>
        <w:rPr>
          <w:rFonts w:ascii="Times New Roman" w:hAnsi="Times New Roman"/>
          <w:sz w:val="24"/>
        </w:rPr>
        <w:t>В</w:t>
      </w:r>
      <w:r>
        <w:rPr>
          <w:rFonts w:ascii="Times New Roman" w:hAnsi="Times New Roman"/>
          <w:b/>
          <w:sz w:val="24"/>
        </w:rPr>
        <w:t xml:space="preserve"> </w:t>
      </w:r>
      <w:r>
        <w:rPr>
          <w:rFonts w:ascii="Times New Roman" w:hAnsi="Times New Roman"/>
          <w:sz w:val="24"/>
        </w:rPr>
        <w:t>третьем параграфе</w:t>
      </w:r>
      <w:r>
        <w:rPr>
          <w:rFonts w:ascii="Times New Roman" w:hAnsi="Times New Roman"/>
          <w:b/>
          <w:sz w:val="24"/>
        </w:rPr>
        <w:t xml:space="preserve"> </w:t>
      </w:r>
      <w:r>
        <w:rPr>
          <w:rFonts w:ascii="Times New Roman" w:hAnsi="Times New Roman"/>
          <w:sz w:val="24"/>
        </w:rPr>
        <w:t>следует выявить тенденции развития предмета исследования за период 3-5 лет, а также спрогнозировать состояние предмета исследования на ближайший год и оценить его. Результаты прогноза и его оценка в соответствии с используемыми критериями должны быть автором обоснованы и описаны в тексте.</w:t>
      </w:r>
    </w:p>
    <w:p w:rsidR="0080134E" w:rsidRPr="00911F3F" w:rsidRDefault="0080134E" w:rsidP="00F85232">
      <w:pPr>
        <w:pStyle w:val="12"/>
        <w:widowControl/>
        <w:ind w:firstLine="720"/>
        <w:jc w:val="both"/>
        <w:rPr>
          <w:rFonts w:ascii="Times New Roman" w:hAnsi="Times New Roman"/>
          <w:sz w:val="24"/>
        </w:rPr>
      </w:pPr>
      <w:r w:rsidRPr="00911F3F">
        <w:rPr>
          <w:rFonts w:ascii="Times New Roman" w:hAnsi="Times New Roman"/>
          <w:sz w:val="24"/>
        </w:rPr>
        <w:t>4) Глава III (Практическая).</w:t>
      </w:r>
    </w:p>
    <w:p w:rsidR="0080134E" w:rsidRDefault="0080134E" w:rsidP="00F85232">
      <w:pPr>
        <w:pStyle w:val="12"/>
        <w:widowControl/>
        <w:ind w:firstLine="720"/>
        <w:jc w:val="both"/>
        <w:rPr>
          <w:rFonts w:ascii="Times New Roman" w:hAnsi="Times New Roman"/>
          <w:sz w:val="24"/>
        </w:rPr>
      </w:pPr>
      <w:r>
        <w:rPr>
          <w:rFonts w:ascii="Times New Roman" w:hAnsi="Times New Roman"/>
          <w:sz w:val="24"/>
        </w:rPr>
        <w:t>В этой главе даются предложения по развитию предмета исследования.</w:t>
      </w:r>
    </w:p>
    <w:p w:rsidR="0080134E" w:rsidRDefault="0080134E" w:rsidP="00F85232">
      <w:pPr>
        <w:pStyle w:val="12"/>
        <w:widowControl/>
        <w:ind w:firstLine="720"/>
        <w:jc w:val="both"/>
        <w:rPr>
          <w:rFonts w:ascii="Times New Roman" w:hAnsi="Times New Roman"/>
          <w:sz w:val="24"/>
        </w:rPr>
      </w:pPr>
      <w:r>
        <w:rPr>
          <w:rFonts w:ascii="Times New Roman" w:hAnsi="Times New Roman"/>
          <w:sz w:val="24"/>
        </w:rPr>
        <w:t>В первом</w:t>
      </w:r>
      <w:r>
        <w:rPr>
          <w:rFonts w:ascii="Times New Roman" w:hAnsi="Times New Roman"/>
          <w:b/>
          <w:sz w:val="24"/>
        </w:rPr>
        <w:t xml:space="preserve"> </w:t>
      </w:r>
      <w:r>
        <w:rPr>
          <w:rFonts w:ascii="Times New Roman" w:hAnsi="Times New Roman"/>
          <w:sz w:val="24"/>
        </w:rPr>
        <w:t>параграфе анализируются причины его неустойчивого и нединамичного развития.</w:t>
      </w:r>
    </w:p>
    <w:p w:rsidR="0080134E" w:rsidRPr="002D334B" w:rsidRDefault="0080134E" w:rsidP="00F85232">
      <w:pPr>
        <w:pStyle w:val="12"/>
        <w:widowControl/>
        <w:ind w:firstLine="720"/>
        <w:jc w:val="both"/>
        <w:rPr>
          <w:rFonts w:ascii="Times New Roman" w:hAnsi="Times New Roman"/>
          <w:sz w:val="24"/>
        </w:rPr>
      </w:pPr>
      <w:r>
        <w:rPr>
          <w:rFonts w:ascii="Times New Roman" w:hAnsi="Times New Roman"/>
          <w:sz w:val="24"/>
        </w:rPr>
        <w:t>Во втором параграфе</w:t>
      </w:r>
      <w:r>
        <w:rPr>
          <w:rFonts w:ascii="Times New Roman" w:hAnsi="Times New Roman"/>
          <w:b/>
          <w:sz w:val="24"/>
        </w:rPr>
        <w:t xml:space="preserve"> </w:t>
      </w:r>
      <w:r>
        <w:rPr>
          <w:rFonts w:ascii="Times New Roman" w:hAnsi="Times New Roman"/>
          <w:sz w:val="24"/>
        </w:rPr>
        <w:t>даются рекомендации по изменению мер государственного воздействия на этот предмет исследования или другие предложения.</w:t>
      </w:r>
    </w:p>
    <w:p w:rsidR="0080134E" w:rsidRPr="00911F3F" w:rsidRDefault="0080134E" w:rsidP="00F85232">
      <w:pPr>
        <w:pStyle w:val="12"/>
        <w:widowControl/>
        <w:ind w:firstLine="720"/>
        <w:jc w:val="both"/>
        <w:rPr>
          <w:rFonts w:ascii="Times New Roman" w:hAnsi="Times New Roman"/>
          <w:sz w:val="24"/>
        </w:rPr>
      </w:pPr>
      <w:r w:rsidRPr="00911F3F">
        <w:rPr>
          <w:rFonts w:ascii="Times New Roman" w:hAnsi="Times New Roman"/>
          <w:sz w:val="24"/>
        </w:rPr>
        <w:t>5) Заключение.</w:t>
      </w:r>
    </w:p>
    <w:p w:rsidR="0080134E" w:rsidRDefault="0080134E" w:rsidP="00F85232">
      <w:pPr>
        <w:pStyle w:val="af1"/>
        <w:tabs>
          <w:tab w:val="left" w:pos="708"/>
        </w:tabs>
        <w:ind w:firstLine="720"/>
        <w:jc w:val="both"/>
        <w:rPr>
          <w:bCs/>
        </w:rPr>
      </w:pPr>
      <w:r>
        <w:t>В этой части автор обобщает выводы, сделанные по всем главам (параграфам) курсовой работы.</w:t>
      </w:r>
    </w:p>
    <w:p w:rsidR="0080134E" w:rsidRPr="00C27C53" w:rsidRDefault="0080134E" w:rsidP="00F85232">
      <w:pPr>
        <w:jc w:val="both"/>
      </w:pPr>
    </w:p>
    <w:p w:rsidR="0080134E" w:rsidRPr="00DE7BD9" w:rsidRDefault="0080134E" w:rsidP="00F85232">
      <w:pPr>
        <w:ind w:left="360"/>
        <w:jc w:val="both"/>
      </w:pPr>
      <w:r w:rsidRPr="00DE7BD9">
        <w:rPr>
          <w:highlight w:val="yellow"/>
        </w:rPr>
        <w:t>6.2.4.</w:t>
      </w:r>
      <w:r w:rsidRPr="00DE7BD9">
        <w:t xml:space="preserve"> Практикум</w:t>
      </w:r>
    </w:p>
    <w:p w:rsidR="0080134E" w:rsidRDefault="0080134E" w:rsidP="00F85232">
      <w:pPr>
        <w:ind w:left="360"/>
        <w:jc w:val="both"/>
        <w:rPr>
          <w:b/>
          <w:i/>
        </w:rPr>
      </w:pPr>
      <w:r w:rsidRPr="00306989">
        <w:rPr>
          <w:b/>
          <w:i/>
        </w:rPr>
        <w:t>Зада</w:t>
      </w:r>
      <w:r>
        <w:rPr>
          <w:b/>
          <w:i/>
        </w:rPr>
        <w:t>ния</w:t>
      </w:r>
      <w:r w:rsidRPr="00306989">
        <w:rPr>
          <w:b/>
          <w:i/>
        </w:rPr>
        <w:t xml:space="preserve"> </w:t>
      </w:r>
      <w:r>
        <w:rPr>
          <w:b/>
          <w:i/>
        </w:rPr>
        <w:t>в тестовой форме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 В историческом развитии существовало несколько типов городов: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азиатский;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античный;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средневековый;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современный;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рабовладельческий;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первобытно-общинный;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все перечисленные.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 Античный город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город-государство;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город торгово-промышленного и финансового капитала;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город-крепость;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город цехового ремесла.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 Средневековый город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город-государство;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город торгово-промышленного и финансового капитала;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город-крепость;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город цехового ремесла.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 Современный город - это …</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город-государство;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город торгово-промышленного и финансового капитала;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город-крепость;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город цехового ремесла.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5. Моноцентрический город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 xml:space="preserve">1) город, где коммерческая и промышленная деятельность сконцентрирована в </w:t>
      </w:r>
      <w:r>
        <w:rPr>
          <w:rFonts w:ascii="Times New Roman" w:hAnsi="Times New Roman" w:cs="Times New Roman"/>
          <w:color w:val="000000"/>
        </w:rPr>
        <w:t>центральном городском узле (ядре</w:t>
      </w:r>
      <w:r w:rsidRPr="002D334B">
        <w:rPr>
          <w:rFonts w:ascii="Times New Roman" w:hAnsi="Times New Roman" w:cs="Times New Roman"/>
          <w:color w:val="000000"/>
        </w:rPr>
        <w:t>);</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город, где в пригородах и на окраинах возникают свои собственные центры, которые дополняют старый городской центр и конкурируют с ним;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город, где коммерческая и промышленная деятельность сконцентрирована в пригородах и на окраинах.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 Полицентрический город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город, где коммерческая и промышленная деятельность сконцентрирована в центральном городском узле (ядр</w:t>
      </w:r>
      <w:r>
        <w:rPr>
          <w:rFonts w:ascii="Times New Roman" w:hAnsi="Times New Roman" w:cs="Times New Roman"/>
          <w:color w:val="000000"/>
        </w:rPr>
        <w:t>е</w:t>
      </w:r>
      <w:r w:rsidRPr="002D334B">
        <w:rPr>
          <w:rFonts w:ascii="Times New Roman" w:hAnsi="Times New Roman" w:cs="Times New Roman"/>
          <w:color w:val="000000"/>
        </w:rPr>
        <w:t>);</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город, где в пригородах и на окраинах возникают свои собственные центры, которые дополняют старый городской центр и конкурируют с ним;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город, где коммерческая и промышленная деятельность сконцентрирована в пригородах и на окраинах.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 Мегаполис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наиболее крупная форма расселения, образующаяся в результате срастания большого числа соседних городских агломераций;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наиболее крупная форма расселения, образующаяся в результате срастания не большого числа соседних городских агломераций;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мелкая форма расселения, образующаяся в результате срастания большого числа соседних городских агломераций;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 Городская агломерация – это …</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компактная пространственная группировка поселений, объединенных в одно целое интенсивными производственными, трудовыми, культурно-бытовыми и рекреационными связями;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2) пространственная группировка поселений, разобщенная интенсивными производственными, трудовыми, культурно-бытовыми и рекреационными связями;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несколько поселений, объединенных в одно целое интенсивными производственными, трудовыми, культурно-бытовыми и рекреационными связями;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9. Что из перечисленного относится к градообразующей сфере деятельности города?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развитие данной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обеспечение жизненно важных потребностей территории в ресурсах, товарах, услугах;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оба ответа верны;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оба ответа неверны.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10. Какие базовые отрасли и виды деятельности составляют градообслуживающую сферу города?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промышленность;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туристический бизнес;</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муниципальное строительство и ремонтно-строительные системы;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торговля и общественное питание;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жилищно-коммунальное хозяйство;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инженерно-транспортные объекты;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культурные и образовательные центры.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11. Какие базовые отрасли и виды деятельности составляют градообразующую сферу города?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строительство;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медицинские и научные центры;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грузовые перевозки;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торговля и общественное питание;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жилищно-коммунальное хозяйство;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градостроительное регулирование и землепользование;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бытовое обслуживание.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12. Какое из приведенных определений наиболее корректно? Муниципальное хозяйство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все имеющиеся виды деятельности на данной территории, независимо от ее характера, муниципальной направленности, форм собственности и т. п.;</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все отрасли и виды деятельности, ориентированные на местный рынок и на местного потребителя в лице городских органов власти, населения и организаций, имеющих местный характер, независимо от форм собственности;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все отрасли и виды деятельности, ориентированные на местный рынок, выполняющие обеспечивающие функции и нацелены на удовлетворение потребностей жителей данного города;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только те отрасли и виды деятельности, которые относятся к градообслуживающей сфере деятельности на данной территории, имеют социально-ориентированный характер и находятся в области прямого регулирования городских органов власти.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13. Выберите верное определение понятия «хозяйство»: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это субъект, выполняющий в силу своего особого статуса функцию регулирования хозяйственных отношений на своей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это совокупность предприятий и учреждений, относящихся к муниципальной собственности;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это совокупность хозяйствующих субъектов, ограниченных видом собственности, определенным характером деятельности и территорией, на которой осуществляется эта деятельность;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это вся совокупность хозяйств, расположенных на территории муниципального образования;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5) это совокупность хозяйствующих субъектов, ограниченных видом собственности, характером деятельности, осуществляемой в определенных интересах, и территорией на которой осуществляется эта деятельность.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14. Какое определение муниципального хозяйства дает известный российский исследователь Л. А. Велихов: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это совокупность предприятий и учреждений, осуществляющих на территории муниципального образования хозяйственную деятельность, направленную на реализацию коллективных (общественных) интересов его населения;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это деятельность города в лице его городских публичных органов, направленная на удовлетворение известных коллективных потребностей городского населения;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это вся совокупность хозяйств, расположенных на территории муниципального образования;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это совокупность хозяйствующих субъектов, ограниченных видом собственности, характерная деятельности, осуществляемой в определенных интересах, и территории, на которой осуществляется эта деятельность;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это совокупность предприятий и учреждений, относящихся к муниципальной собственности.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15. В отличие от государственного хозяйства субъекты муниципального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выступают на рынке как самостоятельный и равноправный субъект хозяйственной деятельности;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используют ресурсы для выполнения возложенных на них общественных функций;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имеют более широкие права в области производственной деятельности;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имеют более широкие права в области распоряжения собственными ресурсами;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используют ресурсы для выполнения функций частного бизнеса.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16. В какой исторический период происходит развитие муниципального хозяйства в России как самостоятельного научного направления?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конец XVIII 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конец XIX 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начало XX 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17. Что входит в структуру муниципального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водоснабжение и канализация;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благоустройство городской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городской пассажирский транспорт;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управление городским имуществом;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торговля и общественное питание;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жилищное хозяйство;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городское строительство;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8) коммунальная энергетика;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18. Что НЕ входит в структуру муниципального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водоснабжение и канализация;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благоустройство городской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городской пассажирский транспорт;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управление городским имуществом;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торговля и общественное питание;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жилищное хозяйство;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городское строительство;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8) общественное питание;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19. Структуру муниципального хозяйства составляют: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муниципальные предприятия, деятельность которых полностью подчинена интересам населения муниципального образования;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органы государственной власти;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иные предприятия и учреждения;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4) органы местного самоуправления;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иные предприятия и учреждения, чья деятельность частично связана с реализацией общественных интересов населения муниципальных образований.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20. Назовите основные сферы жизни муниципального образования: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производственно-экономическая;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культурная;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социально-психологическая;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торгово-экономическая;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духовно-идеологическая.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21. Управленческую деятельность муниципалитета можно разделить на следующие составные части: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хозяйственно-экономическую;</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социально-политическую;</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духовно-идеологическую;</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социально-психологическую;</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торгово-экономическую.</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22. Назовите основные модели муниципальных хозяйств: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коммунальная;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коммунально-рентная;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муниципальная;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рентная;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муниципально-рентная.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23. Коммунальная модель муниципального хозяйства предусматривает…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участие органов местного самоуправления в сфере использования ресурсов территории и в ее развитии через предоставление ограниченных прав в финансово-кредитной деятельности и права ресурсной ренты;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основную тяжесть по обслуживанию интересов населения и по решению вопросов местного значения несут органы местного самоуправления, для этого им предоставляется возможность стать полноценным хозяйствующим субъектом на своей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основная тяжесть затрат на реализацию общественных интересов и потребностей несут сами жители муниципального образования, основным ресурсом являются налоги на население, а главным элементом в этой системе выступает орган местного самоуправления, который осуществляет как накопление ресурсов, так и их расходование.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24. Коммунально-рентная модель муниципального хозяйства предусматривает…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участие органов местного самоуправления в сфере использования ресурсов территории и в ее развитии через предоставление ограниченных прав в финансово-кредитной деятельности и права ресурсной ренты;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основную тяжесть по обслуживанию интересов населения и по решению вопросов местного значения несут органы местного самоуправления, для этого им предоставляется возможность стать полноценным хозяйствующим субъектом на своей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основная тяжесть затрат на реализацию общественных интересов и потребностей несут сами жители муниципального образования, основным ресурсом являются налоги на население, а главным элементом в этой системе выступает орган местного самоуправления, который осуществляет как накопление ресурсов, так и их расходование.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25. Муниципально-рентная модель муниципального хозяйства предусматривает…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участие органов местного самоуправления в сфере использования ресурсов территории и в ее развитии через предоставление ограниченных прав в финансово-кредитной деятельности и права ресурсной ренты;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основную тяжесть по обслуживанию интересов населения и по решению вопросов местного значения несут органы местного самоуправления, для этого им предоставляется возможность стать полноценным хозяйствующим субъектом на своей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3) основная тяжесть затрат на реализацию общественных интересов и потребностей несут сами жители муниципального образования, основным ресурсом являются налоги на население, а главным элементом в этой систем выступает орган местного самоуправления, который осуществляет как накопление ресурсов, так и их расходование.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26. Различают следующие виды городской инфраструктуры: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коммунальная инфраструктура;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производственная инфраструктура;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инфраструктура социально-культурной сферы;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инфраструктура транспортных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инфраструктура нематериального характера.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27. В состав инфраструктуры услуг социально-культурной сферы включены: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учреждения здравоохранения, образования;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учреждения социальной помощи и страхования;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дорожно-строительные предприятия;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учреждения культуры, искусства, физкультуры и спорта;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учреждения науки и научного обслуживания;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оказание ритуальных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28. Какие ресурсы формируют основы местного самоуправления: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правовые;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финансовые;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информационные;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управленческие;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социальные;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29. Какие ресурсы не формируют основы местного самоуправления: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правовые;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финансовые;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информационные;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управленческие;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5)социальные;</w:t>
      </w:r>
      <w:r w:rsidRPr="002D334B">
        <w:rPr>
          <w:rStyle w:val="apple-converted-space"/>
          <w:rFonts w:ascii="Times New Roman" w:hAnsi="Times New Roman"/>
          <w:color w:val="000000"/>
        </w:rPr>
        <w:t> </w:t>
      </w:r>
      <w:r w:rsidRPr="002D334B">
        <w:rPr>
          <w:rFonts w:ascii="Times New Roman" w:hAnsi="Times New Roman" w:cs="Times New Roman"/>
          <w:color w:val="000000"/>
        </w:rPr>
        <w:br/>
        <w:t>6)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30. Что понимают под ресурсами муниципального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совокупность материальных и нематериальных возможностей территории муниципального образования, распоряжение которыми отнесено законом к муниципальной компетенции;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совокупность материальных возможностей территории муниципального образования, распоряжение которыми отнесено законом к муниципальной компетенции;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совокупность нематериальных возможностей территории муниципального образования, распоряжение которыми отнесено законом к муниципальной компетенции;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совокупность материальных и нематериальных возможностей территории муниципального образования;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совокупность материальных возможностей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31. Укажите определение муниципального образования, которое дано в Федеральном законе от 28 августа 1995г. № 154-ФЗ «Об общих принципах организации местного самоуправления в РФ»:</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самоуправляемая территория;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городское, сельское поселение, несколько поселений, объединенных общей территорией, часть поселения, иная населенная территория, в пределах которой осуществляется местное самоуправление, имеются муниципальная собственность, местный бюджет и выборные органы местного самоуправления;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сложный социально-экономический механизм, социальная ячейка формирования и функционирования местного сообщества;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4) населенная территория, в пределах которой осуществляется местное самоуправление.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32. К основным видам ресурсов городского хозяйства относятся: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природно-климатические;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территориальные;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основные фонды;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финансовые;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инвестиционные;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трудовые;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информационные;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8) все перечисленные.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33. Основными этапами развития коммунальной реформы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приватизация жилья;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демонополизация деятельности в ЖКХ;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переход на новую систему оплаты жилья и коммунальных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модернизация систем инженерного оборудования городов;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создание конкурентной среды в отрасли;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34. Основными целями первого этапа коммунальной реформы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создание конкурентной среды в отрасли;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освобождение бюджета от расходов на ЖКХ;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создание частной собственности на жилье;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создание рынка вторичного жилья;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35. Основными целями второго этапа коммунальной реформы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создание конкурентной среды в отрасли;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освобождение бюджета от расходов на ЖКХ;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создание частной собственности на жилье;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создание условий для самоокупаемости и самофинансирования коммунальных предприятий;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36. Основание ЖКХ в России относится к:</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начало XVII 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начало XVIII 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конец XX 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37. Жилищно-коммунальное хозяйство обеспечивает функционирование: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жилищного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водоснабжения и водопотребления ;</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строительство жилых объектов;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водоотведения и очистки сточных вод;</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управления городским имуществом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газоснабжения;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электроснабжения;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8) теплоснабжения;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38. Жилищно-коммунальное хозяйство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сложная, относительно самостоятельная социально - экономическая система, обеспечивающая жизнь и работу населения необходимыми ресурсами воды, газа, тепла, электроэнергии и пр.;</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сложная, самостоятельная социально - экономическая система, обеспечивающая жизнь и работу населения, а также предприятия различных отраслей</w:t>
      </w:r>
      <w:r w:rsidRPr="002D334B">
        <w:rPr>
          <w:rStyle w:val="apple-converted-space"/>
          <w:rFonts w:ascii="Times New Roman" w:hAnsi="Times New Roman"/>
          <w:color w:val="000000"/>
        </w:rPr>
        <w:t> </w:t>
      </w:r>
      <w:hyperlink r:id="rId13" w:tooltip="Национальные хозяйства" w:history="1">
        <w:r w:rsidRPr="002D334B">
          <w:rPr>
            <w:rStyle w:val="a6"/>
            <w:rFonts w:ascii="Times New Roman" w:hAnsi="Times New Roman"/>
            <w:color w:val="auto"/>
            <w:u w:val="none"/>
            <w:bdr w:val="none" w:sz="0" w:space="0" w:color="auto" w:frame="1"/>
          </w:rPr>
          <w:t>национального хозяйства</w:t>
        </w:r>
      </w:hyperlink>
      <w:r w:rsidRPr="002D334B">
        <w:rPr>
          <w:rStyle w:val="apple-converted-space"/>
          <w:rFonts w:ascii="Times New Roman" w:hAnsi="Times New Roman"/>
        </w:rPr>
        <w:t> </w:t>
      </w:r>
      <w:r w:rsidRPr="002D334B">
        <w:rPr>
          <w:rFonts w:ascii="Times New Roman" w:hAnsi="Times New Roman" w:cs="Times New Roman"/>
        </w:rPr>
        <w:t>необходимыми ресурсами воды, газа, тепла, электроэнергии и пр.</w:t>
      </w:r>
      <w:r w:rsidRPr="002D334B">
        <w:rPr>
          <w:rFonts w:ascii="Times New Roman" w:hAnsi="Times New Roman" w:cs="Times New Roman"/>
          <w:color w:val="000000"/>
        </w:rPr>
        <w:t>;</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важная сфера социальной структуры общества, обеспечивающая жизнь и работу населения необходимыми ресурсами воды, газа, тепла, электроэнергии и пр.;</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4) простая, относительно самостоятельная социально - экономическая система, обеспечивающая жизнь и работу населения необходимыми ресурсами воды, газа, тепла, электроэнергии и пр.</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39. Основные направления реформы ЖКХ: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повышение стоимости предоставления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преобразование системы управления жилищным сектором;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совершенствование механизма контроля за стоимостью жилищно-коммунальных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снижение стоимости предоставления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усиление и совершенствование системы социальной защиты;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усиление процессов дотирования ЖКХ;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минимизация процессов дотирования ЖКХ из бюджетов различных уровней;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 стимулирование энергоресурсосбережения;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40. В ходе реформирования ЖКХ достигнуты следующие результаты: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ослаблено действие затратного механизма в отрасли;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ужесточен контроль за расходованием финансовых средств, направленных на текущую деятельность предприятий;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возросла престижность профессий в отрасли;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сократилось число аварий;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5)сократилась дебиторская и кредиторская задолженность;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сократилась задолженность по заработанной плате работникам отрасли;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правильного ответа нет;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8) все ответы верны.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41. Какой из перечисленных подходов к содержанию и проведению реформы ЖКХ является наиболее целесообразным в настоящее время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приоритет отдается экономии бюджетных средств и постепенно переложению высоких издержек городского хозяйства на плечи потребителей путем повышения тарифов;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приоритет отдается структурной перестройке хозяйственных отношений в данной сфере ее демонополизации, создания конкурентных отношений и ресурсосбережения;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приоритет отдается экономии бюджетных средств и постепенно переложению высоких издержек городского хозяйства на плечи потребителей путем понижения тарифов.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42. К факторам, характеризующим кризисное состояние отрасли, относятся: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неэффективность системы управления;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дотационность и неудовлетворительное финансовое положение;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высокие затраты и отсутствие экономических стимулов снижения издержек;</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высокая степень износа основных фондов;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большие потери.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43. Основными задачами тарифной политики в сфере коммунальной деятельности на современном этапе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100% оплата населением за потребляемые услуги;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переход на экономически обоснованные тарифы;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прекращение перекрестного субсидирования;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дифференциация оплаты жилья в зависимости от его качества и местоположения;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переход на режим безубыточного функционирования;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создание стимулов для снижения себестоимости и тарифов.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44. Основными целями регулирования тарифов на коммунальные услуги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предложение новых форм оплаты коммунальных услуг, устраняющих уравниловку и обеспечивающих справедливость распределения бремени затрат между различными группами потребителей;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защита интересов потребителей от возможного злоупотребления монопольной властью со стороны поставщиков;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недопущение намеренного завышения стоимости коммунальных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обеспечение баланса интересов субъектов рынка жилищно-коммунальных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5)освобождение бюджетов всех уровней от затрат на финансирование деятельности коммунальных предприятий.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45. Экономически обоснованный тариф означает: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возмещение всех затрат коммунальных предприятий по оказанию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возмещение половины затрат коммунальных предприятий по оказанию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дифференциация ставок оплаты за жилищно-коммунальные услуги.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46. Процесс формирования тарифов на жилищно-коммунальные услуги должен быть направлен на решение следующих задач:</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снижение себестоимости услуг путем строгого учета расхода ресурсов и обоснования затрат;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2)снижение себестоимости услуг путем сокращения непроизводственных потерь водных и энергетических ресурсов;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постепенная ликвидация перекрестного субсидирования;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разработка нормативной базы формирования и регулирования тарифов на жилищно-коммунальные услуги с учетом полномочий каждого уровней;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рациональная дифференциация стоимости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снижение себестоимости услуг путем увеличения непроизводительных водных и энергетических ресурсов;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47. Социальная поддержка населения включает: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меры по разработке стандартов качества на услуги ЖКХ;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формирование рациональной системы компенсации малоимущим слоям населения;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использование федеральных и региональных стандартов по оплате жилья и коммунальных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упорядочение системы льгот по плате жилья и коммунальных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48. Основными мерами обеспечения социальной поддержки населения,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разработка и введение в практику стандартов качества работ и услуг в жилищно-коммунальном обслуживании населения;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формирование рациональной системы выплаты компенсаций на оплату жилья и коммунальных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упорядочение системы льгот по оплате услуг ЖКХ;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49. Социальная политика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комплекс мер по поддержке социально неблагополучных слоев населения в сфере жилищно-коммунального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комплекс мер по поддержке благополучных слоев населения в сфере жилищно-коммунального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комплекс мер по обеспечению социальной поддержки населения.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50. Жилищная сфера города включает: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строительство и реконструкцию жилища;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элементы инженерной и социальной инфраструктуры;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управление жилищным фондом;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содержание и ремонт жилищного фонда;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сбор и утилизацию отходов;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51. Жилищный фонд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жилые дома;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специализированные дома (общежития, интернаты и т.5);</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складские помещения;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служебные жилые помещения;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lastRenderedPageBreak/>
        <w:t>52. Основными видами жилищного фонда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частный фонд;</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государственный фонд;</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муниципальный фонд;</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общественный фонд;</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 коллективной собственности;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53. К нецентрализованным формам управления жилищным хозяйством относятся: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жилищно - строительные кооперативы;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товарищества собственников жилья;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территориально-общественное самоуправление;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управляющие компании;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общества взаимного кредитования;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54. В современных городах существуют следующие виды жилых домов: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частный односемейный дом;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частный доходный дом;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кондоминимум;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ведомственное жилье;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муниципальный арендный дом;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частный многосемейный дом;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конгломерат;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8)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55. Кондоминимум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(помещения), предназначенные для жилых помещений или иных целей, находятся в собственности граждан, юридических лиц РФ, субъектов Федерации, муниципальных образований, а остальные части находятся в их долевой собственности;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(помещения), предназначенные для жилых помещений или иных целей, находятся в долевой собственности граждан;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(помещения), предназначенные для жилых помещений или иных целей, находятся в собственности юридических лиц РФ, субъектов Федерации, муниципальных образований;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56. Основной функцией управляющей организации является: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наиболее рациональное распределение ограниченных финансовых ресурсов на оплату различных видов работ, заключением найма или аренды;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обеспечение финансирования, достаточного для сохранения и улучшения жилищного фонда и объектов инженерной инфраструктуры;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своевременное и качественное выполнение работ в соответствии с заключенным</w:t>
      </w:r>
      <w:r w:rsidRPr="002D334B">
        <w:rPr>
          <w:rStyle w:val="apple-converted-space"/>
          <w:rFonts w:ascii="Times New Roman" w:hAnsi="Times New Roman"/>
          <w:color w:val="000000"/>
        </w:rPr>
        <w:t> </w:t>
      </w:r>
      <w:hyperlink r:id="rId14" w:tooltip="Договора на подряд" w:history="1">
        <w:r w:rsidRPr="002D334B">
          <w:rPr>
            <w:rStyle w:val="a6"/>
            <w:rFonts w:ascii="Times New Roman" w:hAnsi="Times New Roman"/>
            <w:color w:val="auto"/>
            <w:u w:val="none"/>
            <w:bdr w:val="none" w:sz="0" w:space="0" w:color="auto" w:frame="1"/>
          </w:rPr>
          <w:t>договором подряда</w:t>
        </w:r>
      </w:hyperlink>
      <w:r w:rsidRPr="002D334B">
        <w:rPr>
          <w:rFonts w:ascii="Times New Roman" w:hAnsi="Times New Roman" w:cs="Times New Roman"/>
        </w:rPr>
        <w:t>.</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57. Основными признаками территориально-общественного самоуправления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юридическое лицо, созданное в форме</w:t>
      </w:r>
      <w:r w:rsidRPr="002D334B">
        <w:rPr>
          <w:rStyle w:val="apple-converted-space"/>
          <w:rFonts w:ascii="Times New Roman" w:hAnsi="Times New Roman"/>
          <w:color w:val="000000"/>
        </w:rPr>
        <w:t> </w:t>
      </w:r>
      <w:hyperlink r:id="rId15" w:tooltip="Некоммерческие организации" w:history="1">
        <w:r w:rsidRPr="002D334B">
          <w:rPr>
            <w:rStyle w:val="a6"/>
            <w:rFonts w:ascii="Times New Roman" w:hAnsi="Times New Roman"/>
            <w:color w:val="auto"/>
            <w:u w:val="none"/>
            <w:bdr w:val="none" w:sz="0" w:space="0" w:color="auto" w:frame="1"/>
          </w:rPr>
          <w:t>некоммерческой организации</w:t>
        </w:r>
      </w:hyperlink>
      <w:r w:rsidRPr="002D334B">
        <w:rPr>
          <w:rFonts w:ascii="Times New Roman" w:hAnsi="Times New Roman" w:cs="Times New Roman"/>
        </w:rPr>
        <w:t>;</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объединение собственников помещений в многоквартирном доме;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совместное управление комплексом недвижимого имущества;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физическое лицо, созданное в форме государственной организации;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58. Территориально-общественное самоуправление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(помещения), предназначенные для жилых помещений или иных целей, находятся в собственности граждан, юридических лиц РФ, субъектов Федерации, муниципальных образований, а остальные части находятся в их долевой собственности;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некоммерческая организация, объединение собственников помещений в многоквартирном доме для совместного управления комплексом недвижимого имущества в многоквартирном доме,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одна из форм участия населения в осуществлении местного самоуправления, представляющая интересы населения, проживающего на соответствующей территории, и осуществляющая хозяйственную деятельность,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Pr>
          <w:rFonts w:ascii="Times New Roman" w:hAnsi="Times New Roman" w:cs="Times New Roman"/>
          <w:b/>
          <w:bCs/>
          <w:color w:val="000000"/>
          <w:bdr w:val="none" w:sz="0" w:space="0" w:color="auto" w:frame="1"/>
        </w:rPr>
        <w:t xml:space="preserve">59. Товарищество  </w:t>
      </w:r>
      <w:r w:rsidRPr="002D334B">
        <w:rPr>
          <w:rFonts w:ascii="Times New Roman" w:hAnsi="Times New Roman" w:cs="Times New Roman"/>
          <w:b/>
          <w:bCs/>
          <w:color w:val="000000"/>
          <w:bdr w:val="none" w:sz="0" w:space="0" w:color="auto" w:frame="1"/>
        </w:rPr>
        <w:t>собственников жилья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(помещения), предназначенные для жилых помещений или иных целей, находятся в собственности граждан, юридических лиц РФ, субъектов Федерации, муниципальных образований, а остальные части находятся в их долевой собственности;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некоммерческая организация, объединение собственников помещений в многоквартирном доме для совместного управления комплексом недвижимого имущества в многоквартирном доме,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одна из форм участия населения в осуществлении местного самоуправления, представляющая интересы населения, проживающего на соответствующей территории, и осуществляющая хозяйственную деятельность,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60. Основными типами транспортных систем мегаполиса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система скоростного рельсового транспорта, дополненная автобусным сообщением в периферийных жилых районах и подземными трассами метро в центре города;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система скоростного рельсового транспорта, дополненного поездками на личных автомобилях в жилых районах города (с размещением автостоянок) и подземными трассами метро в центре города;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система предполагающая использование только личного автотранспорта;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система экспрессного автобусного сообщения, в рамках которой происходит скоростная доставка пассажиров из пригорода в центральную зону;</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система экспрессного автобусного сообщения, дополненная подземными трассами метро в центральной зоне города;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61. Для современного этапа развития городского транспорта характерны: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комплексное использование различных видов транспорта;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развитие скоростных видов транспорта;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обостряющийся конфликт между транспортом массовым и индивидуальным;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развитие не скоростных видов транспорта;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62. Система городского транспорта включает следующие средства передвижения: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метрополитен;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электрифицированные городские железные дороги;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скоростные трамваи и автобусы;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обычные трамваи;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троллейбусы;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маршрутные и легковые такси;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личные автомобили;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з) велосипеды;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и) грузовой автотранспорт;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к) речные суда и морские катера;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л)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63. К наиболее экологически чистым видам городского транспорта относятся: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метрополитен;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электрифицированные городские железные дороги;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скоростные трамваи и автобусы;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обычные трамваи;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троллейбусы;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маршрутные и легковые такси;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личные автомобили;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з) велосипеды;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и) грузовой автотранспорт;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к) речные суда и морские катера;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л)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64. К наименее экологически чистым видам городского транспорта относятся: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метрополитен;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электрифицированные городские железные дороги;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скоростные трамваи и автобусы;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обычные трамваи;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троллейбусы;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маршрутные и легковые такси;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личные автомобили;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з) велосипеды;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и) грузовой автотранспорт;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к) речные суда и морские катера;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л)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65. Городская инженерная инфраструктура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комплекс отраслей ЖКХ, обеспечивающий потребности населения и других потребителей в энергетических и водных ресурсах;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комплекс отраслей ЖКХ, обеспечивающий потребности населения в услугах тепло - и электроэнергетики;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комплекс отраслей ЖКХ, обеспечивающий потребности населения в услугах газоснабжения;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комплекс отраслей ЖКХ, обеспечивающий потребности населения в жидких и твердых видах топлива;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нет правильного ответа.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66. В состав городской инженерной инфраструктуры входят: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водопроводно-канализационное хозяйство;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тепло - и электроэнергетика;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газоснабжение;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4) обеспечение потребителей жидкими и твердыми видами топлива;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реконструкция жилых и нежилых объектов;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удаление твердого мусора;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система связи;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8)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67. В состав городской инженерной инфраструктуры не входят: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водопроводно-канализационное хозяйство;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тепло - и электроэнергетика;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газоснабжение;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обеспечение потребителей жидкими и твердыми видами топлива;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реконструкция жилых и нежилых объектов;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удаление твердого мусора;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система связи;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8)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68. Особенностями городской инженерной инфраструктуры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наличие локальных естественных монополий;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выполнение жизненно важных обеспечивающих функций;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непрерывный режим работы;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неравномерный режим работы;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неравномерность поставок ресурсов;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наличие избыточных мощностей;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69. Основными проблемами городской инженерной инфраструктуры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дефицит инвестиционно-финансовых ресурсов;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административный механизм хозяйствования;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эффективная система управления данной инфраструктурой;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эффективная система регулирования естественных монополий;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неэффективная система регулирования естественных монополий;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отсутствие реального ме</w:t>
      </w:r>
      <w:r>
        <w:rPr>
          <w:rFonts w:ascii="Times New Roman" w:hAnsi="Times New Roman" w:cs="Times New Roman"/>
          <w:color w:val="000000"/>
        </w:rPr>
        <w:t>ханизма ресурсосбережения у про</w:t>
      </w:r>
      <w:r w:rsidRPr="002D334B">
        <w:rPr>
          <w:rFonts w:ascii="Times New Roman" w:hAnsi="Times New Roman" w:cs="Times New Roman"/>
          <w:color w:val="000000"/>
        </w:rPr>
        <w:t>изводителей и потребителей;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70. Основными потребителями газа в городах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жилищно-коммунальное хозяйство;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население, проживающее в газофицированных квартирах;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промышленные предприятия;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71. Система водоснабжения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комплекс сооружений и устройств, обеспечивающий снабжение водой всех потребителей в любое время суток в небольшом количестве и с требуемым качеством;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комплекс сооружений и устройств, обеспечивающий снабжение газом всех потребителей в любое время суток в небольшом количестве и с требуемым качеством;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комплекс сооружений и устройств, обеспечивающий снабжение водой определенное количество потребителей в любое время суток в небольшом количестве и с требуемым качеством.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72. Основными задачами водоснабжения города,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добыча воды;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хранение воды в специальных резервуарах;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при необходимости подача ее к местам обработки или очистки;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подача воды в водопроводную сеть потребителям;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73. При организации очистки сточных вод используются следующие виды: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механическая;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физико-химическая;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3) биологическая;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физиологическая;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Pr>
          <w:rFonts w:ascii="Times New Roman" w:hAnsi="Times New Roman" w:cs="Times New Roman"/>
          <w:color w:val="000000"/>
        </w:rPr>
        <w:t>5) все пере</w:t>
      </w:r>
      <w:r w:rsidRPr="002D334B">
        <w:rPr>
          <w:rFonts w:ascii="Times New Roman" w:hAnsi="Times New Roman" w:cs="Times New Roman"/>
          <w:color w:val="000000"/>
        </w:rPr>
        <w:t>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74. Сфера благоустройства территории города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комплекс отраслей, обеспечивающий санитарное и техническое содержание территории, ее уборку и озеленение;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комплекс отраслей, обеспечивающий санитарное и техническое содержание дорожного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комплекс отраслей, обеспечивающий санитарное и техническое содержание водоемов и пляжей города;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комплекс отраслей, обеспечивающий санитарное и техническое содержание кладбищ;</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75. Сфера благоустройства территории города состоит из:</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дорожного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садово-паркового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санитарной очистки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жилищно-коммунального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содержания водоемов, пляжей, кладбищ;</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водопроводно-канализационного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76. Подрядчиками сферы благоустройства выступают следующие организации: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ремонтно-строительные;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эксплуатационные дорожные;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транспортные;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садово-парковые;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жилищно-коммунальные службы;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все перечисленные.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77. Какие из перечисленных отраслей не входят в состав сферы благоустройства муниципальной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дорожное хозяйство;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зеленое хозяйство;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санитарная очистка и уборка;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городской транспорт;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элементы архитектуры.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78. Основными методами обезвреживания и переработки твердых бытовых отходов города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ликвидационные;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утилизационные;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биологические,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термические;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механические;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смешанные;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все перечисленные.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79. Основными методами обезвреживания и переработки твердых бытовых отходов, имеющих применение в России,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полигон;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мусоросжигательный завод;</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мусороперерабатывающий завод;</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аэробное биотермическое компостирование;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раздельный сбор в домохозяйствах и фракций, подлежащих рециклингу;</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самостоятельные предприятия, занимающиеся сбором и переработкой тех или иных компонентов твердых бытовых отходов;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7)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80. Основными недостатками мусоросжигательных заводов являются: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трудность очистки выходящих в атмосферу газов от вредных примесей;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высокая концентрация вредных выбросов в атмосферу;</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высокие эксплуатационные и капитальные затраты;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низкие эксплуатационные и капитальные затраты.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81. Страны, где запрещено строительство мусоросжигательных заводов: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США;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Канада;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Россия;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Южная Азия;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Восточная Европа.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82. Страны, где разрешено строительство мусоросжигательных заводов: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США;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Канада;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Россия;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Южная Азия;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Восточная Европа.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83. Порядок приоритетов в управлении потоками отходов принятых природоохранительной политикой Европейского Сообщества, предписывает: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использование всех возможностей для предотвращения образования отходов;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вторичное использование всех полезных фракций отходов, включая применение их как источник энергии;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w:t>
      </w:r>
      <w:r w:rsidRPr="002D334B">
        <w:rPr>
          <w:rStyle w:val="apple-converted-space"/>
          <w:rFonts w:ascii="Times New Roman" w:hAnsi="Times New Roman"/>
          <w:color w:val="000000"/>
        </w:rPr>
        <w:t> </w:t>
      </w:r>
      <w:hyperlink r:id="rId16" w:tooltip="Экологическое право" w:history="1">
        <w:r w:rsidRPr="004257ED">
          <w:rPr>
            <w:rStyle w:val="a6"/>
            <w:rFonts w:ascii="Times New Roman" w:hAnsi="Times New Roman"/>
            <w:color w:val="auto"/>
            <w:u w:val="none"/>
            <w:bdr w:val="none" w:sz="0" w:space="0" w:color="auto" w:frame="1"/>
          </w:rPr>
          <w:t>экологически правильное</w:t>
        </w:r>
      </w:hyperlink>
      <w:r w:rsidRPr="002D334B">
        <w:rPr>
          <w:rStyle w:val="apple-converted-space"/>
          <w:rFonts w:ascii="Times New Roman" w:hAnsi="Times New Roman"/>
          <w:color w:val="000000"/>
        </w:rPr>
        <w:t> </w:t>
      </w:r>
      <w:r w:rsidRPr="002D334B">
        <w:rPr>
          <w:rFonts w:ascii="Times New Roman" w:hAnsi="Times New Roman" w:cs="Times New Roman"/>
          <w:color w:val="000000"/>
        </w:rPr>
        <w:t>захоронение не утилизируемых фракций;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строго контролируемое сжигание не утилизируемых фракций;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первичное использование всех полезных фракций отходов;</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84. Стратегия Европейского Союза выделяет следующие потоки отходов, оказывающих наибольшее воздействие на окружающую среду:</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отслужившие свой срок машины;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отходы снесенных строений;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отходы здравоохранения;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отработанное электронное и электрооборудование;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85. Социально-экономическое развитие муниципального хозяйства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последовательная, проходящая определенные стадии деятельность для достижения частных и групповых интересов путем эффективного управления имеющимися ресурсами;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поэтапная, проходящая определенные стадии деятельность для удовлетворения коллективных потребностей населения путем эффективного развития имеющимися ресурсами;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деятельность для удовлетворения коллективных потребностей населения и интересов города путем эффективного управления имеющимися ресурсами.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86. Эндогенное развитие муниципального хозяйства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развитие под воздействием внешних причин;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развитие под воздействием внутренних причин;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ускоренный процесс развития;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замедленный процесс развития.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87. Экзогенное развитие муниципального хозяйства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развитие под воздействием внешних причин;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развитие под воздействием внутренних причин;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ускоренный процесс развития;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lastRenderedPageBreak/>
        <w:t>4) замедленный процесс развития.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88.Экстенсивное развитие муниципального развития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развитие под воздействием внешних причин;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развитие под воздействием внутренних причин;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ускоренный процесс развития;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замедленный процесс развития.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89. Интенсивное развитие муниципального хозяйства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развитие под воздействием внешних причин;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развитие под воздействием внутренних причин;</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ускоренный процесс развития;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замедленный процесс развития.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90. Стратегический замысел развития муниципального хозяйства представляет собой…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процесс выбора эффективного курса стратегии реформирования и развития городского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процесс формирования программ и планов действий;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процесс адаптации муниципального хозяйства к внешней среде;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91. Важнейшими принципами реформирования городского хозяйства служат: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целенаправленность;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системность и комплексность;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социальная ориентация;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эффективность;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адресность;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открытость;</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92. Важнейшей стратегической целью развития городского хозяйства является: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повышение качества работ и услуг в данной сфере;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улучшение жилищно-коммунального и транспортного обслуживания жителей;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повышение уровня благоустройства территории;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улучшение экологии во всех сферах путем динамичного развития всех комплексов муниципального хозяйства в соответствии с действующими стандартами качества;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определение приоритетов экономического и социального развития;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рациональное распределение ресурсов муниципального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93. Соответствует ли современному состоянию муниципального хозяйства в России следующее утверждение: «Уровень бюджетных ресурсов местного самоуправления не способен обеспечить не только развитие, но и нормальное содержание жилищно-коммунального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нет;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скорее да, чем нет;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скорее нет, чем 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94. Повышение эффективности системы управления муниципального хозяйства включает следующие меры реализации: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разделение функций управления и хозяйствования;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развитие договорных отношений в городском хозяйстве;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усиление контрольных функций со стороны города за деятельностью предприятий и организаций городского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развитие негосударственных форм управления жилищным фондом;</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lastRenderedPageBreak/>
        <w:t>95. Формирование конкурентной среды в муниципальном хозяйстве включает следующие меры реализации: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внедрение конкурсной системы отбора подрядчиков во всех отраслях городского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развитие договорных отношений в городском хозяйстве;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усиление контрольных функций со стороны города за деятельностью предприятий и организаций городского хозяйства;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развитие негосударственных форм управления жилищным фондом (ТС7);</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96. Упорядочение тарифной системы включает следующие меры реализации: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разработка и принятие экономически обоснованных тарифов по оплате услуг для населения;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выравнивание коммунальных тарифов между основными группами потребителей;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введение дифференцированных ставок оплаты жилья в зависимости от его качества и местоположения;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развитие договорных отношений в городском хозяйстве;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97. Обеспечение социальной поддержки населения включает следующие меры реализации: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разработка и введение в практику стандартов качества работ и услуг в ГХ и жилищно-коммунальном обслуживании населения;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формирование рациональной системы выплаты компенсаций на оплату жилья и коммунальных услуг;</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упорядочение системы льгот по оплате услуг ЖКХ;</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формирование фонда муниципального жилищного строительства за счет средств бюджета города, внебюджетных поступлений и платы за найм жилых помещений;</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разработка схемы ипотечного кредитования населения под гарантии администрации города;</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98. Механизм реализации стратегического развития муниципального хозяйства вбирает следующие компоненты:</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нормативно-правовое обеспечение;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финансово-экономическое обеспечение;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организационно-структурное обеспечение;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информационное обеспечение;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кадровое обеспечение;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6) социально-психологическое обеспечение;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7) социально-культурное;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8) все перечисленное.</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99. Какие из перечисленных форм воспроизводства основных фондов муниципального хозяйства являются важнейшими: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новое строительство;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капитальный ремонт;</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3) реорганизация;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4) модернизация;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5) децентрализация.</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b/>
          <w:bCs/>
          <w:color w:val="000000"/>
          <w:bdr w:val="none" w:sz="0" w:space="0" w:color="auto" w:frame="1"/>
        </w:rPr>
        <w:t>100. Строительное зонирование – это….</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1) разделение селитебной территории города на зоны с различной этажностью застройки;</w:t>
      </w:r>
    </w:p>
    <w:p w:rsidR="0080134E" w:rsidRPr="002D334B"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2D334B">
        <w:rPr>
          <w:rFonts w:ascii="Times New Roman" w:hAnsi="Times New Roman" w:cs="Times New Roman"/>
          <w:color w:val="000000"/>
        </w:rPr>
        <w:t>2) разделение селитебной территории города на зоны с одинаковой этажностью застройки.</w:t>
      </w:r>
    </w:p>
    <w:p w:rsidR="0080134E" w:rsidRPr="004257ED" w:rsidRDefault="0080134E" w:rsidP="00F85232">
      <w:pPr>
        <w:jc w:val="both"/>
        <w:rPr>
          <w:color w:val="000000"/>
        </w:rPr>
      </w:pPr>
      <w:r>
        <w:rPr>
          <w:b/>
          <w:bCs/>
          <w:color w:val="000000"/>
        </w:rPr>
        <w:t xml:space="preserve">101. </w:t>
      </w:r>
      <w:r w:rsidRPr="004257ED">
        <w:rPr>
          <w:b/>
          <w:bCs/>
          <w:color w:val="000000"/>
        </w:rPr>
        <w:t>Задание</w:t>
      </w:r>
      <w:r>
        <w:rPr>
          <w:b/>
          <w:bCs/>
          <w:color w:val="000000"/>
        </w:rPr>
        <w:t>:</w:t>
      </w:r>
      <w:r w:rsidRPr="004257ED">
        <w:rPr>
          <w:rStyle w:val="apple-converted-space"/>
          <w:b/>
          <w:bCs/>
          <w:color w:val="000000"/>
        </w:rPr>
        <w:t> </w:t>
      </w:r>
      <w:r w:rsidRPr="004257ED">
        <w:rPr>
          <w:color w:val="000000"/>
        </w:rPr>
        <w:t>Сформулируйте миссию городского хозяйства. Изложение миссии должно прояснять смысл существования городского хозяйства. Для этого изучите и ответьте на следующие вопросы:</w:t>
      </w:r>
    </w:p>
    <w:p w:rsidR="0080134E" w:rsidRPr="004257ED" w:rsidRDefault="0080134E" w:rsidP="00F85232">
      <w:pPr>
        <w:jc w:val="both"/>
        <w:rPr>
          <w:color w:val="000000"/>
        </w:rPr>
      </w:pPr>
      <w:r w:rsidRPr="004257ED">
        <w:rPr>
          <w:color w:val="000000"/>
        </w:rPr>
        <w:lastRenderedPageBreak/>
        <w:t>1. Что из себя представляет городское хозяйство? Какова его цель?</w:t>
      </w:r>
    </w:p>
    <w:p w:rsidR="0080134E" w:rsidRPr="004257ED" w:rsidRDefault="0080134E" w:rsidP="00F85232">
      <w:pPr>
        <w:jc w:val="both"/>
        <w:rPr>
          <w:color w:val="000000"/>
        </w:rPr>
      </w:pPr>
      <w:r w:rsidRPr="004257ED">
        <w:rPr>
          <w:color w:val="000000"/>
        </w:rPr>
        <w:t>Городское хозяйство представляет собой деятельность города в лице совокупных городских подсистем обеспечивает нормальную жизнь и удовлетворение жизненно важных потребностей городского населения.</w:t>
      </w:r>
    </w:p>
    <w:p w:rsidR="0080134E" w:rsidRPr="004257ED" w:rsidRDefault="0080134E" w:rsidP="00F85232">
      <w:pPr>
        <w:jc w:val="both"/>
        <w:rPr>
          <w:color w:val="000000"/>
        </w:rPr>
      </w:pPr>
      <w:r w:rsidRPr="004257ED">
        <w:rPr>
          <w:color w:val="000000"/>
        </w:rPr>
        <w:t>Цель городского хозяйства: жизнеобеспечение населения, благоустройство местного сообщества.</w:t>
      </w:r>
    </w:p>
    <w:p w:rsidR="0080134E" w:rsidRPr="004257ED" w:rsidRDefault="0080134E" w:rsidP="00F85232">
      <w:pPr>
        <w:jc w:val="both"/>
        <w:rPr>
          <w:color w:val="000000"/>
        </w:rPr>
      </w:pPr>
      <w:r w:rsidRPr="004257ED">
        <w:rPr>
          <w:color w:val="000000"/>
        </w:rPr>
        <w:t>2. Для удовлетворения каких основных социальных потребностей и решения каких проблем существует данная система?</w:t>
      </w:r>
    </w:p>
    <w:p w:rsidR="0080134E" w:rsidRPr="004257ED" w:rsidRDefault="0080134E" w:rsidP="00F85232">
      <w:pPr>
        <w:jc w:val="both"/>
        <w:rPr>
          <w:color w:val="000000"/>
        </w:rPr>
      </w:pPr>
      <w:r w:rsidRPr="004257ED">
        <w:rPr>
          <w:color w:val="000000"/>
        </w:rPr>
        <w:t>Данная система направлена на удовлетворения потребностей населения: лечение, заключенное в осуществлении функций подсистем данной системы (см. задание № 1).</w:t>
      </w:r>
    </w:p>
    <w:p w:rsidR="0080134E" w:rsidRPr="004257ED" w:rsidRDefault="0080134E" w:rsidP="00F85232">
      <w:pPr>
        <w:jc w:val="both"/>
        <w:rPr>
          <w:color w:val="000000"/>
        </w:rPr>
      </w:pPr>
      <w:r w:rsidRPr="004257ED">
        <w:rPr>
          <w:color w:val="000000"/>
        </w:rPr>
        <w:t>3. Что необходимо сделать, чтобы признать или предвидеть эти потребности или проблемы и отреагировать на них?</w:t>
      </w:r>
    </w:p>
    <w:p w:rsidR="0080134E" w:rsidRPr="004257ED" w:rsidRDefault="0080134E" w:rsidP="00F85232">
      <w:pPr>
        <w:jc w:val="both"/>
        <w:rPr>
          <w:color w:val="000000"/>
        </w:rPr>
      </w:pPr>
      <w:r w:rsidRPr="004257ED">
        <w:rPr>
          <w:color w:val="000000"/>
        </w:rPr>
        <w:t>Прежде всего, необходимо разработать концепцию развития города, плана социально-экономического развития, для этого нужно провести анализ состояния внешней среды, определить сильные и слабые стороны, цели развития. Также необходим постоянный контроль и прогнозирование потребностей населения.</w:t>
      </w:r>
    </w:p>
    <w:p w:rsidR="0080134E" w:rsidRPr="004257ED" w:rsidRDefault="0080134E" w:rsidP="00F85232">
      <w:pPr>
        <w:jc w:val="both"/>
        <w:rPr>
          <w:color w:val="000000"/>
        </w:rPr>
      </w:pPr>
      <w:r w:rsidRPr="004257ED">
        <w:rPr>
          <w:color w:val="000000"/>
        </w:rPr>
        <w:t>4. Как городское хозяйство должно реагировать на потребности основных заинтересованных лиц?</w:t>
      </w:r>
    </w:p>
    <w:p w:rsidR="0080134E" w:rsidRPr="004257ED" w:rsidRDefault="0080134E" w:rsidP="00F85232">
      <w:pPr>
        <w:pStyle w:val="ad"/>
        <w:spacing w:before="0" w:beforeAutospacing="0" w:after="0" w:afterAutospacing="0"/>
        <w:jc w:val="both"/>
        <w:rPr>
          <w:rFonts w:ascii="Times New Roman" w:hAnsi="Times New Roman" w:cs="Times New Roman"/>
          <w:color w:val="000000"/>
        </w:rPr>
      </w:pPr>
      <w:r w:rsidRPr="004257ED">
        <w:rPr>
          <w:rFonts w:ascii="Times New Roman" w:hAnsi="Times New Roman" w:cs="Times New Roman"/>
          <w:color w:val="000000"/>
        </w:rPr>
        <w:t>Городское хозяйство должно рассматривать и по возможности учитывать все потребности заинтересованных лиц (населения). И обобщая и систематизируя высказанные предложения должна разрабатываться общая стратегия развития.</w:t>
      </w:r>
    </w:p>
    <w:p w:rsidR="0080134E" w:rsidRPr="004257ED" w:rsidRDefault="0080134E" w:rsidP="00F85232">
      <w:pPr>
        <w:jc w:val="both"/>
        <w:rPr>
          <w:color w:val="000000"/>
        </w:rPr>
      </w:pPr>
      <w:r w:rsidRPr="004257ED">
        <w:rPr>
          <w:color w:val="000000"/>
        </w:rPr>
        <w:t>5. Какова философия и основные ценности городского хозяйства?</w:t>
      </w:r>
    </w:p>
    <w:p w:rsidR="0080134E" w:rsidRPr="004257ED" w:rsidRDefault="0080134E" w:rsidP="00F85232">
      <w:pPr>
        <w:jc w:val="both"/>
        <w:rPr>
          <w:color w:val="000000"/>
        </w:rPr>
      </w:pPr>
      <w:r w:rsidRPr="004257ED">
        <w:rPr>
          <w:color w:val="000000"/>
        </w:rPr>
        <w:t>Философия и ценности городского хозяйства заключается в  полном удовлетворении основных потребностей населения, повышении уровня жизни населения, ориентации на население.</w:t>
      </w:r>
    </w:p>
    <w:p w:rsidR="0080134E" w:rsidRPr="004257ED" w:rsidRDefault="0080134E" w:rsidP="00F85232">
      <w:pPr>
        <w:jc w:val="both"/>
        <w:rPr>
          <w:color w:val="000000"/>
        </w:rPr>
      </w:pPr>
      <w:r w:rsidRPr="004257ED">
        <w:rPr>
          <w:color w:val="000000"/>
        </w:rPr>
        <w:t>6. Что отличает городское хозяйство от других городских систем или делает уникальным?</w:t>
      </w:r>
    </w:p>
    <w:p w:rsidR="0080134E" w:rsidRPr="00AE18C1" w:rsidRDefault="0080134E" w:rsidP="00F85232">
      <w:pPr>
        <w:jc w:val="both"/>
        <w:rPr>
          <w:color w:val="000000"/>
        </w:rPr>
      </w:pPr>
      <w:r w:rsidRPr="004257ED">
        <w:rPr>
          <w:color w:val="000000"/>
        </w:rPr>
        <w:t>1.</w:t>
      </w:r>
      <w:r w:rsidRPr="00AE18C1">
        <w:rPr>
          <w:color w:val="000000"/>
        </w:rPr>
        <w:t>  Муниципальное хозяйство может самостоятельно выступать на рынке как самостоятельный субъект;</w:t>
      </w:r>
    </w:p>
    <w:p w:rsidR="0080134E" w:rsidRPr="00AE18C1" w:rsidRDefault="0080134E" w:rsidP="00F85232">
      <w:pPr>
        <w:jc w:val="both"/>
        <w:rPr>
          <w:color w:val="000000"/>
        </w:rPr>
      </w:pPr>
      <w:r w:rsidRPr="00AE18C1">
        <w:rPr>
          <w:color w:val="000000"/>
        </w:rPr>
        <w:t>2.  Местная власть может организовывать свои предприятия.</w:t>
      </w:r>
    </w:p>
    <w:p w:rsidR="0080134E" w:rsidRPr="00AE18C1" w:rsidRDefault="0080134E" w:rsidP="00F85232">
      <w:pPr>
        <w:jc w:val="both"/>
        <w:rPr>
          <w:color w:val="000000"/>
        </w:rPr>
      </w:pPr>
      <w:r w:rsidRPr="00AE18C1">
        <w:rPr>
          <w:color w:val="000000"/>
        </w:rPr>
        <w:t>7. Изучите результаты заданий 1 и 2, ответы на предыдущие вопросы и составьте проект изложения миссии.</w:t>
      </w:r>
    </w:p>
    <w:p w:rsidR="0080134E" w:rsidRPr="00AE18C1" w:rsidRDefault="0080134E" w:rsidP="00F85232">
      <w:pPr>
        <w:jc w:val="both"/>
        <w:rPr>
          <w:color w:val="000000"/>
        </w:rPr>
      </w:pPr>
      <w:r w:rsidRPr="00AE18C1">
        <w:rPr>
          <w:color w:val="000000"/>
        </w:rPr>
        <w:t>Миссия муниципального образования существует независимо от того сформулирована или нет. Основная цель муниципального образования, выражающая причину ее существования обозначается как ее миссия. Другие цели служат для осуществления этой миссии.</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Pr>
          <w:rFonts w:ascii="Times New Roman" w:hAnsi="Times New Roman" w:cs="Times New Roman"/>
          <w:b/>
          <w:bCs/>
          <w:color w:val="000000"/>
          <w:bdr w:val="none" w:sz="0" w:space="0" w:color="auto" w:frame="1"/>
        </w:rPr>
        <w:t xml:space="preserve">102. </w:t>
      </w:r>
      <w:r w:rsidRPr="004257ED">
        <w:rPr>
          <w:rFonts w:ascii="Times New Roman" w:hAnsi="Times New Roman" w:cs="Times New Roman"/>
          <w:b/>
          <w:bCs/>
          <w:color w:val="000000"/>
          <w:bdr w:val="none" w:sz="0" w:space="0" w:color="auto" w:frame="1"/>
        </w:rPr>
        <w:t>Задание</w:t>
      </w:r>
      <w:r>
        <w:rPr>
          <w:rFonts w:ascii="Times New Roman" w:hAnsi="Times New Roman" w:cs="Times New Roman"/>
          <w:b/>
          <w:bCs/>
          <w:color w:val="000000"/>
          <w:bdr w:val="none" w:sz="0" w:space="0" w:color="auto" w:frame="1"/>
        </w:rPr>
        <w:t>:</w:t>
      </w:r>
      <w:r>
        <w:rPr>
          <w:rFonts w:ascii="Times New Roman" w:hAnsi="Times New Roman" w:cs="Times New Roman"/>
          <w:color w:val="000000"/>
        </w:rPr>
        <w:t xml:space="preserve"> </w:t>
      </w:r>
      <w:r w:rsidRPr="004257ED">
        <w:rPr>
          <w:rFonts w:ascii="Times New Roman" w:hAnsi="Times New Roman" w:cs="Times New Roman"/>
          <w:color w:val="000000"/>
        </w:rPr>
        <w:t>Рассмотрите следующее утверждение: «Возникновение крупного моноцентричного города XIXв. было чистой случайностью, результатом определенной последовательности технических достижений в области транспорта в XIX и XX вв.</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4257ED">
        <w:rPr>
          <w:rFonts w:ascii="Times New Roman" w:hAnsi="Times New Roman" w:cs="Times New Roman"/>
          <w:color w:val="000000"/>
        </w:rPr>
        <w:t>Если бы эта последовательность нововведений была несколько иной, то крупный моноцентрический город никогда бы не появился. Вместо этого мы перешли бы от небольших городков XVIII в. непосредственно к крупному полицентрическому городу, который мы видим сегодня».</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i/>
          <w:color w:val="000000"/>
        </w:rPr>
      </w:pPr>
      <w:r w:rsidRPr="004257ED">
        <w:rPr>
          <w:rFonts w:ascii="Times New Roman" w:hAnsi="Times New Roman" w:cs="Times New Roman"/>
          <w:bCs/>
          <w:i/>
          <w:color w:val="000000"/>
          <w:bdr w:val="none" w:sz="0" w:space="0" w:color="auto" w:frame="1"/>
        </w:rPr>
        <w:t>Ответьте на вопросы:</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4257ED">
        <w:rPr>
          <w:rFonts w:ascii="Times New Roman" w:hAnsi="Times New Roman" w:cs="Times New Roman"/>
          <w:color w:val="000000"/>
        </w:rPr>
        <w:t>1. Перечислите нововведения, которые в XIX в. привели к появлению крупного моноцентрического города и развитию полицентрического города XX-XXI вв.</w:t>
      </w:r>
    </w:p>
    <w:p w:rsidR="0080134E"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4257ED">
        <w:rPr>
          <w:rFonts w:ascii="Times New Roman" w:hAnsi="Times New Roman" w:cs="Times New Roman"/>
          <w:color w:val="000000"/>
        </w:rPr>
        <w:t>2. Объясните, как смена последовательности нововведений могла бы привести к появлению крупных полицентрических городов.</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b/>
          <w:color w:val="000000"/>
        </w:rPr>
      </w:pPr>
      <w:r w:rsidRPr="004257ED">
        <w:rPr>
          <w:rFonts w:ascii="Times New Roman" w:hAnsi="Times New Roman" w:cs="Times New Roman"/>
          <w:b/>
          <w:color w:val="000000"/>
        </w:rPr>
        <w:t>103.</w:t>
      </w:r>
      <w:r w:rsidRPr="004257ED">
        <w:rPr>
          <w:rFonts w:ascii="Times New Roman" w:hAnsi="Times New Roman" w:cs="Times New Roman"/>
          <w:b/>
          <w:bCs/>
          <w:color w:val="000000"/>
          <w:bdr w:val="none" w:sz="0" w:space="0" w:color="auto" w:frame="1"/>
        </w:rPr>
        <w:t xml:space="preserve"> Задани</w:t>
      </w:r>
      <w:r>
        <w:rPr>
          <w:rFonts w:ascii="Times New Roman" w:hAnsi="Times New Roman" w:cs="Times New Roman"/>
          <w:b/>
          <w:bCs/>
          <w:color w:val="000000"/>
          <w:bdr w:val="none" w:sz="0" w:space="0" w:color="auto" w:frame="1"/>
        </w:rPr>
        <w:t>е:</w:t>
      </w:r>
      <w:r>
        <w:rPr>
          <w:rFonts w:ascii="Times New Roman" w:hAnsi="Times New Roman" w:cs="Times New Roman"/>
          <w:b/>
          <w:color w:val="000000"/>
        </w:rPr>
        <w:t xml:space="preserve"> </w:t>
      </w:r>
      <w:r w:rsidRPr="004257ED">
        <w:rPr>
          <w:rFonts w:ascii="Times New Roman" w:hAnsi="Times New Roman" w:cs="Times New Roman"/>
          <w:color w:val="000000"/>
        </w:rPr>
        <w:t>Определите, в чем заключается уникальность вашего города (муниципального образования). Выделите основные признаки его практической деятельности:</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4257ED">
        <w:rPr>
          <w:rFonts w:ascii="Times New Roman" w:hAnsi="Times New Roman" w:cs="Times New Roman"/>
          <w:color w:val="000000"/>
        </w:rPr>
        <w:t xml:space="preserve">1) особенность муниципального образования (историческое развитие, географическое положение, природно-климатические условия, демографическая ситуация, </w:t>
      </w:r>
      <w:r w:rsidRPr="004257ED">
        <w:rPr>
          <w:rFonts w:ascii="Times New Roman" w:hAnsi="Times New Roman" w:cs="Times New Roman"/>
          <w:color w:val="000000"/>
        </w:rPr>
        <w:lastRenderedPageBreak/>
        <w:t>трудоспособность населения, экологическая обстановка, развитие инженерной и транспортной инфраструктуры, обеспечение жилищным фондом);</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4257ED">
        <w:rPr>
          <w:rFonts w:ascii="Times New Roman" w:hAnsi="Times New Roman" w:cs="Times New Roman"/>
          <w:color w:val="000000"/>
        </w:rPr>
        <w:t>2) основные проблемы в городе;</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4257ED">
        <w:rPr>
          <w:rFonts w:ascii="Times New Roman" w:hAnsi="Times New Roman" w:cs="Times New Roman"/>
          <w:color w:val="000000"/>
        </w:rPr>
        <w:t>3) сильные внутренние стороны и внешние возможности муниципального образования;</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4257ED">
        <w:rPr>
          <w:rFonts w:ascii="Times New Roman" w:hAnsi="Times New Roman" w:cs="Times New Roman"/>
          <w:color w:val="000000"/>
        </w:rPr>
        <w:t>4) миссия муниципального образования.</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4257ED">
        <w:rPr>
          <w:rFonts w:ascii="Times New Roman" w:hAnsi="Times New Roman" w:cs="Times New Roman"/>
          <w:color w:val="000000"/>
        </w:rPr>
        <w:t>Проанализируйте и дайте краткую характеристику каждого из признака.</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Pr>
          <w:rFonts w:ascii="Times New Roman" w:hAnsi="Times New Roman" w:cs="Times New Roman"/>
          <w:b/>
          <w:bCs/>
          <w:color w:val="000000"/>
          <w:bdr w:val="none" w:sz="0" w:space="0" w:color="auto" w:frame="1"/>
        </w:rPr>
        <w:t xml:space="preserve">104. </w:t>
      </w:r>
      <w:r w:rsidRPr="004257ED">
        <w:rPr>
          <w:rFonts w:ascii="Times New Roman" w:hAnsi="Times New Roman" w:cs="Times New Roman"/>
          <w:b/>
          <w:bCs/>
          <w:color w:val="000000"/>
          <w:bdr w:val="none" w:sz="0" w:space="0" w:color="auto" w:frame="1"/>
        </w:rPr>
        <w:t>Задание</w:t>
      </w:r>
      <w:r>
        <w:rPr>
          <w:rFonts w:ascii="Times New Roman" w:hAnsi="Times New Roman" w:cs="Times New Roman"/>
          <w:b/>
          <w:bCs/>
          <w:color w:val="000000"/>
          <w:bdr w:val="none" w:sz="0" w:space="0" w:color="auto" w:frame="1"/>
        </w:rPr>
        <w:t>:</w:t>
      </w:r>
      <w:r>
        <w:rPr>
          <w:rFonts w:ascii="Times New Roman" w:hAnsi="Times New Roman" w:cs="Times New Roman"/>
          <w:color w:val="000000"/>
        </w:rPr>
        <w:t xml:space="preserve"> </w:t>
      </w:r>
      <w:r w:rsidRPr="004257ED">
        <w:rPr>
          <w:rFonts w:ascii="Times New Roman" w:hAnsi="Times New Roman" w:cs="Times New Roman"/>
          <w:color w:val="000000"/>
        </w:rPr>
        <w:t>Предположим, что в структуре системы управления городом отсутствует отдел работы с населением. Вследствие чего, население не информировано о деятельности органов местной власти и не имеет возможности участвовать в решении проблем города.</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4257ED">
        <w:rPr>
          <w:rFonts w:ascii="Times New Roman" w:hAnsi="Times New Roman" w:cs="Times New Roman"/>
          <w:i/>
          <w:iCs/>
          <w:color w:val="000000"/>
          <w:bdr w:val="none" w:sz="0" w:space="0" w:color="auto" w:frame="1"/>
        </w:rPr>
        <w:t>Дайте анализ ситуации сложившейся в структуре системы управления городом, выявите ее причины.</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Pr>
          <w:rFonts w:ascii="Times New Roman" w:hAnsi="Times New Roman" w:cs="Times New Roman"/>
          <w:b/>
          <w:bCs/>
          <w:color w:val="000000"/>
          <w:bdr w:val="none" w:sz="0" w:space="0" w:color="auto" w:frame="1"/>
        </w:rPr>
        <w:t>105. Ситуация:</w:t>
      </w:r>
      <w:r>
        <w:rPr>
          <w:rFonts w:ascii="Times New Roman" w:hAnsi="Times New Roman" w:cs="Times New Roman"/>
          <w:color w:val="000000"/>
        </w:rPr>
        <w:t xml:space="preserve"> </w:t>
      </w:r>
      <w:r w:rsidRPr="004257ED">
        <w:rPr>
          <w:rFonts w:ascii="Times New Roman" w:hAnsi="Times New Roman" w:cs="Times New Roman"/>
          <w:color w:val="000000"/>
        </w:rPr>
        <w:t>Городская администрация должна создавать условия для функционирования центров проведения досуга для детей и подростков: кружки, различные спортивные клубы, клубы по интересам и т. д. Однако она передает эти помещения коммерческим организациям.</w:t>
      </w:r>
    </w:p>
    <w:p w:rsidR="0080134E" w:rsidRPr="004257ED" w:rsidRDefault="0080134E" w:rsidP="00F85232">
      <w:pPr>
        <w:pStyle w:val="ad"/>
        <w:shd w:val="clear" w:color="auto" w:fill="FFFFFF"/>
        <w:spacing w:before="0" w:beforeAutospacing="0" w:after="0" w:afterAutospacing="0"/>
        <w:jc w:val="both"/>
        <w:textAlignment w:val="baseline"/>
        <w:rPr>
          <w:rFonts w:ascii="Times New Roman" w:hAnsi="Times New Roman" w:cs="Times New Roman"/>
          <w:color w:val="000000"/>
        </w:rPr>
      </w:pPr>
      <w:r w:rsidRPr="004257ED">
        <w:rPr>
          <w:rFonts w:ascii="Times New Roman" w:hAnsi="Times New Roman" w:cs="Times New Roman"/>
          <w:i/>
          <w:iCs/>
          <w:color w:val="000000"/>
          <w:bdr w:val="none" w:sz="0" w:space="0" w:color="auto" w:frame="1"/>
        </w:rPr>
        <w:t>Проанализируйте причины сложившейся ситуации в городе. Насколько правомерным было решение городской администрации передать эти помещения коммерческим организациям? Разработайте систему мер по решению этой проблемы.</w:t>
      </w:r>
    </w:p>
    <w:p w:rsidR="0080134E" w:rsidRDefault="0080134E" w:rsidP="00F85232">
      <w:pPr>
        <w:ind w:left="360"/>
        <w:jc w:val="both"/>
        <w:rPr>
          <w:color w:val="000000"/>
        </w:rPr>
      </w:pPr>
    </w:p>
    <w:p w:rsidR="0080134E" w:rsidRPr="0025395C" w:rsidRDefault="0080134E" w:rsidP="00F85232">
      <w:pPr>
        <w:jc w:val="center"/>
        <w:rPr>
          <w:b/>
        </w:rPr>
      </w:pPr>
      <w:r w:rsidRPr="00DE7BD9">
        <w:rPr>
          <w:b/>
          <w:highlight w:val="yellow"/>
        </w:rPr>
        <w:t>7. Учебно-методическое и инфор</w:t>
      </w:r>
      <w:bookmarkStart w:id="34" w:name="_Toc293482767"/>
      <w:r>
        <w:rPr>
          <w:b/>
          <w:highlight w:val="yellow"/>
        </w:rPr>
        <w:t>мационное обеспечение дисциплин</w:t>
      </w:r>
      <w:r>
        <w:rPr>
          <w:b/>
        </w:rPr>
        <w:t>ы</w:t>
      </w:r>
    </w:p>
    <w:p w:rsidR="0080134E" w:rsidRDefault="0080134E" w:rsidP="00F85232">
      <w:pPr>
        <w:pStyle w:val="2"/>
        <w:spacing w:before="0" w:after="0"/>
        <w:rPr>
          <w:rFonts w:ascii="Times New Roman" w:hAnsi="Times New Roman" w:cs="Times New Roman"/>
          <w:b w:val="0"/>
          <w:i w:val="0"/>
          <w:sz w:val="24"/>
          <w:szCs w:val="24"/>
        </w:rPr>
      </w:pPr>
      <w:r w:rsidRPr="00DE7BD9">
        <w:rPr>
          <w:rFonts w:ascii="Times New Roman" w:hAnsi="Times New Roman" w:cs="Times New Roman"/>
          <w:b w:val="0"/>
          <w:i w:val="0"/>
          <w:sz w:val="24"/>
          <w:szCs w:val="24"/>
          <w:highlight w:val="yellow"/>
        </w:rPr>
        <w:t>7.1.</w:t>
      </w:r>
      <w:r w:rsidRPr="00DE7BD9">
        <w:rPr>
          <w:rFonts w:ascii="Times New Roman" w:hAnsi="Times New Roman" w:cs="Times New Roman"/>
          <w:b w:val="0"/>
          <w:i w:val="0"/>
          <w:sz w:val="24"/>
          <w:szCs w:val="24"/>
        </w:rPr>
        <w:t xml:space="preserve"> Нормативные правовые акты</w:t>
      </w:r>
      <w:bookmarkEnd w:id="34"/>
    </w:p>
    <w:p w:rsidR="0080134E" w:rsidRDefault="0080134E" w:rsidP="00F85232">
      <w:pPr>
        <w:pStyle w:val="af4"/>
        <w:numPr>
          <w:ilvl w:val="0"/>
          <w:numId w:val="27"/>
        </w:numPr>
        <w:ind w:left="0"/>
        <w:jc w:val="both"/>
      </w:pPr>
      <w:r w:rsidRPr="00DB7887">
        <w:t>"ЗЕМЕЛЬНЫЙ КОДЕКС РОССИЙСКОЙ ФЕДЕРАЦИИ" (ЗК РФ)</w:t>
      </w:r>
      <w:r>
        <w:t xml:space="preserve"> </w:t>
      </w:r>
      <w:r w:rsidRPr="00DB7887">
        <w:t>от 25.10.2001 N 136-ФЗ</w:t>
      </w:r>
      <w:r>
        <w:t xml:space="preserve"> </w:t>
      </w:r>
      <w:r w:rsidRPr="00DB7887">
        <w:t>(принят ГД ФС РФ 28.09.2001)</w:t>
      </w:r>
      <w:r>
        <w:t xml:space="preserve"> </w:t>
      </w:r>
      <w:r w:rsidRPr="00DB7887">
        <w:t>(действующая редакция от 28.12.2013)</w:t>
      </w:r>
    </w:p>
    <w:p w:rsidR="0080134E" w:rsidRDefault="0080134E" w:rsidP="00F85232">
      <w:pPr>
        <w:pStyle w:val="af4"/>
        <w:numPr>
          <w:ilvl w:val="0"/>
          <w:numId w:val="27"/>
        </w:numPr>
        <w:ind w:left="0"/>
        <w:jc w:val="both"/>
      </w:pPr>
      <w:r w:rsidRPr="00DB7887">
        <w:t>"ГРАДОСТРОИТЕЛЬНЫЙ КОДЕКС РОССИЙСКОЙ ФЕДЕРАЦИИ"</w:t>
      </w:r>
      <w:r>
        <w:t xml:space="preserve"> </w:t>
      </w:r>
      <w:r w:rsidRPr="00DB7887">
        <w:t>от 29.12.2004 N 190-ФЗ</w:t>
      </w:r>
      <w:r>
        <w:t xml:space="preserve"> </w:t>
      </w:r>
      <w:r w:rsidRPr="00DB7887">
        <w:t>(принят ГД ФС РФ 22.12.2004)</w:t>
      </w:r>
      <w:r>
        <w:t xml:space="preserve"> </w:t>
      </w:r>
      <w:r w:rsidRPr="00DB7887">
        <w:t>(действующая редакция от 05.05.2014)</w:t>
      </w:r>
    </w:p>
    <w:p w:rsidR="0080134E" w:rsidRDefault="0080134E" w:rsidP="00F85232">
      <w:pPr>
        <w:pStyle w:val="af4"/>
        <w:numPr>
          <w:ilvl w:val="0"/>
          <w:numId w:val="27"/>
        </w:numPr>
        <w:ind w:left="0"/>
        <w:jc w:val="both"/>
      </w:pPr>
      <w:r w:rsidRPr="00DB7887">
        <w:t>"ЖИЛИЩНЫЙ КОДЕКС РОССИЙСКОЙ ФЕДЕРАЦИИ" (ЖК РФ)</w:t>
      </w:r>
      <w:r>
        <w:t xml:space="preserve"> </w:t>
      </w:r>
      <w:r w:rsidRPr="00DB7887">
        <w:t>от 29.12.2004 N 188-ФЗ</w:t>
      </w:r>
      <w:r>
        <w:t xml:space="preserve"> </w:t>
      </w:r>
      <w:r w:rsidRPr="00DB7887">
        <w:t>(принят ГД ФС РФ 22.12.2004)</w:t>
      </w:r>
      <w:r>
        <w:t xml:space="preserve"> </w:t>
      </w:r>
      <w:r w:rsidRPr="00DB7887">
        <w:t>(действующая редакция от 04.06.2014)</w:t>
      </w:r>
    </w:p>
    <w:p w:rsidR="0080134E" w:rsidRDefault="0080134E" w:rsidP="00F85232">
      <w:pPr>
        <w:pStyle w:val="af4"/>
        <w:numPr>
          <w:ilvl w:val="0"/>
          <w:numId w:val="27"/>
        </w:numPr>
        <w:ind w:left="0"/>
        <w:jc w:val="both"/>
      </w:pPr>
      <w:r w:rsidRPr="00DB7887">
        <w:t>ФЕДЕРАЛЬНЫЙ ЗАКОН</w:t>
      </w:r>
      <w:r>
        <w:t xml:space="preserve"> </w:t>
      </w:r>
      <w:r w:rsidRPr="00DB7887">
        <w:t>"ОБ ИПОТЕКЕ (ЗАЛОГЕ НЕДВИЖИМОСТИ)"</w:t>
      </w:r>
      <w:r>
        <w:t xml:space="preserve"> </w:t>
      </w:r>
      <w:r w:rsidRPr="00DB7887">
        <w:t>ОТ 16.07.1998 N 102-ФЗ</w:t>
      </w:r>
      <w:r>
        <w:t xml:space="preserve"> </w:t>
      </w:r>
      <w:r w:rsidRPr="00DB7887">
        <w:t>(принят ГД ФС РФ 24.06.1997)</w:t>
      </w:r>
      <w:r>
        <w:t xml:space="preserve"> </w:t>
      </w:r>
      <w:r w:rsidRPr="00DB7887">
        <w:t>(действующая редакция от 07.05.2013)</w:t>
      </w:r>
    </w:p>
    <w:p w:rsidR="0080134E" w:rsidRDefault="0080134E" w:rsidP="00F85232">
      <w:pPr>
        <w:pStyle w:val="af4"/>
        <w:numPr>
          <w:ilvl w:val="0"/>
          <w:numId w:val="27"/>
        </w:numPr>
        <w:ind w:left="0"/>
        <w:jc w:val="both"/>
      </w:pPr>
      <w:r w:rsidRPr="00DB7887">
        <w:t>ФЕДЕРАЛЬНЫЙ ЗАКОН</w:t>
      </w:r>
      <w:r>
        <w:t xml:space="preserve"> </w:t>
      </w:r>
      <w:r w:rsidRPr="00DB7887">
        <w:t>"ОБ ОБЩИХ ПРИНЦИПАХ ОРГАНИЗАЦИИ МЕСТНОГО САМОУПРАВЛЕНИЯ В РОССИЙСКОЙ ФЕДЕРАЦИИ" (Закон о МСУ)</w:t>
      </w:r>
      <w:r>
        <w:t xml:space="preserve"> </w:t>
      </w:r>
      <w:r w:rsidRPr="00DB7887">
        <w:t>от 06.10.2003 N 131-ФЗ</w:t>
      </w:r>
      <w:r>
        <w:t xml:space="preserve"> </w:t>
      </w:r>
      <w:r w:rsidRPr="00DB7887">
        <w:t>(принят ГД ФС РФ 16.09.2003)</w:t>
      </w:r>
      <w:r>
        <w:t xml:space="preserve"> </w:t>
      </w:r>
      <w:r w:rsidRPr="00DB7887">
        <w:t>(действующая редакция от 27.05.2014)</w:t>
      </w:r>
    </w:p>
    <w:p w:rsidR="0080134E" w:rsidRPr="004257ED" w:rsidRDefault="0080134E" w:rsidP="00F85232">
      <w:pPr>
        <w:pStyle w:val="af4"/>
        <w:numPr>
          <w:ilvl w:val="0"/>
          <w:numId w:val="27"/>
        </w:numPr>
        <w:ind w:left="0"/>
        <w:jc w:val="both"/>
      </w:pPr>
      <w:r w:rsidRPr="00016B44">
        <w:t>Концепция реформы жилищно-коммунального хозяйства в РФ Указ Пр</w:t>
      </w:r>
      <w:r>
        <w:t>езидента РФ от 27.05 1997 №1613 (с последующими изменениями и дополнениями)</w:t>
      </w:r>
    </w:p>
    <w:p w:rsidR="0080134E" w:rsidRPr="00DE7BD9" w:rsidRDefault="0080134E" w:rsidP="00F85232">
      <w:pPr>
        <w:pStyle w:val="2"/>
        <w:rPr>
          <w:rFonts w:ascii="Times New Roman" w:hAnsi="Times New Roman" w:cs="Times New Roman"/>
          <w:b w:val="0"/>
          <w:i w:val="0"/>
          <w:sz w:val="24"/>
          <w:szCs w:val="24"/>
        </w:rPr>
      </w:pPr>
      <w:bookmarkStart w:id="35" w:name="_Toc293482768"/>
      <w:r w:rsidRPr="00DE7BD9">
        <w:rPr>
          <w:rFonts w:ascii="Times New Roman" w:hAnsi="Times New Roman" w:cs="Times New Roman"/>
          <w:b w:val="0"/>
          <w:i w:val="0"/>
          <w:sz w:val="24"/>
          <w:szCs w:val="24"/>
          <w:highlight w:val="yellow"/>
        </w:rPr>
        <w:t>7.2.</w:t>
      </w:r>
      <w:r w:rsidRPr="00DE7BD9">
        <w:rPr>
          <w:rFonts w:ascii="Times New Roman" w:hAnsi="Times New Roman" w:cs="Times New Roman"/>
          <w:b w:val="0"/>
          <w:i w:val="0"/>
          <w:sz w:val="24"/>
          <w:szCs w:val="24"/>
        </w:rPr>
        <w:t xml:space="preserve"> Литература (основная)</w:t>
      </w:r>
      <w:bookmarkEnd w:id="35"/>
    </w:p>
    <w:p w:rsidR="0080134E" w:rsidRPr="00884F18" w:rsidRDefault="0080134E" w:rsidP="00F85232">
      <w:pPr>
        <w:pStyle w:val="af4"/>
        <w:numPr>
          <w:ilvl w:val="0"/>
          <w:numId w:val="31"/>
        </w:numPr>
        <w:jc w:val="both"/>
      </w:pPr>
      <w:r w:rsidRPr="00884F18">
        <w:rPr>
          <w:color w:val="000000"/>
        </w:rPr>
        <w:t>Васильев, В. П. Гос</w:t>
      </w:r>
      <w:r>
        <w:rPr>
          <w:color w:val="000000"/>
        </w:rPr>
        <w:t>ударственное управление [Текст]</w:t>
      </w:r>
      <w:r w:rsidRPr="00884F18">
        <w:rPr>
          <w:color w:val="000000"/>
        </w:rPr>
        <w:t xml:space="preserve">: учебное пособие / В. П. Васильев, Н. Г. Деханова, Ю. А. Холоденко. - М. : Дело и сервис, 2010. - 319 с. </w:t>
      </w:r>
    </w:p>
    <w:p w:rsidR="0080134E" w:rsidRDefault="0080134E" w:rsidP="00F85232">
      <w:pPr>
        <w:pStyle w:val="af4"/>
        <w:numPr>
          <w:ilvl w:val="0"/>
          <w:numId w:val="31"/>
        </w:numPr>
        <w:jc w:val="both"/>
      </w:pPr>
      <w:r w:rsidRPr="00884F18">
        <w:t xml:space="preserve">Парахина, В. Н. Муниципальное управление: </w:t>
      </w:r>
      <w:r w:rsidRPr="00884F18">
        <w:rPr>
          <w:bCs/>
        </w:rPr>
        <w:t>Электронный учебник</w:t>
      </w:r>
      <w:r w:rsidRPr="00884F18">
        <w:t xml:space="preserve"> [Электронный ресурс] / В. Н. Парахина, Е. В. Галеев, Л.</w:t>
      </w:r>
      <w:r w:rsidR="00F915C1">
        <w:t xml:space="preserve"> Н. Ганшина. - М. : Кнорус, 2009</w:t>
      </w:r>
      <w:r w:rsidRPr="00884F18">
        <w:t>. -  эл. опт. диск (CD-ROM).</w:t>
      </w:r>
    </w:p>
    <w:p w:rsidR="0080134E" w:rsidRDefault="0080134E" w:rsidP="00F85232">
      <w:pPr>
        <w:pStyle w:val="2"/>
        <w:rPr>
          <w:rFonts w:ascii="Times New Roman" w:hAnsi="Times New Roman" w:cs="Times New Roman"/>
          <w:b w:val="0"/>
          <w:i w:val="0"/>
          <w:sz w:val="24"/>
          <w:szCs w:val="24"/>
        </w:rPr>
      </w:pPr>
      <w:bookmarkStart w:id="36" w:name="_Toc293482769"/>
      <w:r w:rsidRPr="00DE7BD9">
        <w:rPr>
          <w:rFonts w:ascii="Times New Roman" w:hAnsi="Times New Roman" w:cs="Times New Roman"/>
          <w:b w:val="0"/>
          <w:i w:val="0"/>
          <w:sz w:val="24"/>
          <w:szCs w:val="24"/>
          <w:highlight w:val="yellow"/>
        </w:rPr>
        <w:t>7.3.</w:t>
      </w:r>
      <w:r w:rsidRPr="00DE7BD9">
        <w:rPr>
          <w:rFonts w:ascii="Times New Roman" w:hAnsi="Times New Roman" w:cs="Times New Roman"/>
          <w:b w:val="0"/>
          <w:i w:val="0"/>
          <w:sz w:val="24"/>
          <w:szCs w:val="24"/>
        </w:rPr>
        <w:t xml:space="preserve"> Литература (дополнительная)</w:t>
      </w:r>
      <w:bookmarkEnd w:id="36"/>
    </w:p>
    <w:p w:rsidR="0080134E" w:rsidRDefault="0080134E" w:rsidP="00F85232">
      <w:pPr>
        <w:pStyle w:val="af4"/>
        <w:numPr>
          <w:ilvl w:val="0"/>
          <w:numId w:val="28"/>
        </w:numPr>
        <w:jc w:val="both"/>
      </w:pPr>
      <w:r w:rsidRPr="00A873DE">
        <w:t>Велихов, Л. А. Основы городского хозяйства / Л. А. Велихов. - М.; Л.: Госиздат, 1928. – 370 с</w:t>
      </w:r>
      <w:r>
        <w:t>.</w:t>
      </w:r>
    </w:p>
    <w:p w:rsidR="0080134E" w:rsidRDefault="0080134E" w:rsidP="00F85232">
      <w:pPr>
        <w:pStyle w:val="af4"/>
        <w:numPr>
          <w:ilvl w:val="0"/>
          <w:numId w:val="28"/>
        </w:numPr>
        <w:jc w:val="both"/>
      </w:pPr>
      <w:r w:rsidRPr="00A873DE">
        <w:t xml:space="preserve">Инфраструктура муниципальных образований: учебное пособие / под ред. П. В. Кухтина. – М.: КНОРУС. 2008. </w:t>
      </w:r>
    </w:p>
    <w:p w:rsidR="0080134E" w:rsidRDefault="0080134E" w:rsidP="00F85232">
      <w:pPr>
        <w:pStyle w:val="af4"/>
        <w:numPr>
          <w:ilvl w:val="0"/>
          <w:numId w:val="28"/>
        </w:numPr>
        <w:jc w:val="both"/>
      </w:pPr>
      <w:r w:rsidRPr="00A873DE">
        <w:t xml:space="preserve">Кобилев, А. Г. Муниципальное управление и социальное планирование в муниципальном хозяйстве / А. Г. Кобилев, А. Д. Кирнев, В. В. Рудой. - Ростов н/Д.: Феникс, 2007. </w:t>
      </w:r>
    </w:p>
    <w:p w:rsidR="0080134E" w:rsidRDefault="0080134E" w:rsidP="00F85232">
      <w:pPr>
        <w:pStyle w:val="af4"/>
        <w:numPr>
          <w:ilvl w:val="0"/>
          <w:numId w:val="28"/>
        </w:numPr>
        <w:jc w:val="both"/>
      </w:pPr>
      <w:r w:rsidRPr="007E4A19">
        <w:lastRenderedPageBreak/>
        <w:t>Сиваев С.Б., Трутнев Э.К., Прокофьев В.Ю. Государственная поддержка жилищного строительства и развития коммунальной инфраструктуры. М.: Академия народного хозяйства при правительстве РФ, 2009. - 264 с.</w:t>
      </w:r>
    </w:p>
    <w:p w:rsidR="0080134E" w:rsidRDefault="0080134E" w:rsidP="00F85232">
      <w:pPr>
        <w:pStyle w:val="af4"/>
        <w:numPr>
          <w:ilvl w:val="0"/>
          <w:numId w:val="28"/>
        </w:numPr>
        <w:jc w:val="both"/>
      </w:pPr>
      <w:r w:rsidRPr="007E4A19">
        <w:t>Управление муниципальным экономическим развитием/ Под ред. Г.Ю. Ветрова. -М.: Институт экономики города, 2009. - 258 с.</w:t>
      </w:r>
    </w:p>
    <w:p w:rsidR="0080134E" w:rsidRPr="007E4A19" w:rsidRDefault="0080134E" w:rsidP="00F85232">
      <w:pPr>
        <w:pStyle w:val="af4"/>
        <w:numPr>
          <w:ilvl w:val="0"/>
          <w:numId w:val="28"/>
        </w:numPr>
        <w:jc w:val="both"/>
      </w:pPr>
      <w:r w:rsidRPr="007E4A19">
        <w:t>Чекалин В.С. Экономика городского хозяйства. Учебник. / В.С. Чекалин. - СПб.: СПбГИЭУ, 2010. - 305 с.</w:t>
      </w:r>
    </w:p>
    <w:p w:rsidR="0080134E" w:rsidRPr="00A873DE" w:rsidRDefault="0080134E" w:rsidP="00F85232">
      <w:pPr>
        <w:pStyle w:val="af4"/>
        <w:numPr>
          <w:ilvl w:val="0"/>
          <w:numId w:val="28"/>
        </w:numPr>
        <w:jc w:val="both"/>
      </w:pPr>
      <w:r w:rsidRPr="007E4A19">
        <w:t>Экономика муниципального сектора: учеб. пособие для студентов вузов / Под ред. А.В. Пикулькина. - М.: ЮНИТИ-ДАНА, 2008. - 312 с.</w:t>
      </w:r>
    </w:p>
    <w:p w:rsidR="0080134E" w:rsidRDefault="0080134E" w:rsidP="00F85232">
      <w:pPr>
        <w:pStyle w:val="2"/>
        <w:rPr>
          <w:rFonts w:ascii="Times New Roman" w:hAnsi="Times New Roman" w:cs="Times New Roman"/>
          <w:b w:val="0"/>
          <w:i w:val="0"/>
          <w:sz w:val="24"/>
          <w:szCs w:val="24"/>
        </w:rPr>
      </w:pPr>
      <w:bookmarkStart w:id="37" w:name="_Toc293482770"/>
      <w:r w:rsidRPr="00DE7BD9">
        <w:rPr>
          <w:rFonts w:ascii="Times New Roman" w:hAnsi="Times New Roman" w:cs="Times New Roman"/>
          <w:b w:val="0"/>
          <w:i w:val="0"/>
          <w:sz w:val="24"/>
          <w:szCs w:val="24"/>
          <w:highlight w:val="yellow"/>
        </w:rPr>
        <w:t>7.4.</w:t>
      </w:r>
      <w:r w:rsidRPr="00DE7BD9">
        <w:rPr>
          <w:rFonts w:ascii="Times New Roman" w:hAnsi="Times New Roman" w:cs="Times New Roman"/>
          <w:b w:val="0"/>
          <w:i w:val="0"/>
          <w:sz w:val="24"/>
          <w:szCs w:val="24"/>
        </w:rPr>
        <w:t xml:space="preserve"> Интернет-ресур</w:t>
      </w:r>
      <w:bookmarkEnd w:id="37"/>
      <w:r w:rsidRPr="00DE7BD9">
        <w:rPr>
          <w:rFonts w:ascii="Times New Roman" w:hAnsi="Times New Roman" w:cs="Times New Roman"/>
          <w:b w:val="0"/>
          <w:i w:val="0"/>
          <w:sz w:val="24"/>
          <w:szCs w:val="24"/>
        </w:rPr>
        <w:t>ы</w:t>
      </w:r>
    </w:p>
    <w:p w:rsidR="0080134E" w:rsidRPr="00A873DE" w:rsidRDefault="005818C0" w:rsidP="00F85232">
      <w:pPr>
        <w:jc w:val="both"/>
      </w:pPr>
      <w:hyperlink r:id="rId17" w:history="1">
        <w:r w:rsidR="0080134E" w:rsidRPr="00A873DE">
          <w:rPr>
            <w:rStyle w:val="a6"/>
            <w:color w:val="auto"/>
            <w:u w:val="none"/>
          </w:rPr>
          <w:t>www.urbaneconomics.ru</w:t>
        </w:r>
      </w:hyperlink>
    </w:p>
    <w:p w:rsidR="0080134E" w:rsidRPr="00A873DE" w:rsidRDefault="005818C0" w:rsidP="00F85232">
      <w:pPr>
        <w:jc w:val="both"/>
      </w:pPr>
      <w:hyperlink r:id="rId18" w:history="1">
        <w:r w:rsidR="0080134E" w:rsidRPr="00A873DE">
          <w:rPr>
            <w:rStyle w:val="a6"/>
            <w:color w:val="auto"/>
            <w:u w:val="none"/>
          </w:rPr>
          <w:t>www.econ-inst.ru</w:t>
        </w:r>
      </w:hyperlink>
    </w:p>
    <w:p w:rsidR="0080134E" w:rsidRPr="00A873DE" w:rsidRDefault="005818C0" w:rsidP="00F85232">
      <w:pPr>
        <w:jc w:val="both"/>
      </w:pPr>
      <w:hyperlink r:id="rId19" w:history="1">
        <w:r w:rsidR="0080134E" w:rsidRPr="00A873DE">
          <w:rPr>
            <w:rStyle w:val="a6"/>
            <w:color w:val="auto"/>
            <w:u w:val="none"/>
          </w:rPr>
          <w:t>www.mknt.ru</w:t>
        </w:r>
      </w:hyperlink>
    </w:p>
    <w:p w:rsidR="0080134E" w:rsidRPr="00A873DE" w:rsidRDefault="005818C0" w:rsidP="00F85232">
      <w:pPr>
        <w:jc w:val="both"/>
      </w:pPr>
      <w:hyperlink r:id="rId20" w:history="1">
        <w:r w:rsidR="0080134E" w:rsidRPr="00A873DE">
          <w:rPr>
            <w:rStyle w:val="a6"/>
            <w:color w:val="auto"/>
            <w:u w:val="none"/>
          </w:rPr>
          <w:t>www.gosstroy.ru</w:t>
        </w:r>
      </w:hyperlink>
    </w:p>
    <w:p w:rsidR="0080134E" w:rsidRPr="007E4A19" w:rsidRDefault="005818C0" w:rsidP="00F85232">
      <w:hyperlink r:id="rId21" w:history="1">
        <w:r w:rsidR="0080134E" w:rsidRPr="007E4A19">
          <w:rPr>
            <w:rStyle w:val="a6"/>
            <w:color w:val="auto"/>
            <w:u w:val="none"/>
          </w:rPr>
          <w:t>www.unece.org/documents</w:t>
        </w:r>
      </w:hyperlink>
    </w:p>
    <w:p w:rsidR="0080134E" w:rsidRPr="007E4A19" w:rsidRDefault="0080134E" w:rsidP="00F85232">
      <w:r w:rsidRPr="007E4A19">
        <w:t>Федеральный образова</w:t>
      </w:r>
      <w:r>
        <w:t xml:space="preserve">тельный портал. - Режим доступа </w:t>
      </w:r>
      <w:r w:rsidRPr="007E4A19">
        <w:t>свободный: </w:t>
      </w:r>
      <w:hyperlink r:id="rId22" w:history="1">
        <w:r w:rsidRPr="007E4A19">
          <w:rPr>
            <w:rStyle w:val="a6"/>
            <w:color w:val="auto"/>
            <w:u w:val="none"/>
          </w:rPr>
          <w:t>http:/</w:t>
        </w:r>
        <w:r>
          <w:rPr>
            <w:rStyle w:val="a6"/>
            <w:color w:val="auto"/>
            <w:u w:val="none"/>
          </w:rPr>
          <w:t xml:space="preserve"> </w:t>
        </w:r>
        <w:r w:rsidRPr="007E4A19">
          <w:rPr>
            <w:rStyle w:val="a6"/>
            <w:color w:val="auto"/>
            <w:u w:val="none"/>
          </w:rPr>
          <w:t>/</w:t>
        </w:r>
        <w:r>
          <w:rPr>
            <w:rStyle w:val="a6"/>
            <w:color w:val="auto"/>
            <w:u w:val="none"/>
          </w:rPr>
          <w:t xml:space="preserve"> </w:t>
        </w:r>
        <w:r w:rsidRPr="007E4A19">
          <w:rPr>
            <w:rStyle w:val="a6"/>
            <w:color w:val="auto"/>
            <w:u w:val="none"/>
          </w:rPr>
          <w:t>ecsocman.</w:t>
        </w:r>
        <w:r>
          <w:rPr>
            <w:rStyle w:val="a6"/>
            <w:color w:val="auto"/>
            <w:u w:val="none"/>
          </w:rPr>
          <w:t xml:space="preserve"> </w:t>
        </w:r>
        <w:r w:rsidRPr="007E4A19">
          <w:rPr>
            <w:rStyle w:val="a6"/>
            <w:color w:val="auto"/>
            <w:u w:val="none"/>
          </w:rPr>
          <w:t>hse.ru/</w:t>
        </w:r>
      </w:hyperlink>
    </w:p>
    <w:p w:rsidR="0080134E" w:rsidRPr="007E4A19" w:rsidRDefault="0080134E" w:rsidP="00F85232">
      <w:r w:rsidRPr="007E4A19">
        <w:t> </w:t>
      </w:r>
      <w:hyperlink r:id="rId23" w:tooltip="http://gks.ru" w:history="1">
        <w:r w:rsidRPr="007E4A19">
          <w:rPr>
            <w:rStyle w:val="a6"/>
            <w:color w:val="auto"/>
            <w:u w:val="none"/>
          </w:rPr>
          <w:t>http://gks.ru</w:t>
        </w:r>
      </w:hyperlink>
      <w:r w:rsidRPr="007E4A19">
        <w:t> - Официальный сайт Федеральной сл</w:t>
      </w:r>
      <w:r>
        <w:t xml:space="preserve">ужбы государственной статистики </w:t>
      </w:r>
      <w:r w:rsidRPr="007E4A19">
        <w:t>Российской Федерации</w:t>
      </w:r>
    </w:p>
    <w:p w:rsidR="0080134E" w:rsidRPr="007E4A19" w:rsidRDefault="0080134E" w:rsidP="00F85232">
      <w:r w:rsidRPr="007E4A19">
        <w:t> </w:t>
      </w:r>
      <w:hyperlink r:id="rId24" w:tooltip="http://undp.ru" w:history="1">
        <w:r w:rsidRPr="007E4A19">
          <w:rPr>
            <w:rStyle w:val="a6"/>
            <w:color w:val="auto"/>
            <w:u w:val="none"/>
          </w:rPr>
          <w:t>http://undp.ru</w:t>
        </w:r>
      </w:hyperlink>
      <w:r w:rsidRPr="007E4A19">
        <w:t> - Официальный сайт Программы развития ООН в России</w:t>
      </w:r>
    </w:p>
    <w:p w:rsidR="0080134E" w:rsidRPr="007E4A19" w:rsidRDefault="0080134E" w:rsidP="00F85232">
      <w:r w:rsidRPr="007E4A19">
        <w:t> </w:t>
      </w:r>
      <w:hyperlink r:id="rId25" w:tooltip="http://government.ru" w:history="1">
        <w:r w:rsidRPr="007E4A19">
          <w:rPr>
            <w:rStyle w:val="a6"/>
            <w:color w:val="auto"/>
            <w:u w:val="none"/>
          </w:rPr>
          <w:t>http://government.ru</w:t>
        </w:r>
      </w:hyperlink>
      <w:r w:rsidRPr="007E4A19">
        <w:t> - Официальный сайт Правительства РФ</w:t>
      </w:r>
    </w:p>
    <w:p w:rsidR="0080134E" w:rsidRPr="007E4A19" w:rsidRDefault="0080134E" w:rsidP="00F85232">
      <w:r w:rsidRPr="007E4A19">
        <w:t> </w:t>
      </w:r>
      <w:hyperlink r:id="rId26" w:tooltip="http://minregion.ru" w:history="1">
        <w:r w:rsidRPr="007E4A19">
          <w:rPr>
            <w:rStyle w:val="a6"/>
            <w:color w:val="auto"/>
            <w:u w:val="none"/>
          </w:rPr>
          <w:t>http://minregion.ru</w:t>
        </w:r>
      </w:hyperlink>
      <w:r w:rsidRPr="007E4A19">
        <w:t> - Официальный сайт Министерства регионального развития РФ</w:t>
      </w:r>
    </w:p>
    <w:p w:rsidR="0080134E" w:rsidRDefault="0080134E" w:rsidP="00F85232">
      <w:r w:rsidRPr="007E4A19">
        <w:t>Поисковые системы </w:t>
      </w:r>
      <w:hyperlink r:id="rId27" w:history="1">
        <w:r w:rsidRPr="007E4A19">
          <w:rPr>
            <w:rStyle w:val="a6"/>
            <w:color w:val="auto"/>
            <w:u w:val="none"/>
          </w:rPr>
          <w:t>http://www.google.ru/</w:t>
        </w:r>
      </w:hyperlink>
      <w:r w:rsidRPr="007E4A19">
        <w:t>,  </w:t>
      </w:r>
      <w:hyperlink r:id="rId28" w:tooltip="www.yandex.ru/" w:history="1">
        <w:r w:rsidRPr="007E4A19">
          <w:rPr>
            <w:rStyle w:val="a6"/>
            <w:color w:val="auto"/>
            <w:u w:val="none"/>
          </w:rPr>
          <w:t>www.yandex.ru/</w:t>
        </w:r>
      </w:hyperlink>
      <w:r w:rsidRPr="007E4A19">
        <w:t> и др.</w:t>
      </w:r>
    </w:p>
    <w:p w:rsidR="0080134E" w:rsidRPr="007E4A19" w:rsidRDefault="0080134E" w:rsidP="00F85232">
      <w:r w:rsidRPr="007E4A19">
        <w:t>Бабун Р.В., Муллагалеева З.З.Вопросы муниципальной экономики. Учебное пособие / Режим доступа свободный:</w:t>
      </w:r>
      <w:hyperlink r:id="rId29" w:history="1">
        <w:r w:rsidRPr="007E4A19">
          <w:rPr>
            <w:rStyle w:val="a6"/>
            <w:color w:val="auto"/>
            <w:u w:val="none"/>
          </w:rPr>
          <w:t>http://eup.ru/Documents/2004-08-23/30122.asp</w:t>
        </w:r>
      </w:hyperlink>
      <w:r w:rsidRPr="007E4A19">
        <w:t>.</w:t>
      </w:r>
    </w:p>
    <w:p w:rsidR="0080134E" w:rsidRDefault="0080134E" w:rsidP="00F85232">
      <w:r w:rsidRPr="007E4A19">
        <w:t>Воронин. А.Г., Лапин В.А. Основы управления муниципал</w:t>
      </w:r>
      <w:r>
        <w:t xml:space="preserve">ьным хозяйством / Режим доступа </w:t>
      </w:r>
      <w:r w:rsidRPr="007E4A19">
        <w:t>свободный:</w:t>
      </w:r>
      <w:hyperlink r:id="rId30" w:history="1">
        <w:r w:rsidRPr="007E4A19">
          <w:rPr>
            <w:rStyle w:val="a6"/>
            <w:color w:val="auto"/>
            <w:u w:val="none"/>
          </w:rPr>
          <w:t>http:</w:t>
        </w:r>
        <w:r>
          <w:rPr>
            <w:rStyle w:val="a6"/>
            <w:color w:val="auto"/>
            <w:u w:val="none"/>
          </w:rPr>
          <w:t xml:space="preserve"> </w:t>
        </w:r>
        <w:r w:rsidRPr="007E4A19">
          <w:rPr>
            <w:rStyle w:val="a6"/>
            <w:color w:val="auto"/>
            <w:u w:val="none"/>
          </w:rPr>
          <w:t>//</w:t>
        </w:r>
        <w:r>
          <w:rPr>
            <w:rStyle w:val="a6"/>
            <w:color w:val="auto"/>
            <w:u w:val="none"/>
          </w:rPr>
          <w:t xml:space="preserve"> </w:t>
        </w:r>
        <w:r w:rsidRPr="007E4A19">
          <w:rPr>
            <w:rStyle w:val="a6"/>
            <w:color w:val="auto"/>
            <w:u w:val="none"/>
          </w:rPr>
          <w:t>vasilievaa.narod.ru/</w:t>
        </w:r>
        <w:r>
          <w:rPr>
            <w:rStyle w:val="a6"/>
            <w:color w:val="auto"/>
            <w:u w:val="none"/>
          </w:rPr>
          <w:t xml:space="preserve"> </w:t>
        </w:r>
        <w:r w:rsidRPr="007E4A19">
          <w:rPr>
            <w:rStyle w:val="a6"/>
            <w:color w:val="auto"/>
            <w:u w:val="none"/>
          </w:rPr>
          <w:t>mu/stat_rab/books/</w:t>
        </w:r>
        <w:r>
          <w:rPr>
            <w:rStyle w:val="a6"/>
            <w:color w:val="auto"/>
            <w:u w:val="none"/>
          </w:rPr>
          <w:t xml:space="preserve"> </w:t>
        </w:r>
        <w:r w:rsidRPr="007E4A19">
          <w:rPr>
            <w:rStyle w:val="a6"/>
            <w:color w:val="auto"/>
            <w:u w:val="none"/>
          </w:rPr>
          <w:t>Osn_UMH/</w:t>
        </w:r>
        <w:r>
          <w:rPr>
            <w:rStyle w:val="a6"/>
            <w:color w:val="auto"/>
            <w:u w:val="none"/>
          </w:rPr>
          <w:t xml:space="preserve"> Osn_ </w:t>
        </w:r>
        <w:r w:rsidRPr="007E4A19">
          <w:rPr>
            <w:rStyle w:val="a6"/>
            <w:color w:val="auto"/>
            <w:u w:val="none"/>
          </w:rPr>
          <w:t>UMH_</w:t>
        </w:r>
        <w:r>
          <w:rPr>
            <w:rStyle w:val="a6"/>
            <w:color w:val="auto"/>
            <w:u w:val="none"/>
          </w:rPr>
          <w:t xml:space="preserve"> </w:t>
        </w:r>
        <w:r w:rsidRPr="007E4A19">
          <w:rPr>
            <w:rStyle w:val="a6"/>
            <w:color w:val="auto"/>
            <w:u w:val="none"/>
          </w:rPr>
          <w:t>ogl.htm</w:t>
        </w:r>
      </w:hyperlink>
    </w:p>
    <w:p w:rsidR="0080134E" w:rsidRPr="00A873DE" w:rsidRDefault="0080134E" w:rsidP="00F85232">
      <w:r w:rsidRPr="007E4A19">
        <w:t>Занадворов В.С., Занадворова А.В. Экономика города. Учебное пособие / Режим доступа свободный:</w:t>
      </w:r>
      <w:hyperlink r:id="rId31" w:history="1">
        <w:r w:rsidRPr="007E4A19">
          <w:rPr>
            <w:rStyle w:val="a6"/>
            <w:color w:val="auto"/>
            <w:u w:val="none"/>
          </w:rPr>
          <w:t>http://eup.ru/Documents/2004-08-23/30142.asp</w:t>
        </w:r>
      </w:hyperlink>
    </w:p>
    <w:p w:rsidR="0080134E" w:rsidRDefault="0080134E" w:rsidP="00F85232">
      <w:pPr>
        <w:pStyle w:val="1"/>
        <w:rPr>
          <w:rFonts w:ascii="Times New Roman" w:hAnsi="Times New Roman"/>
          <w:b w:val="0"/>
          <w:sz w:val="24"/>
          <w:szCs w:val="24"/>
        </w:rPr>
      </w:pPr>
      <w:bookmarkStart w:id="38" w:name="_Toc252694780"/>
      <w:bookmarkStart w:id="39" w:name="_Toc293482771"/>
      <w:r w:rsidRPr="00DE7BD9">
        <w:rPr>
          <w:rFonts w:ascii="Times New Roman" w:hAnsi="Times New Roman"/>
          <w:b w:val="0"/>
          <w:sz w:val="24"/>
          <w:szCs w:val="24"/>
          <w:highlight w:val="yellow"/>
        </w:rPr>
        <w:t>7.5</w:t>
      </w:r>
      <w:r w:rsidRPr="00DE7BD9">
        <w:rPr>
          <w:rFonts w:ascii="Times New Roman" w:hAnsi="Times New Roman"/>
          <w:b w:val="0"/>
          <w:sz w:val="24"/>
          <w:szCs w:val="24"/>
        </w:rPr>
        <w:t>. Глоссарий (словарь)</w:t>
      </w:r>
      <w:bookmarkEnd w:id="38"/>
      <w:bookmarkEnd w:id="39"/>
    </w:p>
    <w:p w:rsidR="0080134E" w:rsidRPr="00E84BAF" w:rsidRDefault="0080134E" w:rsidP="00F85232">
      <w:pPr>
        <w:tabs>
          <w:tab w:val="right" w:leader="dot" w:pos="9072"/>
        </w:tabs>
        <w:contextualSpacing/>
        <w:jc w:val="both"/>
      </w:pPr>
      <w:r w:rsidRPr="006215C4">
        <w:rPr>
          <w:b/>
        </w:rPr>
        <w:t>Внутригородская территория города федерального значения</w:t>
      </w:r>
      <w:r>
        <w:t xml:space="preserve"> – часть </w:t>
      </w:r>
      <w:r w:rsidRPr="00E84BAF">
        <w:t>территори</w:t>
      </w:r>
      <w:r>
        <w:t>и города федерального значения</w:t>
      </w:r>
      <w:r w:rsidRPr="00E84BAF">
        <w:t xml:space="preserve"> в границах которой местное</w:t>
      </w:r>
      <w:r>
        <w:t xml:space="preserve"> </w:t>
      </w:r>
      <w:r w:rsidRPr="00E84BAF">
        <w:t>самоуправление осуществляетс</w:t>
      </w:r>
      <w:r>
        <w:t>я населением непосредственно и (</w:t>
      </w:r>
      <w:r w:rsidRPr="00E84BAF">
        <w:t>или</w:t>
      </w:r>
      <w:r>
        <w:t>)</w:t>
      </w:r>
      <w:r w:rsidRPr="00E84BAF">
        <w:t xml:space="preserve"> через</w:t>
      </w:r>
      <w:r>
        <w:t xml:space="preserve"> </w:t>
      </w:r>
      <w:r w:rsidRPr="00E84BAF">
        <w:t xml:space="preserve">выборные и иные </w:t>
      </w:r>
      <w:r>
        <w:t>органы местного самоуправления</w:t>
      </w:r>
    </w:p>
    <w:p w:rsidR="0080134E" w:rsidRPr="00E84BAF" w:rsidRDefault="0080134E" w:rsidP="00F85232">
      <w:pPr>
        <w:tabs>
          <w:tab w:val="right" w:leader="dot" w:pos="9072"/>
        </w:tabs>
        <w:contextualSpacing/>
        <w:jc w:val="both"/>
      </w:pPr>
      <w:r w:rsidRPr="006215C4">
        <w:rPr>
          <w:b/>
        </w:rPr>
        <w:t>Вопросы местного значения</w:t>
      </w:r>
      <w:r>
        <w:t xml:space="preserve"> - </w:t>
      </w:r>
      <w:r w:rsidRPr="00E84BAF">
        <w:t>вопросы непосредственного обеспечения</w:t>
      </w:r>
      <w:r>
        <w:t xml:space="preserve"> </w:t>
      </w:r>
      <w:r w:rsidRPr="00E84BAF">
        <w:t>жизнедеятельности населен</w:t>
      </w:r>
      <w:r>
        <w:t xml:space="preserve">ия муниципального образования, </w:t>
      </w:r>
      <w:r w:rsidRPr="00E84BAF">
        <w:t>решение которых</w:t>
      </w:r>
      <w:r>
        <w:t xml:space="preserve"> осуществляется населением и (</w:t>
      </w:r>
      <w:r w:rsidRPr="00E84BAF">
        <w:t>или</w:t>
      </w:r>
      <w:r>
        <w:t>)</w:t>
      </w:r>
      <w:r w:rsidRPr="00E84BAF">
        <w:t xml:space="preserve"> органами местного самоуправления</w:t>
      </w:r>
      <w:r>
        <w:t xml:space="preserve"> </w:t>
      </w:r>
      <w:r w:rsidRPr="00E84BAF">
        <w:t>самостоятельно в соответствии с Конституцией Российской Федерации</w:t>
      </w:r>
      <w:r>
        <w:t xml:space="preserve"> федеральными законами, </w:t>
      </w:r>
      <w:r w:rsidRPr="00E84BAF">
        <w:t>законами субъектов Российской Федерации и уставом</w:t>
      </w:r>
      <w:r>
        <w:t xml:space="preserve"> муниципального образования</w:t>
      </w:r>
    </w:p>
    <w:p w:rsidR="0080134E" w:rsidRPr="00E84BAF" w:rsidRDefault="0080134E" w:rsidP="00F85232">
      <w:pPr>
        <w:tabs>
          <w:tab w:val="right" w:leader="dot" w:pos="9072"/>
        </w:tabs>
        <w:contextualSpacing/>
        <w:jc w:val="both"/>
      </w:pPr>
      <w:r w:rsidRPr="006215C4">
        <w:rPr>
          <w:b/>
        </w:rPr>
        <w:t>Вопросы местного значения межпоселенческого характера</w:t>
      </w:r>
      <w:r>
        <w:t xml:space="preserve"> - часть вопросов местного значения </w:t>
      </w:r>
      <w:r w:rsidRPr="00E84BAF">
        <w:t>решение которых в соответствии с федеральными законами и</w:t>
      </w:r>
      <w:r>
        <w:t xml:space="preserve"> </w:t>
      </w:r>
      <w:r w:rsidRPr="00E84BAF">
        <w:t>муниципальными правовыми акта</w:t>
      </w:r>
      <w:r>
        <w:t>ми осуществляется населением и (</w:t>
      </w:r>
      <w:r w:rsidRPr="00E84BAF">
        <w:t>или</w:t>
      </w:r>
      <w:r>
        <w:t xml:space="preserve">) </w:t>
      </w:r>
      <w:r w:rsidRPr="00E84BAF">
        <w:t xml:space="preserve">органами местного самоуправления муниципального </w:t>
      </w:r>
      <w:r>
        <w:t>района самостоятельно</w:t>
      </w:r>
    </w:p>
    <w:p w:rsidR="0080134E" w:rsidRPr="00E84BAF" w:rsidRDefault="0080134E" w:rsidP="00F85232">
      <w:pPr>
        <w:tabs>
          <w:tab w:val="right" w:leader="dot" w:pos="9072"/>
        </w:tabs>
        <w:contextualSpacing/>
        <w:jc w:val="both"/>
      </w:pPr>
      <w:r w:rsidRPr="006215C4">
        <w:rPr>
          <w:b/>
        </w:rPr>
        <w:t>Выборное должностное лицо местного самоуправления</w:t>
      </w:r>
      <w:r>
        <w:t xml:space="preserve"> - </w:t>
      </w:r>
      <w:r w:rsidRPr="00E84BAF">
        <w:t>должностное лицо</w:t>
      </w:r>
      <w:r>
        <w:t xml:space="preserve">, </w:t>
      </w:r>
      <w:r w:rsidRPr="00E84BAF">
        <w:t>избранное населением непосредственно или представительным органом местного</w:t>
      </w:r>
      <w:r>
        <w:t xml:space="preserve"> </w:t>
      </w:r>
      <w:r w:rsidRPr="00E84BAF">
        <w:t>са</w:t>
      </w:r>
      <w:r>
        <w:t>моуправления из своего состава,</w:t>
      </w:r>
      <w:r w:rsidRPr="00E84BAF">
        <w:t xml:space="preserve"> наделенное согласно уставу муниципального</w:t>
      </w:r>
      <w:r>
        <w:t xml:space="preserve"> </w:t>
      </w:r>
      <w:r w:rsidRPr="00E84BAF">
        <w:t>образования полномочиями на реше</w:t>
      </w:r>
      <w:r>
        <w:t>ние вопросов местного значения</w:t>
      </w:r>
    </w:p>
    <w:p w:rsidR="0080134E" w:rsidRPr="00E84BAF" w:rsidRDefault="0080134E" w:rsidP="00F85232">
      <w:pPr>
        <w:tabs>
          <w:tab w:val="right" w:leader="dot" w:pos="9072"/>
        </w:tabs>
        <w:contextualSpacing/>
        <w:jc w:val="both"/>
      </w:pPr>
      <w:r w:rsidRPr="006215C4">
        <w:rPr>
          <w:b/>
        </w:rPr>
        <w:t>Выборные муниципальные должности</w:t>
      </w:r>
      <w:r>
        <w:t xml:space="preserve"> – должности, </w:t>
      </w:r>
      <w:r w:rsidRPr="00E84BAF">
        <w:t>замещаемые в результате</w:t>
      </w:r>
      <w:r>
        <w:t xml:space="preserve"> муниципальных выборов,</w:t>
      </w:r>
      <w:r w:rsidRPr="00E84BAF">
        <w:t xml:space="preserve"> а также замещаемые на основании решений</w:t>
      </w:r>
      <w:r>
        <w:t xml:space="preserve"> </w:t>
      </w:r>
      <w:r w:rsidRPr="00E84BAF">
        <w:t xml:space="preserve">представительного </w:t>
      </w:r>
      <w:r w:rsidRPr="00E84BAF">
        <w:lastRenderedPageBreak/>
        <w:t>или иного выборного органа местного самоуправления в</w:t>
      </w:r>
      <w:r>
        <w:t xml:space="preserve"> отношении лиц,</w:t>
      </w:r>
      <w:r w:rsidRPr="00E84BAF">
        <w:t xml:space="preserve"> избранных в состав указанных органов в результате</w:t>
      </w:r>
      <w:r>
        <w:t xml:space="preserve"> муниципальных выборов</w:t>
      </w:r>
    </w:p>
    <w:p w:rsidR="0080134E" w:rsidRPr="00E84BAF" w:rsidRDefault="0080134E" w:rsidP="00F85232">
      <w:pPr>
        <w:tabs>
          <w:tab w:val="right" w:leader="dot" w:pos="9072"/>
        </w:tabs>
        <w:contextualSpacing/>
        <w:jc w:val="both"/>
      </w:pPr>
      <w:r w:rsidRPr="006215C4">
        <w:rPr>
          <w:b/>
        </w:rPr>
        <w:t>Глава муниципального образования</w:t>
      </w:r>
      <w:r>
        <w:t xml:space="preserve"> - </w:t>
      </w:r>
      <w:r w:rsidRPr="00E84BAF">
        <w:t>высшее должностное лицо</w:t>
      </w:r>
      <w:r>
        <w:t xml:space="preserve"> муниципального образования,</w:t>
      </w:r>
      <w:r w:rsidRPr="00E84BAF">
        <w:t xml:space="preserve"> избираемое на муниципальных выборах либо</w:t>
      </w:r>
      <w:r>
        <w:t xml:space="preserve"> </w:t>
      </w:r>
      <w:r w:rsidRPr="00E84BAF">
        <w:t>представительным органом местного са</w:t>
      </w:r>
      <w:r>
        <w:t>моуправления из своего состава</w:t>
      </w:r>
      <w:r w:rsidRPr="00E84BAF">
        <w:t xml:space="preserve"> и</w:t>
      </w:r>
      <w:r>
        <w:t xml:space="preserve"> </w:t>
      </w:r>
      <w:r w:rsidRPr="00E84BAF">
        <w:t>наделенное собственными полномочиями по решению вопросов местного</w:t>
      </w:r>
      <w:r>
        <w:t xml:space="preserve"> значения</w:t>
      </w:r>
    </w:p>
    <w:p w:rsidR="0080134E" w:rsidRPr="00E84BAF" w:rsidRDefault="0080134E" w:rsidP="00F85232">
      <w:pPr>
        <w:tabs>
          <w:tab w:val="right" w:leader="dot" w:pos="9072"/>
        </w:tabs>
        <w:contextualSpacing/>
        <w:jc w:val="both"/>
      </w:pPr>
      <w:r w:rsidRPr="006215C4">
        <w:rPr>
          <w:b/>
        </w:rPr>
        <w:t>Городское поселение</w:t>
      </w:r>
      <w:r>
        <w:t xml:space="preserve"> -</w:t>
      </w:r>
      <w:r w:rsidRPr="00E84BAF">
        <w:t xml:space="preserve"> город или посе</w:t>
      </w:r>
      <w:r>
        <w:t xml:space="preserve">лок с прилегающей территорией, в </w:t>
      </w:r>
      <w:r w:rsidRPr="00E84BAF">
        <w:t>которых местное самоуправление осуществляется населением непосредственно и</w:t>
      </w:r>
      <w:r>
        <w:t xml:space="preserve"> (или)</w:t>
      </w:r>
      <w:r w:rsidRPr="00E84BAF">
        <w:t xml:space="preserve"> через выборные и иные </w:t>
      </w:r>
      <w:r>
        <w:t>органы местного самоуправления.</w:t>
      </w:r>
      <w:r w:rsidRPr="00E84BAF">
        <w:t xml:space="preserve"> В составе</w:t>
      </w:r>
      <w:r>
        <w:t xml:space="preserve"> </w:t>
      </w:r>
      <w:r w:rsidRPr="00E84BAF">
        <w:t>городского поселения также могут находит</w:t>
      </w:r>
      <w:r>
        <w:t>ься сельские населенные пункты,</w:t>
      </w:r>
      <w:r w:rsidRPr="00E84BAF">
        <w:t xml:space="preserve"> не</w:t>
      </w:r>
      <w:r>
        <w:t xml:space="preserve"> </w:t>
      </w:r>
      <w:r w:rsidRPr="00E84BAF">
        <w:t>яв</w:t>
      </w:r>
      <w:r>
        <w:t>ляющиеся сельскими поселениями</w:t>
      </w:r>
    </w:p>
    <w:p w:rsidR="0080134E" w:rsidRPr="00E84BAF" w:rsidRDefault="0080134E" w:rsidP="00F85232">
      <w:pPr>
        <w:tabs>
          <w:tab w:val="right" w:leader="dot" w:pos="9072"/>
        </w:tabs>
        <w:contextualSpacing/>
        <w:jc w:val="both"/>
      </w:pPr>
      <w:r w:rsidRPr="006215C4">
        <w:rPr>
          <w:b/>
        </w:rPr>
        <w:t>Городской округ</w:t>
      </w:r>
      <w:r>
        <w:t xml:space="preserve"> - городское поселение,</w:t>
      </w:r>
      <w:r w:rsidRPr="00E84BAF">
        <w:t xml:space="preserve"> которое не входит в состав</w:t>
      </w:r>
      <w:r>
        <w:t xml:space="preserve"> муниципального района</w:t>
      </w:r>
      <w:r w:rsidRPr="00E84BAF">
        <w:t xml:space="preserve"> и органы местного самоуправления которого</w:t>
      </w:r>
      <w:r>
        <w:t xml:space="preserve">, </w:t>
      </w:r>
      <w:r w:rsidRPr="00E84BAF">
        <w:t>осуществляют полномочия по решению вопросов местного значения поселения и</w:t>
      </w:r>
      <w:r>
        <w:t xml:space="preserve"> </w:t>
      </w:r>
      <w:r w:rsidRPr="00E84BAF">
        <w:t xml:space="preserve">вопросов местного </w:t>
      </w:r>
      <w:r>
        <w:t xml:space="preserve">значения муниципального района, </w:t>
      </w:r>
      <w:r w:rsidRPr="00E84BAF">
        <w:t>а также могут осуществлять</w:t>
      </w:r>
      <w:r>
        <w:t xml:space="preserve"> </w:t>
      </w:r>
      <w:r w:rsidRPr="00E84BAF">
        <w:t>отдельные государс</w:t>
      </w:r>
      <w:r>
        <w:t>твенные полномочия</w:t>
      </w:r>
    </w:p>
    <w:p w:rsidR="0080134E" w:rsidRPr="00E84BAF" w:rsidRDefault="0080134E" w:rsidP="00F85232">
      <w:pPr>
        <w:tabs>
          <w:tab w:val="right" w:leader="dot" w:pos="9072"/>
        </w:tabs>
        <w:contextualSpacing/>
        <w:jc w:val="both"/>
      </w:pPr>
      <w:r w:rsidRPr="006215C4">
        <w:rPr>
          <w:b/>
        </w:rPr>
        <w:t>Депутат представительного органа местного самоуправления</w:t>
      </w:r>
      <w:r>
        <w:t xml:space="preserve"> –</w:t>
      </w:r>
      <w:r w:rsidRPr="00E84BAF">
        <w:t xml:space="preserve"> член</w:t>
      </w:r>
      <w:r>
        <w:t xml:space="preserve"> </w:t>
      </w:r>
      <w:r w:rsidRPr="00E84BAF">
        <w:t>пред</w:t>
      </w:r>
      <w:r>
        <w:t xml:space="preserve">ставительного органа поселения муниципального района </w:t>
      </w:r>
      <w:r w:rsidRPr="00E84BAF">
        <w:t>городского округа</w:t>
      </w:r>
      <w:r>
        <w:t xml:space="preserve"> </w:t>
      </w:r>
      <w:r w:rsidRPr="00E84BAF">
        <w:t>или внутригородской территори</w:t>
      </w:r>
      <w:r>
        <w:t>и города федерального значения</w:t>
      </w:r>
      <w:r w:rsidRPr="00E84BAF">
        <w:t xml:space="preserve"> избранный</w:t>
      </w:r>
      <w:r>
        <w:t xml:space="preserve"> </w:t>
      </w:r>
      <w:r w:rsidRPr="00E84BAF">
        <w:t>избирателями соответс</w:t>
      </w:r>
      <w:r>
        <w:t>твующего избирательного округа</w:t>
      </w:r>
    </w:p>
    <w:p w:rsidR="0080134E" w:rsidRPr="00E84BAF" w:rsidRDefault="0080134E" w:rsidP="00F85232">
      <w:pPr>
        <w:tabs>
          <w:tab w:val="right" w:leader="dot" w:pos="9072"/>
        </w:tabs>
        <w:contextualSpacing/>
        <w:jc w:val="both"/>
      </w:pPr>
      <w:r w:rsidRPr="006215C4">
        <w:rPr>
          <w:b/>
        </w:rPr>
        <w:t>Должностное лицо местного самоуправления</w:t>
      </w:r>
      <w:r>
        <w:t xml:space="preserve"> - </w:t>
      </w:r>
      <w:r w:rsidRPr="00E84BAF">
        <w:t>выборное либо работающее по</w:t>
      </w:r>
      <w:r>
        <w:t xml:space="preserve"> контракту, трудовому договору лицо,</w:t>
      </w:r>
      <w:r w:rsidRPr="00E84BAF">
        <w:t xml:space="preserve"> наделенное исполнительно</w:t>
      </w:r>
      <w:r>
        <w:t xml:space="preserve"> </w:t>
      </w:r>
      <w:r w:rsidRPr="00E84BAF">
        <w:t>распорядительными полномочиями по решен</w:t>
      </w:r>
      <w:r>
        <w:t xml:space="preserve">ию вопросов местного значения и (или) </w:t>
      </w:r>
      <w:r w:rsidRPr="00E84BAF">
        <w:t xml:space="preserve">по организации деятельности </w:t>
      </w:r>
      <w:r>
        <w:t>органа местного самоуправления</w:t>
      </w:r>
    </w:p>
    <w:p w:rsidR="0080134E" w:rsidRPr="00E84BAF" w:rsidRDefault="0080134E" w:rsidP="00F85232">
      <w:pPr>
        <w:tabs>
          <w:tab w:val="right" w:leader="dot" w:pos="9072"/>
        </w:tabs>
        <w:contextualSpacing/>
        <w:jc w:val="both"/>
      </w:pPr>
      <w:r w:rsidRPr="006215C4">
        <w:rPr>
          <w:b/>
        </w:rPr>
        <w:t>Дотации</w:t>
      </w:r>
      <w:r>
        <w:t xml:space="preserve"> - бюджетные средства,</w:t>
      </w:r>
      <w:r w:rsidRPr="00E84BAF">
        <w:t xml:space="preserve"> предоставляемые бюджету другого уровня</w:t>
      </w:r>
      <w:r>
        <w:t xml:space="preserve"> </w:t>
      </w:r>
      <w:r w:rsidRPr="00E84BAF">
        <w:t>бюджетной системы Российской Федерации на безвозмездной и безвозвратной</w:t>
      </w:r>
      <w:r>
        <w:t xml:space="preserve"> </w:t>
      </w:r>
      <w:r w:rsidRPr="00E84BAF">
        <w:t>основах</w:t>
      </w:r>
      <w:r>
        <w:t xml:space="preserve"> для покрытия текущих расходов</w:t>
      </w:r>
    </w:p>
    <w:p w:rsidR="0080134E" w:rsidRPr="00E84BAF" w:rsidRDefault="0080134E" w:rsidP="00F85232">
      <w:pPr>
        <w:tabs>
          <w:tab w:val="right" w:leader="dot" w:pos="9072"/>
        </w:tabs>
        <w:contextualSpacing/>
        <w:jc w:val="both"/>
      </w:pPr>
      <w:r w:rsidRPr="006215C4">
        <w:rPr>
          <w:b/>
        </w:rPr>
        <w:t>Доходы местного бюджета</w:t>
      </w:r>
      <w:r>
        <w:t xml:space="preserve"> - денежные средства, </w:t>
      </w:r>
      <w:r w:rsidRPr="00E84BAF">
        <w:t>поступающие в безвозмездном</w:t>
      </w:r>
      <w:r>
        <w:t xml:space="preserve"> </w:t>
      </w:r>
      <w:r w:rsidRPr="00E84BAF">
        <w:t>и безвозвратном порядке в соответствии с законодательством Российской</w:t>
      </w:r>
      <w:r>
        <w:t xml:space="preserve"> Федерации субъектов Российской Федерации муниципальными правовыми </w:t>
      </w:r>
      <w:r w:rsidRPr="00E84BAF">
        <w:t xml:space="preserve">актами в распоряжение </w:t>
      </w:r>
      <w:r>
        <w:t>органов местного самоуправления</w:t>
      </w:r>
    </w:p>
    <w:p w:rsidR="0080134E" w:rsidRPr="00E84BAF" w:rsidRDefault="0080134E" w:rsidP="00F85232">
      <w:pPr>
        <w:tabs>
          <w:tab w:val="right" w:leader="dot" w:pos="9072"/>
        </w:tabs>
        <w:contextualSpacing/>
        <w:jc w:val="both"/>
      </w:pPr>
      <w:r w:rsidRPr="006215C4">
        <w:rPr>
          <w:b/>
        </w:rPr>
        <w:t>Избирательная комиссия муниципального образования</w:t>
      </w:r>
      <w:r>
        <w:t xml:space="preserve"> –</w:t>
      </w:r>
      <w:r w:rsidRPr="00E84BAF">
        <w:t xml:space="preserve"> коллегиальный</w:t>
      </w:r>
      <w:r>
        <w:t xml:space="preserve"> орган, </w:t>
      </w:r>
      <w:r w:rsidRPr="00E84BAF">
        <w:t>организующий подготовку и проведение муниципальных выборов</w:t>
      </w:r>
      <w:r>
        <w:t xml:space="preserve"> местного референдума голосование по отзыву депутата </w:t>
      </w:r>
      <w:r w:rsidRPr="00E84BAF">
        <w:t>члена выборного органа</w:t>
      </w:r>
      <w:r>
        <w:t xml:space="preserve"> местного самоуправления </w:t>
      </w:r>
      <w:r w:rsidRPr="00E84BAF">
        <w:t>выборного должностного лица местного</w:t>
      </w:r>
      <w:r>
        <w:t xml:space="preserve"> самоуправления</w:t>
      </w:r>
      <w:r w:rsidRPr="00E84BAF">
        <w:t xml:space="preserve"> голосование по вопросам изменения границ муниципального</w:t>
      </w:r>
      <w:r>
        <w:t xml:space="preserve"> образования </w:t>
      </w:r>
      <w:r w:rsidRPr="00E84BAF">
        <w:t>преобразова</w:t>
      </w:r>
      <w:r>
        <w:t>ния муниципального образования</w:t>
      </w:r>
    </w:p>
    <w:p w:rsidR="0080134E" w:rsidRPr="00E84BAF" w:rsidRDefault="0080134E" w:rsidP="00F85232">
      <w:pPr>
        <w:tabs>
          <w:tab w:val="right" w:leader="dot" w:pos="9072"/>
        </w:tabs>
        <w:contextualSpacing/>
        <w:jc w:val="both"/>
      </w:pPr>
      <w:r w:rsidRPr="006215C4">
        <w:rPr>
          <w:b/>
        </w:rPr>
        <w:t>Консолидированный бюджет муниципального района</w:t>
      </w:r>
      <w:r>
        <w:t xml:space="preserve"> – бюджет </w:t>
      </w:r>
      <w:r w:rsidRPr="00E84BAF">
        <w:t>муниципального района и свод бюджетов посе</w:t>
      </w:r>
      <w:r>
        <w:t>лений,</w:t>
      </w:r>
      <w:r w:rsidRPr="00E84BAF">
        <w:t xml:space="preserve"> входящих в состав</w:t>
      </w:r>
      <w:r>
        <w:t xml:space="preserve"> муниципального района</w:t>
      </w:r>
    </w:p>
    <w:p w:rsidR="0080134E" w:rsidRPr="00E84BAF" w:rsidRDefault="0080134E" w:rsidP="00F85232">
      <w:pPr>
        <w:tabs>
          <w:tab w:val="right" w:leader="dot" w:pos="9072"/>
        </w:tabs>
        <w:contextualSpacing/>
        <w:jc w:val="both"/>
      </w:pPr>
      <w:r w:rsidRPr="006215C4">
        <w:rPr>
          <w:b/>
        </w:rPr>
        <w:t>Контрольный орган муниципального образования</w:t>
      </w:r>
      <w:r>
        <w:t xml:space="preserve"> -</w:t>
      </w:r>
      <w:r w:rsidRPr="00E84BAF">
        <w:t xml:space="preserve"> контрольно-счетная</w:t>
      </w:r>
      <w:r>
        <w:t xml:space="preserve"> палата, ревизионная комиссия, иной орган, </w:t>
      </w:r>
      <w:r w:rsidRPr="00E84BAF">
        <w:t>образуемый в целях контроля за</w:t>
      </w:r>
      <w:r>
        <w:t xml:space="preserve"> исполнением местного бюджета,</w:t>
      </w:r>
      <w:r w:rsidRPr="00E84BAF">
        <w:t xml:space="preserve"> соблюдением установленного порядка</w:t>
      </w:r>
      <w:r>
        <w:t xml:space="preserve"> </w:t>
      </w:r>
      <w:r w:rsidRPr="00E84BAF">
        <w:t>подготовки и рассмот</w:t>
      </w:r>
      <w:r>
        <w:t xml:space="preserve">рения проекта местного бюджета </w:t>
      </w:r>
      <w:r w:rsidRPr="00E84BAF">
        <w:t>отчета о его исполнении</w:t>
      </w:r>
      <w:r>
        <w:t xml:space="preserve">, </w:t>
      </w:r>
      <w:r w:rsidRPr="00E84BAF">
        <w:t>а также в целях контроля за соблюдением установленного порядка управления и</w:t>
      </w:r>
      <w:r>
        <w:t xml:space="preserve"> распоряжения имуществом, </w:t>
      </w:r>
      <w:r w:rsidRPr="00E84BAF">
        <w:t>находящимся</w:t>
      </w:r>
      <w:r>
        <w:t xml:space="preserve"> в муниципальной собственности</w:t>
      </w:r>
    </w:p>
    <w:p w:rsidR="0080134E" w:rsidRPr="00E84BAF" w:rsidRDefault="0080134E" w:rsidP="00F85232">
      <w:pPr>
        <w:tabs>
          <w:tab w:val="right" w:leader="dot" w:pos="9072"/>
        </w:tabs>
        <w:contextualSpacing/>
        <w:jc w:val="both"/>
      </w:pPr>
      <w:r w:rsidRPr="006215C4">
        <w:rPr>
          <w:b/>
        </w:rPr>
        <w:t>Межмуниципальное сотрудничество</w:t>
      </w:r>
      <w:r>
        <w:t xml:space="preserve"> -</w:t>
      </w:r>
      <w:r w:rsidRPr="00E84BAF">
        <w:t xml:space="preserve"> деятельность органов местного</w:t>
      </w:r>
      <w:r>
        <w:t xml:space="preserve"> </w:t>
      </w:r>
      <w:r w:rsidRPr="00E84BAF">
        <w:t>самоуправления направленная на выражение и защиту общих интересов</w:t>
      </w:r>
      <w:r>
        <w:t xml:space="preserve"> </w:t>
      </w:r>
      <w:r w:rsidRPr="00E84BAF">
        <w:t>муниципальных образований су</w:t>
      </w:r>
      <w:r>
        <w:t xml:space="preserve">бъекта Российской Федерации, </w:t>
      </w:r>
      <w:r w:rsidRPr="00E84BAF">
        <w:t>взаимодействие</w:t>
      </w:r>
      <w:r>
        <w:t xml:space="preserve"> </w:t>
      </w:r>
      <w:r w:rsidRPr="00E84BAF">
        <w:t>советов муниципальных образований субъектов Российской Федерации в целях</w:t>
      </w:r>
      <w:r>
        <w:t xml:space="preserve"> </w:t>
      </w:r>
      <w:r w:rsidRPr="00E84BAF">
        <w:t>выражения и защиты общих интересов муниципальных образований Российской</w:t>
      </w:r>
      <w:r>
        <w:t xml:space="preserve"> Федерации</w:t>
      </w:r>
      <w:r w:rsidRPr="00E84BAF">
        <w:t xml:space="preserve"> в том числе в целях пред</w:t>
      </w:r>
      <w:r>
        <w:t xml:space="preserve">ставления указанных интересов в </w:t>
      </w:r>
      <w:r w:rsidRPr="00E84BAF">
        <w:t xml:space="preserve">федеральных органах государственной власти и организации </w:t>
      </w:r>
      <w:r w:rsidRPr="00E84BAF">
        <w:lastRenderedPageBreak/>
        <w:t>сотрудничества</w:t>
      </w:r>
      <w:r>
        <w:t xml:space="preserve"> </w:t>
      </w:r>
      <w:r w:rsidRPr="00E84BAF">
        <w:t>муниципальных образований Российской Федерации с международными</w:t>
      </w:r>
      <w:r>
        <w:t xml:space="preserve"> </w:t>
      </w:r>
      <w:r w:rsidRPr="00E84BAF">
        <w:t>организациями и ин</w:t>
      </w:r>
      <w:r>
        <w:t>остранными юридическими лицами</w:t>
      </w:r>
    </w:p>
    <w:p w:rsidR="0080134E" w:rsidRPr="00E84BAF" w:rsidRDefault="0080134E" w:rsidP="00F85232">
      <w:pPr>
        <w:tabs>
          <w:tab w:val="right" w:leader="dot" w:pos="9072"/>
        </w:tabs>
        <w:contextualSpacing/>
        <w:jc w:val="both"/>
      </w:pPr>
      <w:r w:rsidRPr="006215C4">
        <w:rPr>
          <w:b/>
        </w:rPr>
        <w:t>Межмуниципальные хозяйственные общества</w:t>
      </w:r>
      <w:r>
        <w:t xml:space="preserve"> -</w:t>
      </w:r>
      <w:r w:rsidRPr="00E84BAF">
        <w:t xml:space="preserve"> закрытые акционерные</w:t>
      </w:r>
      <w:r>
        <w:t xml:space="preserve"> </w:t>
      </w:r>
      <w:r w:rsidRPr="00E84BAF">
        <w:t>общества или общества с</w:t>
      </w:r>
      <w:r>
        <w:t xml:space="preserve"> ограниченной ответственностью,</w:t>
      </w:r>
      <w:r w:rsidRPr="00E84BAF">
        <w:t xml:space="preserve"> учреждаемые</w:t>
      </w:r>
      <w:r>
        <w:t xml:space="preserve"> </w:t>
      </w:r>
      <w:r w:rsidRPr="00E84BAF">
        <w:t>решениями представительных органов муниципальных образований для</w:t>
      </w:r>
      <w:r>
        <w:t xml:space="preserve"> </w:t>
      </w:r>
      <w:r w:rsidRPr="00E84BAF">
        <w:t>совместного реше</w:t>
      </w:r>
      <w:r>
        <w:t>ния вопросов местного значения</w:t>
      </w:r>
    </w:p>
    <w:p w:rsidR="0080134E" w:rsidRPr="00E84BAF" w:rsidRDefault="0080134E" w:rsidP="00F85232">
      <w:pPr>
        <w:tabs>
          <w:tab w:val="right" w:leader="dot" w:pos="9072"/>
        </w:tabs>
        <w:contextualSpacing/>
        <w:jc w:val="both"/>
      </w:pPr>
      <w:r w:rsidRPr="006215C4">
        <w:rPr>
          <w:b/>
        </w:rPr>
        <w:t>Межселенная территория</w:t>
      </w:r>
      <w:r>
        <w:t xml:space="preserve"> – территория, </w:t>
      </w:r>
      <w:r w:rsidRPr="00E84BAF">
        <w:t>на</w:t>
      </w:r>
      <w:r>
        <w:t>ходящаяся вне границ поселений</w:t>
      </w:r>
    </w:p>
    <w:p w:rsidR="0080134E" w:rsidRPr="00E84BAF" w:rsidRDefault="0080134E" w:rsidP="00F85232">
      <w:pPr>
        <w:tabs>
          <w:tab w:val="right" w:leader="dot" w:pos="9072"/>
        </w:tabs>
        <w:contextualSpacing/>
        <w:jc w:val="both"/>
      </w:pPr>
      <w:r w:rsidRPr="006215C4">
        <w:rPr>
          <w:b/>
        </w:rPr>
        <w:t>Местное самоуправление в России</w:t>
      </w:r>
      <w:r>
        <w:t xml:space="preserve"> - </w:t>
      </w:r>
      <w:r w:rsidRPr="00E84BAF">
        <w:t>форма осуществления народом своей</w:t>
      </w:r>
      <w:r>
        <w:t xml:space="preserve"> власти, </w:t>
      </w:r>
      <w:r w:rsidRPr="00E84BAF">
        <w:t>обеспечивающая в пределах установленных Конституцией Российской</w:t>
      </w:r>
      <w:r>
        <w:t xml:space="preserve"> </w:t>
      </w:r>
      <w:r w:rsidRPr="00E84BAF">
        <w:t>Федерации</w:t>
      </w:r>
      <w:r>
        <w:t xml:space="preserve"> федеральными законами,</w:t>
      </w:r>
      <w:r w:rsidRPr="00E84BAF">
        <w:t xml:space="preserve"> а в случаях</w:t>
      </w:r>
      <w:r>
        <w:t xml:space="preserve"> </w:t>
      </w:r>
      <w:r w:rsidRPr="00E84BAF">
        <w:t>установленных федеральными</w:t>
      </w:r>
      <w:r>
        <w:t xml:space="preserve"> </w:t>
      </w:r>
      <w:r w:rsidRPr="00E84BAF">
        <w:t>законами</w:t>
      </w:r>
      <w:r>
        <w:t xml:space="preserve">, </w:t>
      </w:r>
      <w:r w:rsidRPr="00E84BAF">
        <w:t>законами субъектов Российской Федерации самостоятельное и под</w:t>
      </w:r>
      <w:r>
        <w:t xml:space="preserve"> </w:t>
      </w:r>
      <w:r w:rsidRPr="00E84BAF">
        <w:t>свою ответственность решени</w:t>
      </w:r>
      <w:r>
        <w:t xml:space="preserve">е населением непосредственно и (или) </w:t>
      </w:r>
      <w:r w:rsidRPr="00E84BAF">
        <w:t>через органы</w:t>
      </w:r>
      <w:r>
        <w:t xml:space="preserve"> </w:t>
      </w:r>
      <w:r w:rsidRPr="00E84BAF">
        <w:t>местного самоуправления вопросов местного значения исходя из интересов</w:t>
      </w:r>
      <w:r>
        <w:t xml:space="preserve"> </w:t>
      </w:r>
      <w:r w:rsidRPr="00E84BAF">
        <w:t>населения с учетом истори</w:t>
      </w:r>
      <w:r>
        <w:t>ческих и иных местных традиций</w:t>
      </w:r>
    </w:p>
    <w:p w:rsidR="0080134E" w:rsidRPr="00E84BAF" w:rsidRDefault="0080134E" w:rsidP="00F85232">
      <w:pPr>
        <w:tabs>
          <w:tab w:val="right" w:leader="dot" w:pos="9072"/>
        </w:tabs>
        <w:contextualSpacing/>
        <w:jc w:val="both"/>
      </w:pPr>
      <w:r w:rsidRPr="006215C4">
        <w:rPr>
          <w:b/>
        </w:rPr>
        <w:t>Местная администрация</w:t>
      </w:r>
      <w:r>
        <w:t xml:space="preserve"> -</w:t>
      </w:r>
      <w:r w:rsidRPr="00E84BAF">
        <w:t xml:space="preserve"> исполнительно-распорядительный орган</w:t>
      </w:r>
      <w:r>
        <w:t xml:space="preserve"> муниципального образования, </w:t>
      </w:r>
      <w:r w:rsidRPr="00E84BAF">
        <w:t>наделенный уставом муни</w:t>
      </w:r>
      <w:r>
        <w:t xml:space="preserve">ципального образования </w:t>
      </w:r>
      <w:r w:rsidRPr="00E84BAF">
        <w:t>полномочиями по решению вопросов местного значения и полномочиями для</w:t>
      </w:r>
      <w:r>
        <w:t xml:space="preserve"> </w:t>
      </w:r>
      <w:r w:rsidRPr="00E84BAF">
        <w:t>осуществления отдель</w:t>
      </w:r>
      <w:r>
        <w:t>ных государственных полномочий,</w:t>
      </w:r>
      <w:r w:rsidRPr="00E84BAF">
        <w:t xml:space="preserve"> переданных органам</w:t>
      </w:r>
      <w:r>
        <w:t xml:space="preserve"> </w:t>
      </w:r>
      <w:r w:rsidRPr="00E84BAF">
        <w:t>местного самоуправления федеральными законами и законами субъектов</w:t>
      </w:r>
      <w:r>
        <w:t xml:space="preserve"> Российской Федерации</w:t>
      </w:r>
    </w:p>
    <w:p w:rsidR="0080134E" w:rsidRPr="00E84BAF" w:rsidRDefault="0080134E" w:rsidP="00F85232">
      <w:pPr>
        <w:tabs>
          <w:tab w:val="right" w:leader="dot" w:pos="9072"/>
        </w:tabs>
        <w:contextualSpacing/>
        <w:jc w:val="both"/>
      </w:pPr>
      <w:r w:rsidRPr="006215C4">
        <w:rPr>
          <w:b/>
        </w:rPr>
        <w:t>Местные налоги и сборы</w:t>
      </w:r>
      <w:r>
        <w:t xml:space="preserve"> - налоги и сборы, </w:t>
      </w:r>
      <w:r w:rsidRPr="00E84BAF">
        <w:t>устанавливаемые органами местного</w:t>
      </w:r>
      <w:r>
        <w:t xml:space="preserve"> самоуправления самостоятельно</w:t>
      </w:r>
    </w:p>
    <w:p w:rsidR="0080134E" w:rsidRPr="00E84BAF" w:rsidRDefault="0080134E" w:rsidP="00F85232">
      <w:pPr>
        <w:tabs>
          <w:tab w:val="right" w:leader="dot" w:pos="9072"/>
        </w:tabs>
        <w:contextualSpacing/>
        <w:jc w:val="both"/>
      </w:pPr>
      <w:r w:rsidRPr="006215C4">
        <w:rPr>
          <w:b/>
        </w:rPr>
        <w:t>Местные финансы</w:t>
      </w:r>
      <w:r>
        <w:t xml:space="preserve"> - средства местного бюджета,</w:t>
      </w:r>
      <w:r w:rsidRPr="00E84BAF">
        <w:t xml:space="preserve"> государственные и</w:t>
      </w:r>
      <w:r>
        <w:t xml:space="preserve"> муниципальные ценные бумаги,</w:t>
      </w:r>
      <w:r w:rsidRPr="00E84BAF">
        <w:t xml:space="preserve"> принадлежащие органам местного</w:t>
      </w:r>
      <w:r>
        <w:t xml:space="preserve"> самоуправления </w:t>
      </w:r>
      <w:r w:rsidRPr="00E84BAF">
        <w:t xml:space="preserve">и </w:t>
      </w:r>
      <w:r>
        <w:t>другие финансовые средства</w:t>
      </w:r>
    </w:p>
    <w:p w:rsidR="0080134E" w:rsidRPr="00E84BAF" w:rsidRDefault="0080134E" w:rsidP="00F85232">
      <w:pPr>
        <w:tabs>
          <w:tab w:val="right" w:leader="dot" w:pos="9072"/>
        </w:tabs>
        <w:contextualSpacing/>
        <w:jc w:val="both"/>
      </w:pPr>
      <w:r w:rsidRPr="006215C4">
        <w:rPr>
          <w:b/>
        </w:rPr>
        <w:t>Местный бюджет</w:t>
      </w:r>
      <w:r>
        <w:t xml:space="preserve"> - </w:t>
      </w:r>
      <w:r w:rsidRPr="00E84BAF">
        <w:t>форма образования и расхо</w:t>
      </w:r>
      <w:r>
        <w:t xml:space="preserve">дования фонда денежных средств, </w:t>
      </w:r>
      <w:r w:rsidRPr="00E84BAF">
        <w:t>предназначенных для финансового обеспечения задач и функций и местного</w:t>
      </w:r>
      <w:r>
        <w:t xml:space="preserve"> самоуправления</w:t>
      </w:r>
    </w:p>
    <w:p w:rsidR="0080134E" w:rsidRPr="00E84BAF" w:rsidRDefault="0080134E" w:rsidP="00F85232">
      <w:pPr>
        <w:tabs>
          <w:tab w:val="right" w:leader="dot" w:pos="9072"/>
        </w:tabs>
        <w:contextualSpacing/>
        <w:jc w:val="both"/>
      </w:pPr>
      <w:r w:rsidRPr="006215C4">
        <w:rPr>
          <w:b/>
        </w:rPr>
        <w:t>Минимальная бюджетная обеспеченность</w:t>
      </w:r>
      <w:r>
        <w:t xml:space="preserve"> - </w:t>
      </w:r>
      <w:r w:rsidRPr="00E84BAF">
        <w:t>минимально допустимая стоимость</w:t>
      </w:r>
      <w:r>
        <w:t xml:space="preserve"> </w:t>
      </w:r>
      <w:r w:rsidRPr="00E84BAF">
        <w:t>государственных или муниципальных услуг в денежном выражении</w:t>
      </w:r>
      <w:r>
        <w:t xml:space="preserve">, </w:t>
      </w:r>
      <w:r w:rsidRPr="00E84BAF">
        <w:t>предоставляемых органами государственной власти или органами местного</w:t>
      </w:r>
      <w:r>
        <w:t xml:space="preserve"> </w:t>
      </w:r>
      <w:r w:rsidRPr="00E84BAF">
        <w:t>самоуправления в расчете на душу населения за счет средств соответствующих</w:t>
      </w:r>
      <w:r>
        <w:t xml:space="preserve"> бюджетов</w:t>
      </w:r>
    </w:p>
    <w:p w:rsidR="0080134E" w:rsidRPr="00E84BAF" w:rsidRDefault="0080134E" w:rsidP="00F85232">
      <w:pPr>
        <w:tabs>
          <w:tab w:val="right" w:leader="dot" w:pos="9072"/>
        </w:tabs>
        <w:contextualSpacing/>
        <w:jc w:val="both"/>
      </w:pPr>
      <w:r w:rsidRPr="006215C4">
        <w:rPr>
          <w:b/>
        </w:rPr>
        <w:t>Минимальные государственные социальные стандарты</w:t>
      </w:r>
      <w:r>
        <w:t xml:space="preserve"> –</w:t>
      </w:r>
      <w:r w:rsidRPr="00E84BAF">
        <w:t xml:space="preserve"> государственные</w:t>
      </w:r>
      <w:r>
        <w:t xml:space="preserve"> услуги, </w:t>
      </w:r>
      <w:r w:rsidRPr="00E84BAF">
        <w:t>предоставление которых гражданам на безвозмездной и безвозвратной</w:t>
      </w:r>
      <w:r>
        <w:t xml:space="preserve"> </w:t>
      </w:r>
      <w:r w:rsidRPr="00E84BAF">
        <w:t>основах за счет финансирования из бюджетов всех уровней бюджетной системы</w:t>
      </w:r>
      <w:r>
        <w:t xml:space="preserve"> </w:t>
      </w:r>
      <w:r w:rsidRPr="00E84BAF">
        <w:t>Российской Федерации и бюджетов государственных внебюджетных фондов</w:t>
      </w:r>
      <w:r>
        <w:t xml:space="preserve"> </w:t>
      </w:r>
      <w:r w:rsidRPr="00E84BAF">
        <w:t>гарантируется государством на определенном минимально допустимом уровне на</w:t>
      </w:r>
      <w:r>
        <w:t xml:space="preserve"> </w:t>
      </w:r>
      <w:r w:rsidRPr="00E84BAF">
        <w:t>всей терр</w:t>
      </w:r>
      <w:r>
        <w:t>итории Российской Федерации</w:t>
      </w:r>
    </w:p>
    <w:p w:rsidR="0080134E" w:rsidRPr="00E84BAF" w:rsidRDefault="0080134E" w:rsidP="00F85232">
      <w:pPr>
        <w:tabs>
          <w:tab w:val="right" w:leader="dot" w:pos="9072"/>
        </w:tabs>
        <w:contextualSpacing/>
        <w:jc w:val="both"/>
      </w:pPr>
      <w:r w:rsidRPr="006215C4">
        <w:rPr>
          <w:b/>
        </w:rPr>
        <w:t>Муниципальная должность</w:t>
      </w:r>
      <w:r>
        <w:t xml:space="preserve"> – должность,</w:t>
      </w:r>
      <w:r w:rsidRPr="00E84BAF">
        <w:t xml:space="preserve"> предусмотренная уставом</w:t>
      </w:r>
      <w:r>
        <w:t xml:space="preserve"> </w:t>
      </w:r>
      <w:r w:rsidRPr="00E84BAF">
        <w:t>муниципального образования в соответстви</w:t>
      </w:r>
      <w:r>
        <w:t>и с законом субъекта Российской Федерации</w:t>
      </w:r>
      <w:r w:rsidRPr="00E84BAF">
        <w:t xml:space="preserve"> с установленными полномочиями на решение вопросов местного</w:t>
      </w:r>
      <w:r>
        <w:t xml:space="preserve"> </w:t>
      </w:r>
      <w:r w:rsidRPr="00E84BAF">
        <w:t>значения и ответственностью за</w:t>
      </w:r>
      <w:r>
        <w:t xml:space="preserve"> осуществление этих полномочий,</w:t>
      </w:r>
      <w:r w:rsidRPr="00E84BAF">
        <w:t xml:space="preserve"> а также</w:t>
      </w:r>
      <w:r>
        <w:t xml:space="preserve"> </w:t>
      </w:r>
      <w:r w:rsidRPr="00E84BAF">
        <w:t>должность в о</w:t>
      </w:r>
      <w:r>
        <w:t>рганах местного самоуправления,</w:t>
      </w:r>
      <w:r w:rsidRPr="00E84BAF">
        <w:t xml:space="preserve"> образуемых в соответствии с</w:t>
      </w:r>
      <w:r>
        <w:t xml:space="preserve"> </w:t>
      </w:r>
      <w:r w:rsidRPr="00E84BAF">
        <w:t>уста</w:t>
      </w:r>
      <w:r>
        <w:t xml:space="preserve">вом муниципального образования, </w:t>
      </w:r>
      <w:r w:rsidRPr="00E84BAF">
        <w:t>с установленным кругом обязанностей по</w:t>
      </w:r>
      <w:r>
        <w:t xml:space="preserve"> </w:t>
      </w:r>
      <w:r w:rsidRPr="00E84BAF">
        <w:t>исполнению и обеспечению полномочий данного органа местного</w:t>
      </w:r>
      <w:r>
        <w:t xml:space="preserve"> </w:t>
      </w:r>
      <w:r w:rsidRPr="00E84BAF">
        <w:t>самоуправления и ответственностью з</w:t>
      </w:r>
      <w:r>
        <w:t>а исполнение этих обязанностей</w:t>
      </w:r>
    </w:p>
    <w:p w:rsidR="0080134E" w:rsidRPr="00E84BAF" w:rsidRDefault="0080134E" w:rsidP="00F85232">
      <w:pPr>
        <w:tabs>
          <w:tab w:val="right" w:leader="dot" w:pos="9072"/>
        </w:tabs>
        <w:contextualSpacing/>
        <w:jc w:val="both"/>
      </w:pPr>
      <w:r w:rsidRPr="006215C4">
        <w:rPr>
          <w:b/>
        </w:rPr>
        <w:t>Муниципальная служба</w:t>
      </w:r>
      <w:r>
        <w:t xml:space="preserve"> -</w:t>
      </w:r>
      <w:r w:rsidRPr="00E84BAF">
        <w:t xml:space="preserve"> профессиональная деятельность на постоянной</w:t>
      </w:r>
      <w:r>
        <w:t xml:space="preserve"> </w:t>
      </w:r>
      <w:r w:rsidRPr="00E84BAF">
        <w:t>основе в органах местного самоуправления по исполнению их полномочий на</w:t>
      </w:r>
      <w:r>
        <w:t xml:space="preserve"> муниципальной должности, </w:t>
      </w:r>
      <w:r w:rsidRPr="00E84BAF">
        <w:t>не являюще</w:t>
      </w:r>
      <w:r>
        <w:t>йся выборной</w:t>
      </w:r>
    </w:p>
    <w:p w:rsidR="0080134E" w:rsidRPr="00E84BAF" w:rsidRDefault="0080134E" w:rsidP="00F85232">
      <w:pPr>
        <w:tabs>
          <w:tab w:val="right" w:leader="dot" w:pos="9072"/>
        </w:tabs>
        <w:contextualSpacing/>
        <w:jc w:val="both"/>
      </w:pPr>
      <w:r w:rsidRPr="006215C4">
        <w:rPr>
          <w:b/>
        </w:rPr>
        <w:t>Муниципальная собственность</w:t>
      </w:r>
      <w:r>
        <w:t xml:space="preserve"> - </w:t>
      </w:r>
      <w:r w:rsidRPr="00E84BAF">
        <w:t>собственно</w:t>
      </w:r>
      <w:r>
        <w:t xml:space="preserve">сть муниципального образования, </w:t>
      </w:r>
      <w:r w:rsidRPr="00E84BAF">
        <w:t>в</w:t>
      </w:r>
      <w:r>
        <w:t xml:space="preserve"> </w:t>
      </w:r>
      <w:r w:rsidRPr="00E84BAF">
        <w:t>состав которой вх</w:t>
      </w:r>
      <w:r>
        <w:t>одят средства местного бюджета,</w:t>
      </w:r>
      <w:r w:rsidRPr="00E84BAF">
        <w:t xml:space="preserve"> муниципальные</w:t>
      </w:r>
      <w:r>
        <w:t xml:space="preserve"> внебюджетные фонды, </w:t>
      </w:r>
      <w:r w:rsidRPr="00E84BAF">
        <w:t>имущество о</w:t>
      </w:r>
      <w:r>
        <w:t>рганов местного самоуправления,</w:t>
      </w:r>
      <w:r w:rsidRPr="00E84BAF">
        <w:t xml:space="preserve"> а также</w:t>
      </w:r>
      <w:r>
        <w:t xml:space="preserve"> </w:t>
      </w:r>
      <w:r w:rsidRPr="00E84BAF">
        <w:t>муниципальные земли и други</w:t>
      </w:r>
      <w:r>
        <w:t xml:space="preserve">е природные ресурсы, </w:t>
      </w:r>
      <w:r w:rsidRPr="00E84BAF">
        <w:t>муниципальные предприятия</w:t>
      </w:r>
      <w:r>
        <w:t xml:space="preserve"> и организации,</w:t>
      </w:r>
      <w:r w:rsidRPr="00E84BAF">
        <w:t xml:space="preserve"> муниципальные банки и другие финансово-кредитные</w:t>
      </w:r>
      <w:r>
        <w:t xml:space="preserve"> организации,</w:t>
      </w:r>
      <w:r w:rsidRPr="00E84BAF">
        <w:t xml:space="preserve"> муниципальные жилищный фонд и нежилые </w:t>
      </w:r>
      <w:r w:rsidRPr="00E84BAF">
        <w:lastRenderedPageBreak/>
        <w:t>помещения</w:t>
      </w:r>
      <w:r>
        <w:t xml:space="preserve">, </w:t>
      </w:r>
      <w:r w:rsidRPr="00E84BAF">
        <w:t>муници</w:t>
      </w:r>
      <w:r>
        <w:t>пальные учреждения образования, здравоохранения,</w:t>
      </w:r>
      <w:r w:rsidRPr="00E84BAF">
        <w:t xml:space="preserve"> культуры и спорта</w:t>
      </w:r>
      <w:r>
        <w:t xml:space="preserve">, </w:t>
      </w:r>
      <w:r w:rsidRPr="00E84BAF">
        <w:t>другое д</w:t>
      </w:r>
      <w:r>
        <w:t>вижимое и недвижимое имущество</w:t>
      </w:r>
    </w:p>
    <w:p w:rsidR="0080134E" w:rsidRPr="00E84BAF" w:rsidRDefault="0080134E" w:rsidP="00F85232">
      <w:pPr>
        <w:tabs>
          <w:tab w:val="right" w:leader="dot" w:pos="9072"/>
        </w:tabs>
        <w:contextualSpacing/>
        <w:jc w:val="both"/>
      </w:pPr>
      <w:r w:rsidRPr="006215C4">
        <w:rPr>
          <w:b/>
        </w:rPr>
        <w:t>Муниципальное образование</w:t>
      </w:r>
      <w:r>
        <w:t xml:space="preserve"> -</w:t>
      </w:r>
      <w:r w:rsidRPr="00E84BAF">
        <w:t xml:space="preserve"> городское или сельское поселение</w:t>
      </w:r>
      <w:r>
        <w:t xml:space="preserve">, муниципальный район </w:t>
      </w:r>
      <w:r w:rsidRPr="00E84BAF">
        <w:t>городской округ либо внутригородская территория города</w:t>
      </w:r>
      <w:r>
        <w:t xml:space="preserve"> федерального значения</w:t>
      </w:r>
    </w:p>
    <w:p w:rsidR="0080134E" w:rsidRPr="00E84BAF" w:rsidRDefault="0080134E" w:rsidP="00F85232">
      <w:pPr>
        <w:tabs>
          <w:tab w:val="right" w:leader="dot" w:pos="9072"/>
        </w:tabs>
        <w:contextualSpacing/>
        <w:jc w:val="both"/>
      </w:pPr>
      <w:r w:rsidRPr="006215C4">
        <w:rPr>
          <w:b/>
        </w:rPr>
        <w:t>Муниципальное казенное предприятие</w:t>
      </w:r>
      <w:r>
        <w:t xml:space="preserve"> -</w:t>
      </w:r>
      <w:r w:rsidRPr="00E84BAF">
        <w:t xml:space="preserve"> унитарные пре</w:t>
      </w:r>
      <w:r>
        <w:t xml:space="preserve">дприятия, </w:t>
      </w:r>
      <w:r w:rsidRPr="00E84BAF">
        <w:t>основанные</w:t>
      </w:r>
      <w:r>
        <w:t xml:space="preserve"> </w:t>
      </w:r>
      <w:r w:rsidRPr="00E84BAF">
        <w:t>на</w:t>
      </w:r>
      <w:r>
        <w:t xml:space="preserve"> праве оперативного управления</w:t>
      </w:r>
    </w:p>
    <w:p w:rsidR="0080134E" w:rsidRPr="00E84BAF" w:rsidRDefault="0080134E" w:rsidP="00F85232">
      <w:pPr>
        <w:tabs>
          <w:tab w:val="right" w:leader="dot" w:pos="9072"/>
        </w:tabs>
        <w:contextualSpacing/>
        <w:jc w:val="both"/>
      </w:pPr>
      <w:r w:rsidRPr="006215C4">
        <w:rPr>
          <w:b/>
        </w:rPr>
        <w:t>Муниципальное право России</w:t>
      </w:r>
      <w:r>
        <w:t xml:space="preserve"> -</w:t>
      </w:r>
      <w:r w:rsidRPr="00E84BAF">
        <w:t xml:space="preserve"> это комплексная отрасль права</w:t>
      </w:r>
      <w:r>
        <w:t xml:space="preserve">, </w:t>
      </w:r>
      <w:r w:rsidRPr="00E84BAF">
        <w:t>представляю</w:t>
      </w:r>
      <w:r>
        <w:t>щая совокупность правовых норм,</w:t>
      </w:r>
      <w:r w:rsidRPr="00E84BAF">
        <w:t xml:space="preserve"> регулирующих общественные</w:t>
      </w:r>
      <w:r>
        <w:t xml:space="preserve"> </w:t>
      </w:r>
      <w:r w:rsidRPr="00E84BAF">
        <w:t>отношения в сфере организации и осуществления местного самоуправл</w:t>
      </w:r>
      <w:r>
        <w:t>ения</w:t>
      </w:r>
    </w:p>
    <w:p w:rsidR="0080134E" w:rsidRPr="00E84BAF" w:rsidRDefault="0080134E" w:rsidP="00F85232">
      <w:pPr>
        <w:tabs>
          <w:tab w:val="right" w:leader="dot" w:pos="9072"/>
        </w:tabs>
        <w:contextualSpacing/>
        <w:jc w:val="both"/>
      </w:pPr>
      <w:r w:rsidRPr="006215C4">
        <w:rPr>
          <w:b/>
        </w:rPr>
        <w:t>Муниципальное предприятие</w:t>
      </w:r>
      <w:r>
        <w:t xml:space="preserve"> - унитарное предприятие,</w:t>
      </w:r>
      <w:r w:rsidRPr="00E84BAF">
        <w:t xml:space="preserve"> основанное на праве</w:t>
      </w:r>
      <w:r>
        <w:t xml:space="preserve"> хозяйственного ведения</w:t>
      </w:r>
    </w:p>
    <w:p w:rsidR="0080134E" w:rsidRPr="00E84BAF" w:rsidRDefault="0080134E" w:rsidP="00F85232">
      <w:pPr>
        <w:tabs>
          <w:tab w:val="right" w:leader="dot" w:pos="9072"/>
        </w:tabs>
        <w:contextualSpacing/>
        <w:jc w:val="both"/>
      </w:pPr>
      <w:r w:rsidRPr="006215C4">
        <w:rPr>
          <w:b/>
        </w:rPr>
        <w:t>Муниципальное унитарное предприятие</w:t>
      </w:r>
      <w:r>
        <w:t xml:space="preserve"> - коммерческая организация, не </w:t>
      </w:r>
      <w:r w:rsidRPr="00E84BAF">
        <w:t>наделенная пра</w:t>
      </w:r>
      <w:r>
        <w:t xml:space="preserve">вом собственности на имущество, </w:t>
      </w:r>
      <w:r w:rsidRPr="00E84BAF">
        <w:t>закрепленное за ней решением</w:t>
      </w:r>
      <w:r>
        <w:t xml:space="preserve"> </w:t>
      </w:r>
      <w:r w:rsidRPr="00E84BAF">
        <w:t>орга</w:t>
      </w:r>
      <w:r>
        <w:t>нов местного самоуправления.</w:t>
      </w:r>
      <w:r w:rsidRPr="00E84BAF">
        <w:t xml:space="preserve"> Имущество унитарного предприятия</w:t>
      </w:r>
      <w:r>
        <w:t xml:space="preserve"> </w:t>
      </w:r>
      <w:r w:rsidRPr="00E84BAF">
        <w:t>принадлежит ему на праве хозяйственного ве</w:t>
      </w:r>
      <w:r>
        <w:t>дения или на праве оперативного управления,</w:t>
      </w:r>
      <w:r w:rsidRPr="00E84BAF">
        <w:t xml:space="preserve"> является неделимым и не может быть распределено по вкладам</w:t>
      </w:r>
      <w:r>
        <w:t xml:space="preserve"> (долям, паям), </w:t>
      </w:r>
      <w:r w:rsidRPr="00E84BAF">
        <w:t xml:space="preserve">в том числе между работниками </w:t>
      </w:r>
      <w:r>
        <w:t>унитарного предприятия</w:t>
      </w:r>
    </w:p>
    <w:p w:rsidR="0080134E" w:rsidRPr="00E84BAF" w:rsidRDefault="0080134E" w:rsidP="00F85232">
      <w:pPr>
        <w:tabs>
          <w:tab w:val="right" w:leader="dot" w:pos="9072"/>
        </w:tabs>
        <w:contextualSpacing/>
        <w:jc w:val="both"/>
      </w:pPr>
      <w:r w:rsidRPr="006215C4">
        <w:rPr>
          <w:b/>
        </w:rPr>
        <w:t>Муниципальные выборы</w:t>
      </w:r>
      <w:r>
        <w:t xml:space="preserve"> -</w:t>
      </w:r>
      <w:r w:rsidRPr="00E84BAF">
        <w:t xml:space="preserve"> форма прямого волеизъявления граждан</w:t>
      </w:r>
      <w:r>
        <w:t xml:space="preserve">, </w:t>
      </w:r>
      <w:r w:rsidRPr="00E84BAF">
        <w:t>осуществляемого в соответствии с Конституцией Российской Федерации</w:t>
      </w:r>
      <w:r>
        <w:t xml:space="preserve">, федеральными законами, </w:t>
      </w:r>
      <w:r w:rsidRPr="00E84BAF">
        <w:t xml:space="preserve">законами </w:t>
      </w:r>
      <w:r>
        <w:t>субъектов Российской Федерации,</w:t>
      </w:r>
      <w:r w:rsidRPr="00E84BAF">
        <w:t xml:space="preserve"> уставами</w:t>
      </w:r>
      <w:r>
        <w:t xml:space="preserve"> </w:t>
      </w:r>
      <w:r w:rsidRPr="00E84BAF">
        <w:t>муниципальных образований в целях формирования органа местного</w:t>
      </w:r>
      <w:r>
        <w:t xml:space="preserve"> </w:t>
      </w:r>
      <w:r w:rsidRPr="00E84BAF">
        <w:t>самоуправления или наделения полномочиями должностного лица местного</w:t>
      </w:r>
      <w:r>
        <w:t xml:space="preserve"> самоуправления</w:t>
      </w:r>
    </w:p>
    <w:p w:rsidR="0080134E" w:rsidRPr="00E84BAF" w:rsidRDefault="0080134E" w:rsidP="00F85232">
      <w:pPr>
        <w:tabs>
          <w:tab w:val="right" w:leader="dot" w:pos="9072"/>
        </w:tabs>
        <w:contextualSpacing/>
        <w:jc w:val="both"/>
      </w:pPr>
      <w:r w:rsidRPr="006215C4">
        <w:rPr>
          <w:b/>
        </w:rPr>
        <w:t>Муниципальные заимствования</w:t>
      </w:r>
      <w:r>
        <w:t xml:space="preserve"> - заемные средства,</w:t>
      </w:r>
      <w:r w:rsidRPr="00E84BAF">
        <w:t xml:space="preserve"> привлекаемые</w:t>
      </w:r>
      <w:r>
        <w:t xml:space="preserve"> муниципальным образованием,</w:t>
      </w:r>
      <w:r w:rsidRPr="00E84BAF">
        <w:t xml:space="preserve"> в том числе за счет выпуска муниципальных</w:t>
      </w:r>
      <w:r>
        <w:t xml:space="preserve"> ценных бумаг в порядке</w:t>
      </w:r>
      <w:r w:rsidRPr="00E84BAF">
        <w:t xml:space="preserve"> установленном представительным органом местного</w:t>
      </w:r>
      <w:r>
        <w:t xml:space="preserve"> </w:t>
      </w:r>
      <w:r w:rsidRPr="00E84BAF">
        <w:t>самоуправления в соответствии с требованиями федеральных законов и иных</w:t>
      </w:r>
      <w:r>
        <w:t xml:space="preserve"> </w:t>
      </w:r>
      <w:r w:rsidRPr="00E84BAF">
        <w:t xml:space="preserve">нормативных правовых актов федеральных </w:t>
      </w:r>
      <w:r>
        <w:t>органов государственной власти</w:t>
      </w:r>
    </w:p>
    <w:p w:rsidR="0080134E" w:rsidRPr="00E84BAF" w:rsidRDefault="0080134E" w:rsidP="00F85232">
      <w:pPr>
        <w:tabs>
          <w:tab w:val="right" w:leader="dot" w:pos="9072"/>
        </w:tabs>
        <w:contextualSpacing/>
        <w:jc w:val="both"/>
      </w:pPr>
      <w:r w:rsidRPr="006215C4">
        <w:rPr>
          <w:b/>
        </w:rPr>
        <w:t>Муниципальный заказ</w:t>
      </w:r>
      <w:r>
        <w:t xml:space="preserve"> - </w:t>
      </w:r>
      <w:r w:rsidRPr="00E84BAF">
        <w:t>оплачиваемый за счет средств местного бюджета заказ</w:t>
      </w:r>
      <w:r>
        <w:t xml:space="preserve"> на поставки товаров, </w:t>
      </w:r>
      <w:r w:rsidRPr="00E84BAF">
        <w:t>вып</w:t>
      </w:r>
      <w:r>
        <w:t xml:space="preserve">олнение работ и оказание услуг, </w:t>
      </w:r>
      <w:r w:rsidRPr="00E84BAF">
        <w:t>связанных с решением</w:t>
      </w:r>
      <w:r>
        <w:t xml:space="preserve"> </w:t>
      </w:r>
      <w:r w:rsidRPr="00E84BAF">
        <w:t>вопросов местного значения и осуществлением отдельных государственных</w:t>
      </w:r>
      <w:r>
        <w:t xml:space="preserve"> полномочий, </w:t>
      </w:r>
      <w:r w:rsidRPr="00E84BAF">
        <w:t>переданных о</w:t>
      </w:r>
      <w:r>
        <w:t>рганам местного самоуправления</w:t>
      </w:r>
    </w:p>
    <w:p w:rsidR="0080134E" w:rsidRPr="00E84BAF" w:rsidRDefault="0080134E" w:rsidP="00F85232">
      <w:pPr>
        <w:tabs>
          <w:tab w:val="right" w:leader="dot" w:pos="9072"/>
        </w:tabs>
        <w:contextualSpacing/>
        <w:jc w:val="both"/>
      </w:pPr>
      <w:r w:rsidRPr="006215C4">
        <w:rPr>
          <w:b/>
        </w:rPr>
        <w:t>Муниципальный правовой акт</w:t>
      </w:r>
      <w:r>
        <w:t xml:space="preserve"> - </w:t>
      </w:r>
      <w:r w:rsidRPr="00E84BAF">
        <w:t>решение по вопросам местного значения или</w:t>
      </w:r>
      <w:r>
        <w:t xml:space="preserve"> </w:t>
      </w:r>
      <w:r w:rsidRPr="00E84BAF">
        <w:t>по вопросам осуществления отдельных государственных полномочий</w:t>
      </w:r>
      <w:r>
        <w:t xml:space="preserve">, </w:t>
      </w:r>
      <w:r w:rsidRPr="00E84BAF">
        <w:t>переданных о</w:t>
      </w:r>
      <w:r>
        <w:t>рганам местного самоуправления,</w:t>
      </w:r>
      <w:r w:rsidRPr="00E84BAF">
        <w:t xml:space="preserve"> принятое населением</w:t>
      </w:r>
      <w:r>
        <w:t xml:space="preserve"> </w:t>
      </w:r>
      <w:r w:rsidRPr="00E84BAF">
        <w:t>муниципальног</w:t>
      </w:r>
      <w:r>
        <w:t xml:space="preserve">о образования непосредственно </w:t>
      </w:r>
      <w:r w:rsidRPr="00E84BAF">
        <w:t>органом местного</w:t>
      </w:r>
      <w:r>
        <w:t xml:space="preserve"> самоуправления и (или)</w:t>
      </w:r>
      <w:r w:rsidRPr="00E84BAF">
        <w:t xml:space="preserve"> должностным лицом местного самоуправления</w:t>
      </w:r>
      <w:r>
        <w:t xml:space="preserve"> документально оформленное</w:t>
      </w:r>
      <w:r w:rsidRPr="00E84BAF">
        <w:t xml:space="preserve"> обязательное для исполнения на территории</w:t>
      </w:r>
      <w:r>
        <w:t xml:space="preserve"> муниципального образования,</w:t>
      </w:r>
      <w:r w:rsidRPr="00E84BAF">
        <w:t xml:space="preserve"> устанавливающее либо изменяющее</w:t>
      </w:r>
      <w:r>
        <w:t xml:space="preserve"> </w:t>
      </w:r>
      <w:r w:rsidRPr="00E84BAF">
        <w:t>общеобязательные правила или имеющее индивиду</w:t>
      </w:r>
      <w:r>
        <w:t>альный характер</w:t>
      </w:r>
    </w:p>
    <w:p w:rsidR="0080134E" w:rsidRPr="00E84BAF" w:rsidRDefault="0080134E" w:rsidP="00F85232">
      <w:pPr>
        <w:tabs>
          <w:tab w:val="right" w:leader="dot" w:pos="9072"/>
        </w:tabs>
        <w:contextualSpacing/>
        <w:jc w:val="both"/>
      </w:pPr>
      <w:r w:rsidRPr="006215C4">
        <w:rPr>
          <w:b/>
        </w:rPr>
        <w:t>Муниципальный район</w:t>
      </w:r>
      <w:r>
        <w:t xml:space="preserve"> -</w:t>
      </w:r>
      <w:r w:rsidRPr="00E84BAF">
        <w:t xml:space="preserve"> несколько поселений или поселений и межселенных</w:t>
      </w:r>
      <w:r>
        <w:t xml:space="preserve"> территорий,</w:t>
      </w:r>
      <w:r w:rsidRPr="00E84BAF">
        <w:t xml:space="preserve"> </w:t>
      </w:r>
      <w:r>
        <w:t>объединенных общей территорией</w:t>
      </w:r>
      <w:r w:rsidRPr="00E84BAF">
        <w:t xml:space="preserve"> в границах которой местное</w:t>
      </w:r>
      <w:r>
        <w:t xml:space="preserve"> </w:t>
      </w:r>
      <w:r w:rsidRPr="00E84BAF">
        <w:t>самоуправление осуществляется в целях решения вопросов местного значения</w:t>
      </w:r>
      <w:r>
        <w:t xml:space="preserve"> </w:t>
      </w:r>
      <w:r w:rsidRPr="00E84BAF">
        <w:t>межпоселенческого характер</w:t>
      </w:r>
      <w:r>
        <w:t xml:space="preserve">а населением непосредственно и (или) через </w:t>
      </w:r>
      <w:r w:rsidRPr="00E84BAF">
        <w:t xml:space="preserve">выборные и иные </w:t>
      </w:r>
      <w:r>
        <w:t xml:space="preserve">органы местного самоуправления, </w:t>
      </w:r>
      <w:r w:rsidRPr="00E84BAF">
        <w:t>которые могут осуществлять</w:t>
      </w:r>
      <w:r>
        <w:t xml:space="preserve"> </w:t>
      </w:r>
      <w:r w:rsidRPr="00E84BAF">
        <w:t>отдельн</w:t>
      </w:r>
      <w:r>
        <w:t>ые государственные полномочия, передаваемые органам местного самоуправления</w:t>
      </w:r>
    </w:p>
    <w:p w:rsidR="0080134E" w:rsidRPr="00E84BAF" w:rsidRDefault="0080134E" w:rsidP="00F85232">
      <w:pPr>
        <w:tabs>
          <w:tab w:val="right" w:leader="dot" w:pos="9072"/>
        </w:tabs>
        <w:contextualSpacing/>
        <w:jc w:val="both"/>
      </w:pPr>
      <w:r w:rsidRPr="006215C4">
        <w:rPr>
          <w:b/>
        </w:rPr>
        <w:t>Муниципальный служащий</w:t>
      </w:r>
      <w:r>
        <w:t xml:space="preserve"> -</w:t>
      </w:r>
      <w:r w:rsidRPr="00E84BAF">
        <w:t xml:space="preserve"> гражданин Росси</w:t>
      </w:r>
      <w:r>
        <w:t>йской Федерации,</w:t>
      </w:r>
      <w:r w:rsidRPr="00E84BAF">
        <w:t xml:space="preserve"> достигший</w:t>
      </w:r>
      <w:r>
        <w:t xml:space="preserve"> </w:t>
      </w:r>
      <w:r w:rsidRPr="00E84BAF">
        <w:t>возраста</w:t>
      </w:r>
      <w:r>
        <w:t xml:space="preserve">18 лет, исполняющий в порядке, </w:t>
      </w:r>
      <w:r w:rsidRPr="00E84BAF">
        <w:t>определенном уставом муниципального</w:t>
      </w:r>
      <w:r>
        <w:t xml:space="preserve"> </w:t>
      </w:r>
      <w:r w:rsidRPr="00E84BAF">
        <w:t>образования в соответствии с федеральными законами и законами субъекта</w:t>
      </w:r>
      <w:r>
        <w:t xml:space="preserve"> Российской Федерации </w:t>
      </w:r>
      <w:r w:rsidRPr="00E84BAF">
        <w:t>обязанности по муниципальной должности</w:t>
      </w:r>
      <w:r>
        <w:t xml:space="preserve"> </w:t>
      </w:r>
      <w:r w:rsidRPr="00E84BAF">
        <w:t>муниципальной слу</w:t>
      </w:r>
      <w:r>
        <w:t>жбы за денежное вознаграждение,</w:t>
      </w:r>
      <w:r w:rsidRPr="00E84BAF">
        <w:t xml:space="preserve"> выплачиваемое за счет</w:t>
      </w:r>
      <w:r>
        <w:t xml:space="preserve"> средств местного бюджета</w:t>
      </w:r>
    </w:p>
    <w:p w:rsidR="0080134E" w:rsidRPr="00E84BAF" w:rsidRDefault="0080134E" w:rsidP="00F85232">
      <w:pPr>
        <w:tabs>
          <w:tab w:val="right" w:leader="dot" w:pos="9072"/>
        </w:tabs>
        <w:contextualSpacing/>
        <w:jc w:val="both"/>
      </w:pPr>
      <w:r w:rsidRPr="006215C4">
        <w:rPr>
          <w:b/>
        </w:rPr>
        <w:t>Некоммерческие организации муниципальных образований</w:t>
      </w:r>
      <w:r>
        <w:t xml:space="preserve"> –</w:t>
      </w:r>
      <w:r w:rsidRPr="00E84BAF">
        <w:t xml:space="preserve"> автономные</w:t>
      </w:r>
      <w:r>
        <w:t xml:space="preserve"> </w:t>
      </w:r>
      <w:r w:rsidRPr="00E84BAF">
        <w:t>неко</w:t>
      </w:r>
      <w:r>
        <w:t>ммерческие организации и фонды,</w:t>
      </w:r>
      <w:r w:rsidRPr="00E84BAF">
        <w:t xml:space="preserve"> создаваемые по решению</w:t>
      </w:r>
      <w:r>
        <w:t xml:space="preserve"> </w:t>
      </w:r>
      <w:r w:rsidRPr="00E84BAF">
        <w:t>представительного органа муниципального образования и осуществляющие свою</w:t>
      </w:r>
      <w:r>
        <w:t xml:space="preserve"> </w:t>
      </w:r>
      <w:r w:rsidRPr="00E84BAF">
        <w:t xml:space="preserve">деятельность в </w:t>
      </w:r>
      <w:r w:rsidRPr="00E84BAF">
        <w:lastRenderedPageBreak/>
        <w:t>соответствии с Гражданским кодексом Российской Федерации</w:t>
      </w:r>
      <w:r>
        <w:t xml:space="preserve"> </w:t>
      </w:r>
      <w:r w:rsidRPr="00E84BAF">
        <w:t>федеральным законом</w:t>
      </w:r>
      <w:r>
        <w:t xml:space="preserve"> о некоммерческих организациях</w:t>
      </w:r>
      <w:r w:rsidRPr="00E84BAF">
        <w:t xml:space="preserve"> иными федеральными</w:t>
      </w:r>
      <w:r>
        <w:t xml:space="preserve"> законами</w:t>
      </w:r>
    </w:p>
    <w:p w:rsidR="0080134E" w:rsidRPr="00E84BAF" w:rsidRDefault="0080134E" w:rsidP="00F85232">
      <w:pPr>
        <w:tabs>
          <w:tab w:val="right" w:leader="dot" w:pos="9072"/>
        </w:tabs>
        <w:contextualSpacing/>
        <w:jc w:val="both"/>
      </w:pPr>
      <w:r w:rsidRPr="006215C4">
        <w:rPr>
          <w:b/>
        </w:rPr>
        <w:t>Обращения граждан в органы местного самоуправления</w:t>
      </w:r>
      <w:r>
        <w:t xml:space="preserve"> -</w:t>
      </w:r>
      <w:r w:rsidRPr="00E84BAF">
        <w:t xml:space="preserve"> изложенные в</w:t>
      </w:r>
      <w:r>
        <w:t xml:space="preserve"> устной или письменной форме предложения, заявления, жалобы, ходатайства в </w:t>
      </w:r>
      <w:r w:rsidRPr="00E84BAF">
        <w:t>то</w:t>
      </w:r>
      <w:r>
        <w:t>м числе коллективные обращения</w:t>
      </w:r>
    </w:p>
    <w:p w:rsidR="0080134E" w:rsidRPr="00E84BAF" w:rsidRDefault="0080134E" w:rsidP="00F85232">
      <w:pPr>
        <w:tabs>
          <w:tab w:val="right" w:leader="dot" w:pos="9072"/>
        </w:tabs>
        <w:contextualSpacing/>
        <w:jc w:val="both"/>
      </w:pPr>
      <w:r w:rsidRPr="006215C4">
        <w:rPr>
          <w:b/>
        </w:rPr>
        <w:t>Органы местного самоуправления</w:t>
      </w:r>
      <w:r>
        <w:t xml:space="preserve"> -</w:t>
      </w:r>
      <w:r w:rsidRPr="00E84BAF">
        <w:t xml:space="preserve"> избираемые непосредственно населением</w:t>
      </w:r>
      <w:r>
        <w:t xml:space="preserve"> и (или) </w:t>
      </w:r>
      <w:r w:rsidRPr="00E84BAF">
        <w:t>образуемые представительным органом муниципального образования</w:t>
      </w:r>
      <w:r>
        <w:t xml:space="preserve"> органы, </w:t>
      </w:r>
      <w:r w:rsidRPr="00E84BAF">
        <w:t>наделенные собственными полномочиями по решению вопросов</w:t>
      </w:r>
      <w:r>
        <w:t xml:space="preserve"> </w:t>
      </w:r>
      <w:r w:rsidRPr="00E84BAF">
        <w:t xml:space="preserve">местного значения и не входящие в систему </w:t>
      </w:r>
      <w:r>
        <w:t>органов государственной власти</w:t>
      </w:r>
    </w:p>
    <w:p w:rsidR="0080134E" w:rsidRPr="00E84BAF" w:rsidRDefault="0080134E" w:rsidP="00F85232">
      <w:pPr>
        <w:tabs>
          <w:tab w:val="right" w:leader="dot" w:pos="9072"/>
        </w:tabs>
        <w:contextualSpacing/>
        <w:jc w:val="both"/>
      </w:pPr>
      <w:r w:rsidRPr="006215C4">
        <w:rPr>
          <w:b/>
        </w:rPr>
        <w:t>Отдельные государственные полномочия</w:t>
      </w:r>
      <w:r>
        <w:t xml:space="preserve"> -</w:t>
      </w:r>
      <w:r w:rsidRPr="00E84BAF">
        <w:t xml:space="preserve"> полномочия органов местного</w:t>
      </w:r>
      <w:r>
        <w:t xml:space="preserve"> </w:t>
      </w:r>
      <w:r w:rsidRPr="00E84BAF">
        <w:t>самоуправления</w:t>
      </w:r>
      <w:r>
        <w:t xml:space="preserve">,  </w:t>
      </w:r>
      <w:r w:rsidRPr="00E84BAF">
        <w:t>установленные федеральным</w:t>
      </w:r>
      <w:r>
        <w:t>и законами и законами субъектов Российской Федерации по вопросам,</w:t>
      </w:r>
      <w:r w:rsidRPr="00E84BAF">
        <w:t xml:space="preserve"> </w:t>
      </w:r>
      <w:r>
        <w:t xml:space="preserve">не отнесенным законодательством </w:t>
      </w:r>
      <w:r w:rsidRPr="00E84BAF">
        <w:t>Российской Федерации к вопросам местного значения и переданные для</w:t>
      </w:r>
      <w:r>
        <w:t xml:space="preserve"> </w:t>
      </w:r>
      <w:r w:rsidRPr="00E84BAF">
        <w:t>осуществления о</w:t>
      </w:r>
      <w:r>
        <w:t>рганам местного самоуправления</w:t>
      </w:r>
    </w:p>
    <w:p w:rsidR="0080134E" w:rsidRPr="00E84BAF" w:rsidRDefault="0080134E" w:rsidP="00F85232">
      <w:pPr>
        <w:tabs>
          <w:tab w:val="right" w:leader="dot" w:pos="9072"/>
        </w:tabs>
        <w:contextualSpacing/>
        <w:jc w:val="both"/>
      </w:pPr>
      <w:r w:rsidRPr="006215C4">
        <w:rPr>
          <w:b/>
        </w:rPr>
        <w:t>Отзыв выборного лица местного самоуправления</w:t>
      </w:r>
      <w:r>
        <w:t xml:space="preserve"> - </w:t>
      </w:r>
      <w:r w:rsidRPr="00E84BAF">
        <w:t>досрочное прекращение</w:t>
      </w:r>
      <w:r>
        <w:t xml:space="preserve"> </w:t>
      </w:r>
      <w:r w:rsidRPr="00E84BAF">
        <w:t>полномочий выборного лица в форме прямог</w:t>
      </w:r>
      <w:r>
        <w:t xml:space="preserve">о волеизъявления избирателей на </w:t>
      </w:r>
      <w:r w:rsidRPr="00E84BAF">
        <w:t>основе специ</w:t>
      </w:r>
      <w:r>
        <w:t>ально назначенного голосования,</w:t>
      </w:r>
      <w:r w:rsidRPr="00E84BAF">
        <w:t xml:space="preserve"> проводимого в соответствии с</w:t>
      </w:r>
      <w:r>
        <w:t xml:space="preserve"> </w:t>
      </w:r>
      <w:r w:rsidRPr="00E84BAF">
        <w:t>законом субъекта Российской Федерации и уставом муниципального</w:t>
      </w:r>
      <w:r>
        <w:t xml:space="preserve"> образования</w:t>
      </w:r>
    </w:p>
    <w:p w:rsidR="0080134E" w:rsidRPr="00E84BAF" w:rsidRDefault="0080134E" w:rsidP="00F85232">
      <w:pPr>
        <w:tabs>
          <w:tab w:val="right" w:leader="dot" w:pos="9072"/>
        </w:tabs>
        <w:contextualSpacing/>
        <w:jc w:val="both"/>
      </w:pPr>
      <w:r w:rsidRPr="006215C4">
        <w:rPr>
          <w:b/>
        </w:rPr>
        <w:t>Официальные символы муниципальных образований</w:t>
      </w:r>
      <w:r>
        <w:t xml:space="preserve"> –</w:t>
      </w:r>
      <w:r w:rsidRPr="00E84BAF">
        <w:t xml:space="preserve"> символы</w:t>
      </w:r>
      <w:r>
        <w:t xml:space="preserve">, отражающие исторические, культурные, </w:t>
      </w:r>
      <w:r w:rsidRPr="00E84BAF">
        <w:t>национальные и иные местные традиции</w:t>
      </w:r>
      <w:r>
        <w:t xml:space="preserve"> и особенности, </w:t>
      </w:r>
      <w:r w:rsidRPr="00E84BAF">
        <w:t>установленные муниципальным образования в соответствии с</w:t>
      </w:r>
      <w:r>
        <w:t xml:space="preserve"> </w:t>
      </w:r>
      <w:r w:rsidRPr="00E84BAF">
        <w:t>федеральным законодательство</w:t>
      </w:r>
      <w:r>
        <w:t>м и геральдическими правилами</w:t>
      </w:r>
    </w:p>
    <w:p w:rsidR="0080134E" w:rsidRPr="00E84BAF" w:rsidRDefault="0080134E" w:rsidP="00F85232">
      <w:pPr>
        <w:tabs>
          <w:tab w:val="right" w:leader="dot" w:pos="9072"/>
        </w:tabs>
        <w:contextualSpacing/>
        <w:jc w:val="both"/>
      </w:pPr>
      <w:r w:rsidRPr="006215C4">
        <w:rPr>
          <w:b/>
        </w:rPr>
        <w:t>Правотворческая инициатива граждан</w:t>
      </w:r>
      <w:r>
        <w:t xml:space="preserve"> -</w:t>
      </w:r>
      <w:r w:rsidRPr="00E84BAF">
        <w:t xml:space="preserve"> форма участия граждан в</w:t>
      </w:r>
      <w:r>
        <w:t xml:space="preserve"> </w:t>
      </w:r>
      <w:r w:rsidRPr="00E84BAF">
        <w:t>осуществлении местного самоуправления состоящая в подготовки и внесении в</w:t>
      </w:r>
      <w:r>
        <w:t xml:space="preserve"> </w:t>
      </w:r>
      <w:r w:rsidRPr="00E84BAF">
        <w:t>органы местного самоуправления проекта</w:t>
      </w:r>
      <w:r>
        <w:t xml:space="preserve"> муниципального правового акта</w:t>
      </w:r>
    </w:p>
    <w:p w:rsidR="0080134E" w:rsidRPr="00E84BAF" w:rsidRDefault="0080134E" w:rsidP="00F85232">
      <w:pPr>
        <w:tabs>
          <w:tab w:val="right" w:leader="dot" w:pos="9072"/>
        </w:tabs>
        <w:contextualSpacing/>
        <w:jc w:val="both"/>
      </w:pPr>
      <w:r w:rsidRPr="006215C4">
        <w:rPr>
          <w:b/>
        </w:rPr>
        <w:t>Предметы ведения местного самоуправления</w:t>
      </w:r>
      <w:r>
        <w:t xml:space="preserve"> - вопросы местного значения,</w:t>
      </w:r>
      <w:r w:rsidRPr="00E84BAF">
        <w:t xml:space="preserve"> а</w:t>
      </w:r>
      <w:r>
        <w:t xml:space="preserve"> </w:t>
      </w:r>
      <w:r w:rsidRPr="00E84BAF">
        <w:t>также отдель</w:t>
      </w:r>
      <w:r>
        <w:t>ные государственные полномочия,</w:t>
      </w:r>
      <w:r w:rsidRPr="00E84BAF">
        <w:t xml:space="preserve"> которыми могут наделяться</w:t>
      </w:r>
      <w:r>
        <w:t xml:space="preserve"> органы местного самоуправления</w:t>
      </w:r>
    </w:p>
    <w:p w:rsidR="0080134E" w:rsidRPr="00E84BAF" w:rsidRDefault="0080134E" w:rsidP="00F85232">
      <w:pPr>
        <w:tabs>
          <w:tab w:val="right" w:leader="dot" w:pos="9072"/>
        </w:tabs>
        <w:contextualSpacing/>
        <w:jc w:val="both"/>
      </w:pPr>
      <w:r w:rsidRPr="006215C4">
        <w:rPr>
          <w:b/>
        </w:rPr>
        <w:t>Представительный орган местного самоуправления</w:t>
      </w:r>
      <w:r>
        <w:t xml:space="preserve"> - </w:t>
      </w:r>
      <w:r w:rsidRPr="00E84BAF">
        <w:t>состоящий из депутатов</w:t>
      </w:r>
      <w:r>
        <w:t xml:space="preserve">, </w:t>
      </w:r>
      <w:r w:rsidRPr="00E84BAF">
        <w:t>избир</w:t>
      </w:r>
      <w:r>
        <w:t>аемых на муниципальных выборах</w:t>
      </w:r>
      <w:r w:rsidRPr="00E84BAF">
        <w:t xml:space="preserve"> орган местного самоуправления</w:t>
      </w:r>
      <w:r>
        <w:t xml:space="preserve">, </w:t>
      </w:r>
      <w:r w:rsidRPr="00E84BAF">
        <w:t>обладающий правом представлять интересы населения и принимать от его имени</w:t>
      </w:r>
      <w:r>
        <w:t xml:space="preserve"> решения, </w:t>
      </w:r>
      <w:r w:rsidRPr="00E84BAF">
        <w:t>действующие на террито</w:t>
      </w:r>
      <w:r>
        <w:t>рии муниципального образования</w:t>
      </w:r>
    </w:p>
    <w:p w:rsidR="0080134E" w:rsidRPr="00E84BAF" w:rsidRDefault="0080134E" w:rsidP="00F85232">
      <w:pPr>
        <w:tabs>
          <w:tab w:val="right" w:leader="dot" w:pos="9072"/>
        </w:tabs>
        <w:contextualSpacing/>
        <w:jc w:val="both"/>
      </w:pPr>
      <w:r w:rsidRPr="006215C4">
        <w:rPr>
          <w:b/>
        </w:rPr>
        <w:t>Преобразование муниципального образования</w:t>
      </w:r>
      <w:r>
        <w:t xml:space="preserve"> - </w:t>
      </w:r>
      <w:r w:rsidRPr="00E84BAF">
        <w:t xml:space="preserve"> является объединение</w:t>
      </w:r>
      <w:r>
        <w:t xml:space="preserve"> муниципальных образований,</w:t>
      </w:r>
      <w:r w:rsidRPr="00E84BAF">
        <w:t xml:space="preserve"> разделение муниципальных образований</w:t>
      </w:r>
      <w:r>
        <w:t xml:space="preserve"> </w:t>
      </w:r>
      <w:r w:rsidRPr="00E84BAF">
        <w:t>изменение статуса городского поселения в связи с наделением его статусом</w:t>
      </w:r>
      <w:r>
        <w:t xml:space="preserve"> </w:t>
      </w:r>
      <w:r w:rsidRPr="00E84BAF">
        <w:t>городского округа либо лишением</w:t>
      </w:r>
      <w:r>
        <w:t xml:space="preserve"> его статуса городского округа</w:t>
      </w:r>
    </w:p>
    <w:p w:rsidR="0080134E" w:rsidRPr="00E84BAF" w:rsidRDefault="0080134E" w:rsidP="00F85232">
      <w:pPr>
        <w:tabs>
          <w:tab w:val="right" w:leader="dot" w:pos="9072"/>
        </w:tabs>
        <w:contextualSpacing/>
        <w:jc w:val="both"/>
      </w:pPr>
      <w:r w:rsidRPr="006215C4">
        <w:rPr>
          <w:b/>
        </w:rPr>
        <w:t>Принципы местного самоуправления</w:t>
      </w:r>
      <w:r>
        <w:t xml:space="preserve"> -</w:t>
      </w:r>
      <w:r w:rsidRPr="00E84BAF">
        <w:t xml:space="preserve"> обусловленные природой местного</w:t>
      </w:r>
      <w:r>
        <w:t xml:space="preserve"> самоуправления, исходные идеи,</w:t>
      </w:r>
      <w:r w:rsidRPr="00E84BAF">
        <w:t xml:space="preserve"> определяющие основные подходы к</w:t>
      </w:r>
      <w:r>
        <w:t xml:space="preserve"> </w:t>
      </w:r>
      <w:r w:rsidRPr="00E84BAF">
        <w:t>организации и осущест</w:t>
      </w:r>
      <w:r>
        <w:t>влению местного самоуправления</w:t>
      </w:r>
    </w:p>
    <w:p w:rsidR="0080134E" w:rsidRPr="00E84BAF" w:rsidRDefault="0080134E" w:rsidP="00F85232">
      <w:pPr>
        <w:tabs>
          <w:tab w:val="right" w:leader="dot" w:pos="9072"/>
        </w:tabs>
        <w:contextualSpacing/>
        <w:jc w:val="both"/>
      </w:pPr>
      <w:r w:rsidRPr="006215C4">
        <w:rPr>
          <w:b/>
        </w:rPr>
        <w:t>Публичные слушания</w:t>
      </w:r>
      <w:r>
        <w:t xml:space="preserve"> – слушания,</w:t>
      </w:r>
      <w:r w:rsidRPr="00E84BAF">
        <w:t xml:space="preserve"> проводимые представительным органом</w:t>
      </w:r>
      <w:r>
        <w:t xml:space="preserve"> муниципального образования и (или)</w:t>
      </w:r>
      <w:r w:rsidRPr="00E84BAF">
        <w:t xml:space="preserve"> главой муниципального образования и</w:t>
      </w:r>
      <w:r>
        <w:t xml:space="preserve"> </w:t>
      </w:r>
      <w:r w:rsidRPr="00E84BAF">
        <w:t>участием жителей муниципального образования для обсуждения проектов</w:t>
      </w:r>
      <w:r>
        <w:t xml:space="preserve"> </w:t>
      </w:r>
      <w:r w:rsidRPr="00E84BAF">
        <w:t>муниципальных правовых актов</w:t>
      </w:r>
      <w:r>
        <w:t xml:space="preserve"> по вопросам местного значения</w:t>
      </w:r>
    </w:p>
    <w:p w:rsidR="0080134E" w:rsidRPr="00E84BAF" w:rsidRDefault="0080134E" w:rsidP="00F85232">
      <w:pPr>
        <w:tabs>
          <w:tab w:val="right" w:leader="dot" w:pos="9072"/>
        </w:tabs>
        <w:contextualSpacing/>
        <w:jc w:val="both"/>
      </w:pPr>
      <w:r w:rsidRPr="006215C4">
        <w:rPr>
          <w:b/>
        </w:rPr>
        <w:t>Расходы местного бюджета</w:t>
      </w:r>
      <w:r>
        <w:t xml:space="preserve"> - денежные средства, </w:t>
      </w:r>
      <w:r w:rsidRPr="00E84BAF">
        <w:t>направляемые на финансовое</w:t>
      </w:r>
      <w:r>
        <w:t xml:space="preserve"> </w:t>
      </w:r>
      <w:r w:rsidRPr="00E84BAF">
        <w:t>обеспечение задач и ф</w:t>
      </w:r>
      <w:r>
        <w:t>ункций местного самоуправления</w:t>
      </w:r>
    </w:p>
    <w:p w:rsidR="0080134E" w:rsidRPr="00E84BAF" w:rsidRDefault="0080134E" w:rsidP="00F85232">
      <w:pPr>
        <w:tabs>
          <w:tab w:val="right" w:leader="dot" w:pos="9072"/>
        </w:tabs>
        <w:contextualSpacing/>
        <w:jc w:val="both"/>
      </w:pPr>
      <w:r w:rsidRPr="006215C4">
        <w:rPr>
          <w:b/>
        </w:rPr>
        <w:t>Сельское поселение</w:t>
      </w:r>
      <w:r>
        <w:t xml:space="preserve"> -</w:t>
      </w:r>
      <w:r w:rsidRPr="00E84BAF">
        <w:t xml:space="preserve"> один или несколько объединенных общей территорией</w:t>
      </w:r>
      <w:r>
        <w:t xml:space="preserve"> сельских населенных пунктов, сел, станиц, деревень, хуторов, кишлаков, аулов и </w:t>
      </w:r>
      <w:r w:rsidRPr="00E84BAF">
        <w:t>други</w:t>
      </w:r>
      <w:r>
        <w:t>х сельских населенных пунктов,</w:t>
      </w:r>
      <w:r w:rsidRPr="00E84BAF">
        <w:t xml:space="preserve"> в которых местное самоуправление</w:t>
      </w:r>
      <w:r>
        <w:t xml:space="preserve"> </w:t>
      </w:r>
      <w:r w:rsidRPr="00E84BAF">
        <w:t>осуществляетс</w:t>
      </w:r>
      <w:r>
        <w:t>я населением непосредственно и (или)</w:t>
      </w:r>
      <w:r w:rsidRPr="00E84BAF">
        <w:t xml:space="preserve"> через выборные и иные</w:t>
      </w:r>
      <w:r>
        <w:t xml:space="preserve"> </w:t>
      </w:r>
      <w:r w:rsidRPr="00E84BAF">
        <w:t>органы местног</w:t>
      </w:r>
      <w:r>
        <w:t>о самоуправления</w:t>
      </w:r>
    </w:p>
    <w:p w:rsidR="0080134E" w:rsidRPr="00E84BAF" w:rsidRDefault="0080134E" w:rsidP="00F85232">
      <w:pPr>
        <w:tabs>
          <w:tab w:val="right" w:leader="dot" w:pos="9072"/>
        </w:tabs>
        <w:contextualSpacing/>
        <w:jc w:val="both"/>
      </w:pPr>
      <w:r w:rsidRPr="006215C4">
        <w:rPr>
          <w:b/>
        </w:rPr>
        <w:t>Собственные доходы местных бюджетов</w:t>
      </w:r>
      <w:r>
        <w:t xml:space="preserve"> - местные налоги и сборы</w:t>
      </w:r>
      <w:r w:rsidRPr="00E84BAF">
        <w:t xml:space="preserve"> другие</w:t>
      </w:r>
      <w:r>
        <w:t xml:space="preserve"> </w:t>
      </w:r>
      <w:r w:rsidRPr="00E84BAF">
        <w:t>собст</w:t>
      </w:r>
      <w:r>
        <w:t>венные доходы местных бюджетов,</w:t>
      </w:r>
      <w:r w:rsidRPr="00E84BAF">
        <w:t xml:space="preserve"> доли федеральных налогов и доли</w:t>
      </w:r>
      <w:r>
        <w:t xml:space="preserve"> </w:t>
      </w:r>
      <w:r w:rsidRPr="00E84BAF">
        <w:t xml:space="preserve">налогов </w:t>
      </w:r>
      <w:r>
        <w:t>субъектов Российской Федерации,</w:t>
      </w:r>
      <w:r w:rsidRPr="00E84BAF">
        <w:t xml:space="preserve"> закрепленные за местными</w:t>
      </w:r>
      <w:r>
        <w:t xml:space="preserve"> </w:t>
      </w:r>
      <w:r w:rsidRPr="00E84BAF">
        <w:t>бюджетами на постоянной осн</w:t>
      </w:r>
      <w:r>
        <w:t>ове</w:t>
      </w:r>
    </w:p>
    <w:p w:rsidR="0080134E" w:rsidRPr="00E84BAF" w:rsidRDefault="0080134E" w:rsidP="00F85232">
      <w:pPr>
        <w:tabs>
          <w:tab w:val="right" w:leader="dot" w:pos="9072"/>
        </w:tabs>
        <w:contextualSpacing/>
        <w:jc w:val="both"/>
      </w:pPr>
      <w:r w:rsidRPr="006215C4">
        <w:rPr>
          <w:b/>
        </w:rPr>
        <w:lastRenderedPageBreak/>
        <w:t>Структура органов местного самоуправления</w:t>
      </w:r>
      <w:r>
        <w:t xml:space="preserve"> -</w:t>
      </w:r>
      <w:r w:rsidRPr="00E84BAF">
        <w:t xml:space="preserve"> внутренняя структура</w:t>
      </w:r>
      <w:r>
        <w:t xml:space="preserve"> </w:t>
      </w:r>
      <w:r w:rsidRPr="00E84BAF">
        <w:t>каждого из о</w:t>
      </w:r>
      <w:r>
        <w:t>рганов местного самоуправления,</w:t>
      </w:r>
      <w:r w:rsidRPr="00E84BAF">
        <w:t xml:space="preserve"> действующих в соответствующем</w:t>
      </w:r>
      <w:r>
        <w:t xml:space="preserve"> муниципальном образовании, комитеты, комиссии, фракции,</w:t>
      </w:r>
      <w:r w:rsidRPr="00E84BAF">
        <w:t xml:space="preserve"> формируемые в</w:t>
      </w:r>
      <w:r>
        <w:t xml:space="preserve"> </w:t>
      </w:r>
      <w:r w:rsidRPr="00E84BAF">
        <w:t>представительном органе местного самоуправ</w:t>
      </w:r>
      <w:r>
        <w:t>ления, отделы</w:t>
      </w:r>
      <w:r w:rsidRPr="00E84BAF">
        <w:t xml:space="preserve"> управления и прочие</w:t>
      </w:r>
      <w:r>
        <w:t xml:space="preserve"> </w:t>
      </w:r>
      <w:r w:rsidRPr="00E84BAF">
        <w:t>подразделе</w:t>
      </w:r>
      <w:r>
        <w:t xml:space="preserve">ния местной администрации, </w:t>
      </w:r>
      <w:r w:rsidRPr="00E84BAF">
        <w:t>взаимоотношения между органами местного</w:t>
      </w:r>
      <w:r>
        <w:t xml:space="preserve"> самоуправления как субъектами </w:t>
      </w:r>
      <w:r w:rsidRPr="00E84BAF">
        <w:t>осущес</w:t>
      </w:r>
      <w:r>
        <w:t>твляющими властные полномочия</w:t>
      </w:r>
    </w:p>
    <w:p w:rsidR="0080134E" w:rsidRPr="00E84BAF" w:rsidRDefault="0080134E" w:rsidP="00F85232">
      <w:pPr>
        <w:tabs>
          <w:tab w:val="right" w:leader="dot" w:pos="9072"/>
        </w:tabs>
        <w:contextualSpacing/>
        <w:jc w:val="both"/>
      </w:pPr>
      <w:r w:rsidRPr="006215C4">
        <w:rPr>
          <w:b/>
        </w:rPr>
        <w:t>Субвенция</w:t>
      </w:r>
      <w:r>
        <w:t xml:space="preserve"> - бюджетные средства,</w:t>
      </w:r>
      <w:r w:rsidRPr="00E84BAF">
        <w:t xml:space="preserve"> предоставляемые бюджету другого уровня</w:t>
      </w:r>
      <w:r>
        <w:t xml:space="preserve"> </w:t>
      </w:r>
      <w:r w:rsidRPr="00E84BAF">
        <w:t>бюджетной системы Российской Фед</w:t>
      </w:r>
      <w:r>
        <w:t xml:space="preserve">ерации или юридическому лицу на </w:t>
      </w:r>
      <w:r w:rsidRPr="00E84BAF">
        <w:t>безвозмездной и безвозвратной основах на осуществление определенных целевых</w:t>
      </w:r>
      <w:r>
        <w:t xml:space="preserve"> расходов</w:t>
      </w:r>
    </w:p>
    <w:p w:rsidR="0080134E" w:rsidRPr="00E84BAF" w:rsidRDefault="0080134E" w:rsidP="00F85232">
      <w:pPr>
        <w:tabs>
          <w:tab w:val="right" w:leader="dot" w:pos="9072"/>
        </w:tabs>
        <w:contextualSpacing/>
        <w:jc w:val="both"/>
      </w:pPr>
      <w:r w:rsidRPr="006215C4">
        <w:rPr>
          <w:b/>
        </w:rPr>
        <w:t>Субсидия</w:t>
      </w:r>
      <w:r>
        <w:t xml:space="preserve"> - бюджетные средства,</w:t>
      </w:r>
      <w:r w:rsidRPr="00E84BAF">
        <w:t xml:space="preserve"> предоставляемые бюджету другого уровня</w:t>
      </w:r>
      <w:r>
        <w:t xml:space="preserve"> </w:t>
      </w:r>
      <w:r w:rsidRPr="00E84BAF">
        <w:t>бюджетной системы Росс</w:t>
      </w:r>
      <w:r>
        <w:t>ийской Федерации,</w:t>
      </w:r>
      <w:r w:rsidRPr="00E84BAF">
        <w:t xml:space="preserve"> физическому или юридическому</w:t>
      </w:r>
      <w:r>
        <w:t xml:space="preserve"> </w:t>
      </w:r>
      <w:r w:rsidRPr="00E84BAF">
        <w:t>лицу на условиях долевого ф</w:t>
      </w:r>
      <w:r>
        <w:t>инансирования целевых расходов</w:t>
      </w:r>
    </w:p>
    <w:p w:rsidR="0080134E" w:rsidRPr="00E84BAF" w:rsidRDefault="0080134E" w:rsidP="00F85232">
      <w:pPr>
        <w:tabs>
          <w:tab w:val="right" w:leader="dot" w:pos="9072"/>
        </w:tabs>
        <w:contextualSpacing/>
        <w:jc w:val="both"/>
      </w:pPr>
      <w:r w:rsidRPr="006215C4">
        <w:rPr>
          <w:b/>
        </w:rPr>
        <w:t>Территориальное общественное самоуправление</w:t>
      </w:r>
      <w:r>
        <w:t xml:space="preserve"> -</w:t>
      </w:r>
      <w:r w:rsidRPr="00E84BAF">
        <w:t xml:space="preserve"> самоорганизация граждан</w:t>
      </w:r>
      <w:r>
        <w:t xml:space="preserve"> </w:t>
      </w:r>
      <w:r w:rsidRPr="00E84BAF">
        <w:t>по месту их жительства на части территории поселения для самостоятельного и</w:t>
      </w:r>
      <w:r>
        <w:t xml:space="preserve"> </w:t>
      </w:r>
      <w:r w:rsidRPr="00E84BAF">
        <w:t>под свою ответственность осуществления собственных инициатив по вопросам</w:t>
      </w:r>
      <w:r>
        <w:t xml:space="preserve"> местного значения</w:t>
      </w:r>
    </w:p>
    <w:p w:rsidR="0080134E" w:rsidRPr="00E84BAF" w:rsidRDefault="0080134E" w:rsidP="00F85232">
      <w:pPr>
        <w:tabs>
          <w:tab w:val="right" w:leader="dot" w:pos="9072"/>
        </w:tabs>
        <w:contextualSpacing/>
        <w:jc w:val="both"/>
      </w:pPr>
      <w:r w:rsidRPr="006215C4">
        <w:rPr>
          <w:b/>
        </w:rPr>
        <w:t>Территория муниципального образования</w:t>
      </w:r>
      <w:r>
        <w:t xml:space="preserve"> - земли городских,</w:t>
      </w:r>
      <w:r w:rsidRPr="00E84BAF">
        <w:t xml:space="preserve"> сельских</w:t>
      </w:r>
      <w:r>
        <w:t xml:space="preserve"> поселений, </w:t>
      </w:r>
      <w:r w:rsidRPr="00E84BAF">
        <w:t xml:space="preserve">прилегающие </w:t>
      </w:r>
      <w:r>
        <w:t xml:space="preserve">к ним земли общего пользования </w:t>
      </w:r>
      <w:r w:rsidRPr="00E84BAF">
        <w:t>рекреационные зоны</w:t>
      </w:r>
      <w:r>
        <w:t xml:space="preserve">, земли, </w:t>
      </w:r>
      <w:r w:rsidRPr="00E84BAF">
        <w:t>необх</w:t>
      </w:r>
      <w:r>
        <w:t xml:space="preserve">одимые для развития поселений </w:t>
      </w:r>
      <w:r w:rsidRPr="00E84BAF">
        <w:t>и другие земли в границах</w:t>
      </w:r>
      <w:r>
        <w:t xml:space="preserve"> </w:t>
      </w:r>
      <w:r w:rsidRPr="00E84BAF">
        <w:t>муниципального образования независимо от форм собственности и целевого</w:t>
      </w:r>
      <w:r>
        <w:t xml:space="preserve"> назначения</w:t>
      </w:r>
    </w:p>
    <w:p w:rsidR="0080134E" w:rsidRPr="00E84BAF" w:rsidRDefault="0080134E" w:rsidP="00F85232">
      <w:pPr>
        <w:tabs>
          <w:tab w:val="right" w:leader="dot" w:pos="9072"/>
        </w:tabs>
        <w:contextualSpacing/>
        <w:jc w:val="both"/>
      </w:pPr>
      <w:r w:rsidRPr="006215C4">
        <w:rPr>
          <w:b/>
        </w:rPr>
        <w:t>Функции местного самоуправления</w:t>
      </w:r>
      <w:r>
        <w:t xml:space="preserve"> -</w:t>
      </w:r>
      <w:r w:rsidRPr="00E84BAF">
        <w:t xml:space="preserve"> основные направления деятельности</w:t>
      </w:r>
      <w:r>
        <w:t xml:space="preserve"> местного самоуправления </w:t>
      </w:r>
      <w:r w:rsidRPr="00E84BAF">
        <w:t>органов и должностных лиц местного</w:t>
      </w:r>
      <w:r>
        <w:t xml:space="preserve"> самоуправления </w:t>
      </w:r>
      <w:r w:rsidRPr="00E84BAF">
        <w:t>по р</w:t>
      </w:r>
      <w:r>
        <w:t>ешению стоящих перед ним задач</w:t>
      </w:r>
    </w:p>
    <w:p w:rsidR="0080134E" w:rsidRDefault="0080134E" w:rsidP="00F85232">
      <w:pPr>
        <w:tabs>
          <w:tab w:val="right" w:leader="dot" w:pos="9072"/>
        </w:tabs>
        <w:contextualSpacing/>
        <w:jc w:val="both"/>
      </w:pPr>
      <w:r w:rsidRPr="006215C4">
        <w:rPr>
          <w:b/>
        </w:rPr>
        <w:t>Экономическая основа местного самоуправления</w:t>
      </w:r>
      <w:r>
        <w:t xml:space="preserve"> - </w:t>
      </w:r>
      <w:r w:rsidRPr="00E84BAF">
        <w:t>находящееся в</w:t>
      </w:r>
      <w:r>
        <w:t xml:space="preserve"> </w:t>
      </w:r>
      <w:r w:rsidRPr="00E84BAF">
        <w:t>муницип</w:t>
      </w:r>
      <w:r>
        <w:t>альной собственности имущество</w:t>
      </w:r>
      <w:r w:rsidRPr="00E84BAF">
        <w:t xml:space="preserve"> </w:t>
      </w:r>
      <w:r>
        <w:t>средства местных бюджетов,</w:t>
      </w:r>
      <w:r w:rsidRPr="00E84BAF">
        <w:t xml:space="preserve"> а также</w:t>
      </w:r>
      <w:r>
        <w:t xml:space="preserve"> </w:t>
      </w:r>
      <w:r w:rsidRPr="00E84BAF">
        <w:t>имущественные пр</w:t>
      </w:r>
      <w:r>
        <w:t>ава муниципальных образований</w:t>
      </w:r>
    </w:p>
    <w:p w:rsidR="0080134E" w:rsidRDefault="0080134E" w:rsidP="00F85232"/>
    <w:p w:rsidR="0080134E" w:rsidRDefault="0080134E" w:rsidP="00F85232"/>
    <w:p w:rsidR="0080134E" w:rsidRDefault="0080134E" w:rsidP="00F85232"/>
    <w:p w:rsidR="0080134E" w:rsidRDefault="0080134E" w:rsidP="00F85232"/>
    <w:p w:rsidR="0080134E" w:rsidRDefault="0080134E" w:rsidP="00F85232"/>
    <w:p w:rsidR="0080134E" w:rsidRDefault="0080134E" w:rsidP="00F85232"/>
    <w:p w:rsidR="0080134E" w:rsidRDefault="0080134E" w:rsidP="00F85232"/>
    <w:p w:rsidR="0080134E" w:rsidRDefault="0080134E" w:rsidP="00F85232"/>
    <w:p w:rsidR="0080134E" w:rsidRDefault="0080134E" w:rsidP="00F85232"/>
    <w:p w:rsidR="0080134E" w:rsidRDefault="0080134E" w:rsidP="00F85232"/>
    <w:p w:rsidR="0080134E" w:rsidRDefault="0080134E" w:rsidP="00F85232"/>
    <w:p w:rsidR="0080134E" w:rsidRPr="00A873DE" w:rsidRDefault="0080134E" w:rsidP="00F85232"/>
    <w:p w:rsidR="0080134E" w:rsidRPr="00DE7BD9" w:rsidRDefault="0080134E" w:rsidP="00F85232">
      <w:pPr>
        <w:tabs>
          <w:tab w:val="right" w:leader="dot" w:pos="9072"/>
        </w:tabs>
        <w:contextualSpacing/>
      </w:pPr>
      <w:r w:rsidRPr="00DE7BD9">
        <w:rPr>
          <w:highlight w:val="yellow"/>
        </w:rPr>
        <w:t>7.6.</w:t>
      </w:r>
      <w:r w:rsidRPr="00DE7BD9">
        <w:t xml:space="preserve"> Набор иллюстраций, графиков, схем, фотографий  </w:t>
      </w: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99192E" w:rsidP="00F85232">
      <w:pPr>
        <w:tabs>
          <w:tab w:val="right" w:leader="underscore" w:pos="9639"/>
        </w:tabs>
        <w:jc w:val="center"/>
        <w:rPr>
          <w:b/>
          <w:bCs/>
        </w:rPr>
      </w:pPr>
      <w:r>
        <w:rPr>
          <w:noProof/>
        </w:rPr>
        <w:lastRenderedPageBreak/>
        <w:pict>
          <v:shape id="_x0000_i1026" type="#_x0000_t75" alt="http://www.vevivi.ru/best/images/servus/46/45/5334546.png" style="width:467.45pt;height:479.3pt;visibility:visible">
            <v:imagedata r:id="rId32" o:title=""/>
          </v:shape>
        </w:pict>
      </w: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99192E" w:rsidP="00F85232">
      <w:pPr>
        <w:tabs>
          <w:tab w:val="right" w:leader="underscore" w:pos="9639"/>
        </w:tabs>
        <w:jc w:val="center"/>
        <w:rPr>
          <w:b/>
          <w:bCs/>
        </w:rPr>
      </w:pPr>
      <w:r>
        <w:rPr>
          <w:noProof/>
        </w:rPr>
        <w:lastRenderedPageBreak/>
        <w:pict>
          <v:shape id="Рисунок 4" o:spid="_x0000_i1027" type="#_x0000_t75" alt="http://archive.glazov-gov.ru/img/1109016543/1109039994.jpg" style="width:465.3pt;height:383.65pt;visibility:visible">
            <v:imagedata r:id="rId33" o:title=""/>
          </v:shape>
        </w:pict>
      </w: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99192E" w:rsidP="00F85232">
      <w:pPr>
        <w:tabs>
          <w:tab w:val="right" w:leader="underscore" w:pos="9639"/>
        </w:tabs>
        <w:jc w:val="center"/>
        <w:rPr>
          <w:b/>
          <w:bCs/>
        </w:rPr>
      </w:pPr>
      <w:r>
        <w:rPr>
          <w:noProof/>
        </w:rPr>
        <w:lastRenderedPageBreak/>
        <w:pict>
          <v:shape id="Рисунок 7" o:spid="_x0000_i1028" type="#_x0000_t75" alt="http://www.up.mos.ru/tsg/15/15_22.files/image002.jpg" style="width:458.85pt;height:391.15pt;visibility:visible">
            <v:imagedata r:id="rId34" o:title=""/>
          </v:shape>
        </w:pict>
      </w: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Default="0080134E" w:rsidP="00F85232">
      <w:pPr>
        <w:tabs>
          <w:tab w:val="right" w:leader="underscore" w:pos="9639"/>
        </w:tabs>
        <w:jc w:val="center"/>
        <w:rPr>
          <w:b/>
          <w:bCs/>
        </w:rPr>
      </w:pPr>
    </w:p>
    <w:p w:rsidR="0080134E" w:rsidRPr="005A2138" w:rsidRDefault="0080134E" w:rsidP="00F85232">
      <w:pPr>
        <w:tabs>
          <w:tab w:val="right" w:leader="underscore" w:pos="9639"/>
        </w:tabs>
        <w:jc w:val="center"/>
        <w:rPr>
          <w:b/>
          <w:bCs/>
        </w:rPr>
      </w:pPr>
      <w:r>
        <w:rPr>
          <w:b/>
          <w:bCs/>
        </w:rPr>
        <w:t xml:space="preserve">8. </w:t>
      </w:r>
      <w:r w:rsidRPr="005A2138">
        <w:rPr>
          <w:b/>
          <w:bCs/>
        </w:rPr>
        <w:t>Материально-</w:t>
      </w:r>
      <w:r>
        <w:rPr>
          <w:b/>
          <w:bCs/>
        </w:rPr>
        <w:t>техническое обеспечение учебной дисциплины</w:t>
      </w:r>
    </w:p>
    <w:p w:rsidR="0080134E" w:rsidRPr="00E0098B" w:rsidRDefault="0080134E" w:rsidP="00F85232">
      <w:pPr>
        <w:tabs>
          <w:tab w:val="left" w:pos="1134"/>
          <w:tab w:val="right" w:leader="underscore" w:pos="9639"/>
        </w:tabs>
        <w:jc w:val="both"/>
        <w:rPr>
          <w:b/>
          <w:i/>
        </w:rPr>
      </w:pPr>
    </w:p>
    <w:p w:rsidR="0080134E" w:rsidRDefault="0080134E" w:rsidP="00F85232">
      <w:pPr>
        <w:ind w:firstLine="709"/>
        <w:jc w:val="both"/>
      </w:pPr>
      <w:r w:rsidRPr="005A2138">
        <w:t>Отдельные лекции и практические занятия - с использованием ПК и мультимедийного проектора.</w:t>
      </w:r>
      <w:r>
        <w:t xml:space="preserve"> </w:t>
      </w:r>
    </w:p>
    <w:p w:rsidR="0080134E" w:rsidRDefault="0080134E" w:rsidP="00F85232">
      <w:pPr>
        <w:ind w:firstLine="709"/>
        <w:jc w:val="both"/>
      </w:pPr>
      <w:r>
        <w:t>В учебном процессе по дисциплине используются следующие основные программные продукты:</w:t>
      </w:r>
    </w:p>
    <w:p w:rsidR="0080134E" w:rsidRDefault="0080134E" w:rsidP="00F85232">
      <w:pPr>
        <w:pStyle w:val="af4"/>
        <w:numPr>
          <w:ilvl w:val="0"/>
          <w:numId w:val="29"/>
        </w:numPr>
        <w:jc w:val="both"/>
      </w:pPr>
      <w:r>
        <w:t>«Консультант – плюс»</w:t>
      </w:r>
    </w:p>
    <w:p w:rsidR="0080134E" w:rsidRDefault="0080134E" w:rsidP="00F85232">
      <w:pPr>
        <w:pStyle w:val="af4"/>
        <w:numPr>
          <w:ilvl w:val="0"/>
          <w:numId w:val="29"/>
        </w:numPr>
        <w:jc w:val="both"/>
      </w:pPr>
      <w:r w:rsidRPr="00BB7B1B">
        <w:t>1С:Предприятие Зарплата и Управление персоналом;</w:t>
      </w:r>
    </w:p>
    <w:p w:rsidR="0080134E" w:rsidRDefault="0080134E" w:rsidP="00F85232">
      <w:pPr>
        <w:pStyle w:val="af4"/>
        <w:numPr>
          <w:ilvl w:val="0"/>
          <w:numId w:val="29"/>
        </w:numPr>
        <w:jc w:val="both"/>
      </w:pPr>
      <w:r w:rsidRPr="00BB7B1B">
        <w:t>1С:Предприятие Управление предприятием;</w:t>
      </w:r>
    </w:p>
    <w:p w:rsidR="0080134E" w:rsidRDefault="0080134E" w:rsidP="00F85232">
      <w:pPr>
        <w:pStyle w:val="af4"/>
        <w:numPr>
          <w:ilvl w:val="0"/>
          <w:numId w:val="29"/>
        </w:numPr>
        <w:jc w:val="both"/>
      </w:pPr>
      <w:r w:rsidRPr="00BB7B1B">
        <w:t>1С: Индустрия питания и гостеприимства;</w:t>
      </w:r>
    </w:p>
    <w:p w:rsidR="0080134E" w:rsidRPr="00733174" w:rsidRDefault="0080134E" w:rsidP="00F85232">
      <w:pPr>
        <w:pStyle w:val="af4"/>
        <w:numPr>
          <w:ilvl w:val="0"/>
          <w:numId w:val="29"/>
        </w:numPr>
        <w:jc w:val="both"/>
      </w:pPr>
      <w:r w:rsidRPr="00733174">
        <w:rPr>
          <w:lang w:val="en-US"/>
        </w:rPr>
        <w:t>Project Expert 7 Holding (</w:t>
      </w:r>
      <w:r w:rsidRPr="00BB7B1B">
        <w:t>демо</w:t>
      </w:r>
      <w:r w:rsidRPr="00733174">
        <w:rPr>
          <w:lang w:val="en-US"/>
        </w:rPr>
        <w:t>);</w:t>
      </w:r>
    </w:p>
    <w:p w:rsidR="0080134E" w:rsidRDefault="0080134E" w:rsidP="00F85232">
      <w:pPr>
        <w:jc w:val="both"/>
        <w:rPr>
          <w:u w:val="single"/>
        </w:rPr>
      </w:pPr>
    </w:p>
    <w:p w:rsidR="0080134E" w:rsidRDefault="0080134E" w:rsidP="00F85232">
      <w:pPr>
        <w:jc w:val="both"/>
        <w:rPr>
          <w:u w:val="single"/>
        </w:rPr>
      </w:pPr>
    </w:p>
    <w:p w:rsidR="0080134E" w:rsidRDefault="0080134E"/>
    <w:sectPr w:rsidR="0080134E" w:rsidSect="003A042B">
      <w:headerReference w:type="even" r:id="rId35"/>
      <w:head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8C0" w:rsidRDefault="005818C0" w:rsidP="00280E2C">
      <w:r>
        <w:separator/>
      </w:r>
    </w:p>
  </w:endnote>
  <w:endnote w:type="continuationSeparator" w:id="0">
    <w:p w:rsidR="005818C0" w:rsidRDefault="005818C0" w:rsidP="0028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8C0" w:rsidRDefault="005818C0" w:rsidP="00280E2C">
      <w:r>
        <w:separator/>
      </w:r>
    </w:p>
  </w:footnote>
  <w:footnote w:type="continuationSeparator" w:id="0">
    <w:p w:rsidR="005818C0" w:rsidRDefault="005818C0" w:rsidP="00280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34E" w:rsidRDefault="009C4463" w:rsidP="003A042B">
    <w:pPr>
      <w:pStyle w:val="a3"/>
      <w:framePr w:wrap="around" w:vAnchor="text" w:hAnchor="margin" w:xAlign="center" w:y="1"/>
      <w:rPr>
        <w:rStyle w:val="a5"/>
      </w:rPr>
    </w:pPr>
    <w:r>
      <w:rPr>
        <w:rStyle w:val="a5"/>
      </w:rPr>
      <w:fldChar w:fldCharType="begin"/>
    </w:r>
    <w:r w:rsidR="0080134E">
      <w:rPr>
        <w:rStyle w:val="a5"/>
      </w:rPr>
      <w:instrText xml:space="preserve">PAGE  </w:instrText>
    </w:r>
    <w:r>
      <w:rPr>
        <w:rStyle w:val="a5"/>
      </w:rPr>
      <w:fldChar w:fldCharType="end"/>
    </w:r>
  </w:p>
  <w:p w:rsidR="0080134E" w:rsidRDefault="008013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34E" w:rsidRDefault="009C4463" w:rsidP="003A042B">
    <w:pPr>
      <w:pStyle w:val="a3"/>
      <w:framePr w:wrap="around" w:vAnchor="text" w:hAnchor="margin" w:xAlign="center" w:y="1"/>
      <w:rPr>
        <w:rStyle w:val="a5"/>
      </w:rPr>
    </w:pPr>
    <w:r>
      <w:rPr>
        <w:rStyle w:val="a5"/>
      </w:rPr>
      <w:fldChar w:fldCharType="begin"/>
    </w:r>
    <w:r w:rsidR="0080134E">
      <w:rPr>
        <w:rStyle w:val="a5"/>
      </w:rPr>
      <w:instrText xml:space="preserve">PAGE  </w:instrText>
    </w:r>
    <w:r>
      <w:rPr>
        <w:rStyle w:val="a5"/>
      </w:rPr>
      <w:fldChar w:fldCharType="separate"/>
    </w:r>
    <w:r w:rsidR="0099192E">
      <w:rPr>
        <w:rStyle w:val="a5"/>
        <w:noProof/>
      </w:rPr>
      <w:t>17</w:t>
    </w:r>
    <w:r>
      <w:rPr>
        <w:rStyle w:val="a5"/>
      </w:rPr>
      <w:fldChar w:fldCharType="end"/>
    </w:r>
  </w:p>
  <w:p w:rsidR="0080134E" w:rsidRDefault="008013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67D3"/>
    <w:multiLevelType w:val="hybridMultilevel"/>
    <w:tmpl w:val="B1CEB5A6"/>
    <w:lvl w:ilvl="0" w:tplc="210AF208">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F5F6C54"/>
    <w:multiLevelType w:val="hybridMultilevel"/>
    <w:tmpl w:val="4686E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69719C"/>
    <w:multiLevelType w:val="hybridMultilevel"/>
    <w:tmpl w:val="66820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4E7440"/>
    <w:multiLevelType w:val="hybridMultilevel"/>
    <w:tmpl w:val="39DC0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416899"/>
    <w:multiLevelType w:val="hybridMultilevel"/>
    <w:tmpl w:val="1A28D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280AC9"/>
    <w:multiLevelType w:val="hybridMultilevel"/>
    <w:tmpl w:val="18FE23F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89123D8"/>
    <w:multiLevelType w:val="hybridMultilevel"/>
    <w:tmpl w:val="66BA6054"/>
    <w:lvl w:ilvl="0" w:tplc="6A54AE68">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2823A4"/>
    <w:multiLevelType w:val="hybridMultilevel"/>
    <w:tmpl w:val="96FCE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E5114B7"/>
    <w:multiLevelType w:val="hybridMultilevel"/>
    <w:tmpl w:val="66BA6054"/>
    <w:lvl w:ilvl="0" w:tplc="6A54AE68">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F050CFF"/>
    <w:multiLevelType w:val="hybridMultilevel"/>
    <w:tmpl w:val="AEE415B2"/>
    <w:lvl w:ilvl="0" w:tplc="6A54AE68">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7D64181"/>
    <w:multiLevelType w:val="hybridMultilevel"/>
    <w:tmpl w:val="8B001C34"/>
    <w:lvl w:ilvl="0" w:tplc="6D46B2AE">
      <w:start w:val="1"/>
      <w:numFmt w:val="decimal"/>
      <w:lvlText w:val="%1."/>
      <w:lvlJc w:val="left"/>
      <w:pPr>
        <w:tabs>
          <w:tab w:val="num" w:pos="720"/>
        </w:tabs>
        <w:ind w:left="720" w:hanging="360"/>
      </w:pPr>
      <w:rPr>
        <w:rFonts w:cs="Times New Roman" w:hint="default"/>
      </w:rPr>
    </w:lvl>
    <w:lvl w:ilvl="1" w:tplc="45D0D208">
      <w:numFmt w:val="none"/>
      <w:lvlText w:val=""/>
      <w:lvlJc w:val="left"/>
      <w:pPr>
        <w:tabs>
          <w:tab w:val="num" w:pos="360"/>
        </w:tabs>
      </w:pPr>
      <w:rPr>
        <w:rFonts w:cs="Times New Roman"/>
      </w:rPr>
    </w:lvl>
    <w:lvl w:ilvl="2" w:tplc="FC6A0D12">
      <w:numFmt w:val="none"/>
      <w:lvlText w:val=""/>
      <w:lvlJc w:val="left"/>
      <w:pPr>
        <w:tabs>
          <w:tab w:val="num" w:pos="360"/>
        </w:tabs>
      </w:pPr>
      <w:rPr>
        <w:rFonts w:cs="Times New Roman"/>
      </w:rPr>
    </w:lvl>
    <w:lvl w:ilvl="3" w:tplc="CCAA5114">
      <w:numFmt w:val="none"/>
      <w:lvlText w:val=""/>
      <w:lvlJc w:val="left"/>
      <w:pPr>
        <w:tabs>
          <w:tab w:val="num" w:pos="360"/>
        </w:tabs>
      </w:pPr>
      <w:rPr>
        <w:rFonts w:cs="Times New Roman"/>
      </w:rPr>
    </w:lvl>
    <w:lvl w:ilvl="4" w:tplc="F3AA55BE">
      <w:numFmt w:val="none"/>
      <w:lvlText w:val=""/>
      <w:lvlJc w:val="left"/>
      <w:pPr>
        <w:tabs>
          <w:tab w:val="num" w:pos="360"/>
        </w:tabs>
      </w:pPr>
      <w:rPr>
        <w:rFonts w:cs="Times New Roman"/>
      </w:rPr>
    </w:lvl>
    <w:lvl w:ilvl="5" w:tplc="DE74B248">
      <w:numFmt w:val="none"/>
      <w:lvlText w:val=""/>
      <w:lvlJc w:val="left"/>
      <w:pPr>
        <w:tabs>
          <w:tab w:val="num" w:pos="360"/>
        </w:tabs>
      </w:pPr>
      <w:rPr>
        <w:rFonts w:cs="Times New Roman"/>
      </w:rPr>
    </w:lvl>
    <w:lvl w:ilvl="6" w:tplc="044674A2">
      <w:numFmt w:val="none"/>
      <w:lvlText w:val=""/>
      <w:lvlJc w:val="left"/>
      <w:pPr>
        <w:tabs>
          <w:tab w:val="num" w:pos="360"/>
        </w:tabs>
      </w:pPr>
      <w:rPr>
        <w:rFonts w:cs="Times New Roman"/>
      </w:rPr>
    </w:lvl>
    <w:lvl w:ilvl="7" w:tplc="C444EEDA">
      <w:numFmt w:val="none"/>
      <w:lvlText w:val=""/>
      <w:lvlJc w:val="left"/>
      <w:pPr>
        <w:tabs>
          <w:tab w:val="num" w:pos="360"/>
        </w:tabs>
      </w:pPr>
      <w:rPr>
        <w:rFonts w:cs="Times New Roman"/>
      </w:rPr>
    </w:lvl>
    <w:lvl w:ilvl="8" w:tplc="CF36D986">
      <w:numFmt w:val="none"/>
      <w:lvlText w:val=""/>
      <w:lvlJc w:val="left"/>
      <w:pPr>
        <w:tabs>
          <w:tab w:val="num" w:pos="360"/>
        </w:tabs>
      </w:pPr>
      <w:rPr>
        <w:rFonts w:cs="Times New Roman"/>
      </w:rPr>
    </w:lvl>
  </w:abstractNum>
  <w:abstractNum w:abstractNumId="11">
    <w:nsid w:val="3DBB6DD5"/>
    <w:multiLevelType w:val="hybridMultilevel"/>
    <w:tmpl w:val="C4406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657742"/>
    <w:multiLevelType w:val="hybridMultilevel"/>
    <w:tmpl w:val="E656FC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F4573F9"/>
    <w:multiLevelType w:val="hybridMultilevel"/>
    <w:tmpl w:val="E24E62D0"/>
    <w:lvl w:ilvl="0" w:tplc="0419000F">
      <w:start w:val="1"/>
      <w:numFmt w:val="bullet"/>
      <w:lvlText w:val=""/>
      <w:lvlJc w:val="left"/>
      <w:pPr>
        <w:tabs>
          <w:tab w:val="num" w:pos="1080"/>
        </w:tabs>
        <w:ind w:left="1080" w:hanging="360"/>
      </w:pPr>
      <w:rPr>
        <w:rFonts w:ascii="Symbol" w:eastAsia="Times New Roman" w:hAnsi="Symbol" w:hint="default"/>
        <w:color w:val="auto"/>
      </w:rPr>
    </w:lvl>
    <w:lvl w:ilvl="1" w:tplc="73C605DE">
      <w:start w:val="1"/>
      <w:numFmt w:val="decimal"/>
      <w:lvlText w:val="%2."/>
      <w:lvlJc w:val="left"/>
      <w:pPr>
        <w:tabs>
          <w:tab w:val="num" w:pos="1440"/>
        </w:tabs>
        <w:ind w:left="1440" w:hanging="360"/>
      </w:pPr>
      <w:rPr>
        <w:rFonts w:cs="Times New Roman"/>
      </w:rPr>
    </w:lvl>
    <w:lvl w:ilvl="2" w:tplc="0419000F">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37813EE"/>
    <w:multiLevelType w:val="hybridMultilevel"/>
    <w:tmpl w:val="241CB486"/>
    <w:lvl w:ilvl="0" w:tplc="2C9CDF10">
      <w:start w:val="1"/>
      <w:numFmt w:val="decimal"/>
      <w:lvlText w:val="%1."/>
      <w:lvlJc w:val="left"/>
      <w:pPr>
        <w:tabs>
          <w:tab w:val="num" w:pos="720"/>
        </w:tabs>
        <w:ind w:left="720" w:hanging="360"/>
      </w:pPr>
      <w:rPr>
        <w:rFonts w:cs="Times New Roman"/>
      </w:rPr>
    </w:lvl>
    <w:lvl w:ilvl="1" w:tplc="04190003">
      <w:start w:val="1"/>
      <w:numFmt w:val="bullet"/>
      <w:lvlText w:val="-"/>
      <w:lvlJc w:val="left"/>
      <w:pPr>
        <w:tabs>
          <w:tab w:val="num" w:pos="1440"/>
        </w:tabs>
        <w:ind w:left="1440"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42A394F"/>
    <w:multiLevelType w:val="hybridMultilevel"/>
    <w:tmpl w:val="9F224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076330"/>
    <w:multiLevelType w:val="hybridMultilevel"/>
    <w:tmpl w:val="3DB6C016"/>
    <w:lvl w:ilvl="0" w:tplc="6A54AE68">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C633F5C"/>
    <w:multiLevelType w:val="hybridMultilevel"/>
    <w:tmpl w:val="CB7C1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692BA0"/>
    <w:multiLevelType w:val="hybridMultilevel"/>
    <w:tmpl w:val="8BC8DD8A"/>
    <w:lvl w:ilvl="0" w:tplc="BB1E071E">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F8017B0"/>
    <w:multiLevelType w:val="hybridMultilevel"/>
    <w:tmpl w:val="CFFEB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625772"/>
    <w:multiLevelType w:val="hybridMultilevel"/>
    <w:tmpl w:val="DE8C2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CD4B6B"/>
    <w:multiLevelType w:val="hybridMultilevel"/>
    <w:tmpl w:val="3DB6C016"/>
    <w:lvl w:ilvl="0" w:tplc="6A54AE68">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08203A"/>
    <w:multiLevelType w:val="hybridMultilevel"/>
    <w:tmpl w:val="9A762E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5822809"/>
    <w:multiLevelType w:val="hybridMultilevel"/>
    <w:tmpl w:val="11D69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1214E9"/>
    <w:multiLevelType w:val="hybridMultilevel"/>
    <w:tmpl w:val="ABAA0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1A7903"/>
    <w:multiLevelType w:val="hybridMultilevel"/>
    <w:tmpl w:val="6D1C5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0F67D2"/>
    <w:multiLevelType w:val="hybridMultilevel"/>
    <w:tmpl w:val="83246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3616DC"/>
    <w:multiLevelType w:val="hybridMultilevel"/>
    <w:tmpl w:val="5CE09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813747"/>
    <w:multiLevelType w:val="hybridMultilevel"/>
    <w:tmpl w:val="66BA6054"/>
    <w:lvl w:ilvl="0" w:tplc="6A54AE68">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55E1DD6"/>
    <w:multiLevelType w:val="hybridMultilevel"/>
    <w:tmpl w:val="1A2AFE16"/>
    <w:lvl w:ilvl="0" w:tplc="FFFFFFFF">
      <w:start w:val="1"/>
      <w:numFmt w:val="decimal"/>
      <w:lvlText w:val="%1."/>
      <w:lvlJc w:val="left"/>
      <w:pPr>
        <w:tabs>
          <w:tab w:val="num" w:pos="720"/>
        </w:tabs>
        <w:ind w:left="720" w:hanging="36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0">
    <w:nsid w:val="71051CB3"/>
    <w:multiLevelType w:val="hybridMultilevel"/>
    <w:tmpl w:val="47DE7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8A0017"/>
    <w:multiLevelType w:val="hybridMultilevel"/>
    <w:tmpl w:val="3DB6C016"/>
    <w:lvl w:ilvl="0" w:tplc="6A54AE68">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D9F184D"/>
    <w:multiLevelType w:val="hybridMultilevel"/>
    <w:tmpl w:val="EA881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1"/>
  </w:num>
  <w:num w:numId="9">
    <w:abstractNumId w:val="17"/>
  </w:num>
  <w:num w:numId="10">
    <w:abstractNumId w:val="3"/>
  </w:num>
  <w:num w:numId="11">
    <w:abstractNumId w:val="19"/>
  </w:num>
  <w:num w:numId="12">
    <w:abstractNumId w:val="4"/>
  </w:num>
  <w:num w:numId="13">
    <w:abstractNumId w:val="15"/>
  </w:num>
  <w:num w:numId="14">
    <w:abstractNumId w:val="30"/>
  </w:num>
  <w:num w:numId="15">
    <w:abstractNumId w:val="25"/>
  </w:num>
  <w:num w:numId="16">
    <w:abstractNumId w:val="23"/>
  </w:num>
  <w:num w:numId="17">
    <w:abstractNumId w:val="1"/>
  </w:num>
  <w:num w:numId="18">
    <w:abstractNumId w:val="27"/>
  </w:num>
  <w:num w:numId="19">
    <w:abstractNumId w:val="20"/>
  </w:num>
  <w:num w:numId="20">
    <w:abstractNumId w:val="26"/>
  </w:num>
  <w:num w:numId="21">
    <w:abstractNumId w:val="24"/>
  </w:num>
  <w:num w:numId="22">
    <w:abstractNumId w:val="2"/>
  </w:num>
  <w:num w:numId="23">
    <w:abstractNumId w:val="6"/>
  </w:num>
  <w:num w:numId="24">
    <w:abstractNumId w:val="8"/>
  </w:num>
  <w:num w:numId="25">
    <w:abstractNumId w:val="28"/>
  </w:num>
  <w:num w:numId="26">
    <w:abstractNumId w:val="22"/>
  </w:num>
  <w:num w:numId="27">
    <w:abstractNumId w:val="31"/>
  </w:num>
  <w:num w:numId="28">
    <w:abstractNumId w:val="9"/>
  </w:num>
  <w:num w:numId="29">
    <w:abstractNumId w:val="32"/>
  </w:num>
  <w:num w:numId="30">
    <w:abstractNumId w:val="7"/>
  </w:num>
  <w:num w:numId="31">
    <w:abstractNumId w:val="12"/>
  </w:num>
  <w:num w:numId="32">
    <w:abstractNumId w:val="2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232"/>
    <w:rsid w:val="00005D1B"/>
    <w:rsid w:val="00007F3B"/>
    <w:rsid w:val="00016B44"/>
    <w:rsid w:val="000302D4"/>
    <w:rsid w:val="00031C6E"/>
    <w:rsid w:val="000742E3"/>
    <w:rsid w:val="000822DF"/>
    <w:rsid w:val="000940C5"/>
    <w:rsid w:val="000A20DE"/>
    <w:rsid w:val="000A2AC5"/>
    <w:rsid w:val="000A5480"/>
    <w:rsid w:val="000A6B98"/>
    <w:rsid w:val="000A7160"/>
    <w:rsid w:val="000B02BA"/>
    <w:rsid w:val="000D7516"/>
    <w:rsid w:val="000F7719"/>
    <w:rsid w:val="00130EA9"/>
    <w:rsid w:val="00142216"/>
    <w:rsid w:val="001459A9"/>
    <w:rsid w:val="00157BFA"/>
    <w:rsid w:val="00157FC3"/>
    <w:rsid w:val="0016383C"/>
    <w:rsid w:val="00165C09"/>
    <w:rsid w:val="001A6AFA"/>
    <w:rsid w:val="001D7944"/>
    <w:rsid w:val="001E750B"/>
    <w:rsid w:val="001F2552"/>
    <w:rsid w:val="001F3C21"/>
    <w:rsid w:val="0023115B"/>
    <w:rsid w:val="0025395C"/>
    <w:rsid w:val="002575B6"/>
    <w:rsid w:val="002612FA"/>
    <w:rsid w:val="00261766"/>
    <w:rsid w:val="002726E4"/>
    <w:rsid w:val="00275958"/>
    <w:rsid w:val="00280E2C"/>
    <w:rsid w:val="0028111F"/>
    <w:rsid w:val="002B2E9A"/>
    <w:rsid w:val="002B6404"/>
    <w:rsid w:val="002D334B"/>
    <w:rsid w:val="002D5B9B"/>
    <w:rsid w:val="002E70AE"/>
    <w:rsid w:val="002F06E1"/>
    <w:rsid w:val="00306989"/>
    <w:rsid w:val="00323802"/>
    <w:rsid w:val="00332909"/>
    <w:rsid w:val="00350B82"/>
    <w:rsid w:val="00351571"/>
    <w:rsid w:val="00364A15"/>
    <w:rsid w:val="003857F0"/>
    <w:rsid w:val="003A042B"/>
    <w:rsid w:val="003D6646"/>
    <w:rsid w:val="003E1BA4"/>
    <w:rsid w:val="003E6523"/>
    <w:rsid w:val="003E7638"/>
    <w:rsid w:val="0041043F"/>
    <w:rsid w:val="004155B8"/>
    <w:rsid w:val="004205A4"/>
    <w:rsid w:val="004257ED"/>
    <w:rsid w:val="00433D0D"/>
    <w:rsid w:val="0045074C"/>
    <w:rsid w:val="004802CE"/>
    <w:rsid w:val="004B3C00"/>
    <w:rsid w:val="004E030C"/>
    <w:rsid w:val="005041CF"/>
    <w:rsid w:val="005276B3"/>
    <w:rsid w:val="00565E07"/>
    <w:rsid w:val="00580812"/>
    <w:rsid w:val="005818C0"/>
    <w:rsid w:val="005859B6"/>
    <w:rsid w:val="005A2138"/>
    <w:rsid w:val="005E2BE1"/>
    <w:rsid w:val="005F1833"/>
    <w:rsid w:val="00603CFD"/>
    <w:rsid w:val="006215C4"/>
    <w:rsid w:val="00646B85"/>
    <w:rsid w:val="00647767"/>
    <w:rsid w:val="006522CF"/>
    <w:rsid w:val="00655BA1"/>
    <w:rsid w:val="0066021D"/>
    <w:rsid w:val="00680E27"/>
    <w:rsid w:val="00685917"/>
    <w:rsid w:val="006B0EEA"/>
    <w:rsid w:val="006C2194"/>
    <w:rsid w:val="006E0CA2"/>
    <w:rsid w:val="006E4D78"/>
    <w:rsid w:val="00706808"/>
    <w:rsid w:val="00725CF0"/>
    <w:rsid w:val="00733174"/>
    <w:rsid w:val="00761FAF"/>
    <w:rsid w:val="00771302"/>
    <w:rsid w:val="0078510C"/>
    <w:rsid w:val="0079447D"/>
    <w:rsid w:val="007B021F"/>
    <w:rsid w:val="007D466C"/>
    <w:rsid w:val="007E4A19"/>
    <w:rsid w:val="0080134E"/>
    <w:rsid w:val="008024BA"/>
    <w:rsid w:val="0081221E"/>
    <w:rsid w:val="0081563D"/>
    <w:rsid w:val="00845B5D"/>
    <w:rsid w:val="0085112B"/>
    <w:rsid w:val="008803AC"/>
    <w:rsid w:val="00884F18"/>
    <w:rsid w:val="00891038"/>
    <w:rsid w:val="008A4D0E"/>
    <w:rsid w:val="008B4093"/>
    <w:rsid w:val="008F2F43"/>
    <w:rsid w:val="00911F3F"/>
    <w:rsid w:val="00913800"/>
    <w:rsid w:val="00941A82"/>
    <w:rsid w:val="00944358"/>
    <w:rsid w:val="00963087"/>
    <w:rsid w:val="00963D41"/>
    <w:rsid w:val="009873B1"/>
    <w:rsid w:val="00990AC3"/>
    <w:rsid w:val="0099192E"/>
    <w:rsid w:val="00993E1D"/>
    <w:rsid w:val="009A7284"/>
    <w:rsid w:val="009B2E1E"/>
    <w:rsid w:val="009B6486"/>
    <w:rsid w:val="009C4463"/>
    <w:rsid w:val="009D049F"/>
    <w:rsid w:val="009D172A"/>
    <w:rsid w:val="009E76CE"/>
    <w:rsid w:val="00A05E68"/>
    <w:rsid w:val="00A329FA"/>
    <w:rsid w:val="00A37270"/>
    <w:rsid w:val="00A574E4"/>
    <w:rsid w:val="00A67C6D"/>
    <w:rsid w:val="00A81282"/>
    <w:rsid w:val="00A873DE"/>
    <w:rsid w:val="00AC586F"/>
    <w:rsid w:val="00AD694E"/>
    <w:rsid w:val="00AE18C1"/>
    <w:rsid w:val="00AF63EC"/>
    <w:rsid w:val="00B12DF3"/>
    <w:rsid w:val="00B3686B"/>
    <w:rsid w:val="00B469FD"/>
    <w:rsid w:val="00B5382F"/>
    <w:rsid w:val="00BA1250"/>
    <w:rsid w:val="00BB4F32"/>
    <w:rsid w:val="00BB7B1B"/>
    <w:rsid w:val="00BC3297"/>
    <w:rsid w:val="00BC395A"/>
    <w:rsid w:val="00C016D6"/>
    <w:rsid w:val="00C10251"/>
    <w:rsid w:val="00C23D15"/>
    <w:rsid w:val="00C27C53"/>
    <w:rsid w:val="00C4648A"/>
    <w:rsid w:val="00C46E61"/>
    <w:rsid w:val="00C509B2"/>
    <w:rsid w:val="00C826CE"/>
    <w:rsid w:val="00C861DE"/>
    <w:rsid w:val="00CA3B83"/>
    <w:rsid w:val="00CC2F05"/>
    <w:rsid w:val="00CC3AF2"/>
    <w:rsid w:val="00CC7A61"/>
    <w:rsid w:val="00CD1225"/>
    <w:rsid w:val="00CD1E6C"/>
    <w:rsid w:val="00CD408E"/>
    <w:rsid w:val="00CD5364"/>
    <w:rsid w:val="00CE51A6"/>
    <w:rsid w:val="00D0086D"/>
    <w:rsid w:val="00D023EC"/>
    <w:rsid w:val="00D12204"/>
    <w:rsid w:val="00D61BCC"/>
    <w:rsid w:val="00D925F0"/>
    <w:rsid w:val="00D92C99"/>
    <w:rsid w:val="00DB7887"/>
    <w:rsid w:val="00DE329F"/>
    <w:rsid w:val="00DE7BD9"/>
    <w:rsid w:val="00DF65C4"/>
    <w:rsid w:val="00E0098B"/>
    <w:rsid w:val="00E07B96"/>
    <w:rsid w:val="00E226F7"/>
    <w:rsid w:val="00E45B82"/>
    <w:rsid w:val="00E47E0D"/>
    <w:rsid w:val="00E66BD9"/>
    <w:rsid w:val="00E76FFA"/>
    <w:rsid w:val="00E84BAF"/>
    <w:rsid w:val="00EB0B72"/>
    <w:rsid w:val="00ED0565"/>
    <w:rsid w:val="00EE1774"/>
    <w:rsid w:val="00EE6A56"/>
    <w:rsid w:val="00EF1DB5"/>
    <w:rsid w:val="00F01C0D"/>
    <w:rsid w:val="00F1096E"/>
    <w:rsid w:val="00F3205A"/>
    <w:rsid w:val="00F37059"/>
    <w:rsid w:val="00F742F7"/>
    <w:rsid w:val="00F85232"/>
    <w:rsid w:val="00F915C1"/>
    <w:rsid w:val="00FA6C1C"/>
    <w:rsid w:val="00FB6F13"/>
    <w:rsid w:val="00FF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232"/>
    <w:rPr>
      <w:rFonts w:ascii="Times New Roman" w:eastAsia="Times New Roman" w:hAnsi="Times New Roman" w:cs="Times New Roman"/>
      <w:sz w:val="24"/>
      <w:szCs w:val="24"/>
    </w:rPr>
  </w:style>
  <w:style w:type="paragraph" w:styleId="1">
    <w:name w:val="heading 1"/>
    <w:basedOn w:val="a"/>
    <w:next w:val="a"/>
    <w:link w:val="10"/>
    <w:uiPriority w:val="99"/>
    <w:qFormat/>
    <w:rsid w:val="00F8523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85232"/>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F85232"/>
    <w:pPr>
      <w:keepNext/>
      <w:spacing w:before="240" w:after="60"/>
      <w:outlineLvl w:val="3"/>
    </w:pPr>
    <w:rPr>
      <w:b/>
      <w:bCs/>
      <w:sz w:val="28"/>
      <w:szCs w:val="28"/>
    </w:rPr>
  </w:style>
  <w:style w:type="paragraph" w:styleId="8">
    <w:name w:val="heading 8"/>
    <w:basedOn w:val="a"/>
    <w:next w:val="a"/>
    <w:link w:val="80"/>
    <w:uiPriority w:val="99"/>
    <w:qFormat/>
    <w:rsid w:val="00F85232"/>
    <w:pPr>
      <w:spacing w:before="240" w:after="60"/>
      <w:outlineLvl w:val="7"/>
    </w:pPr>
    <w:rPr>
      <w:i/>
      <w:iCs/>
    </w:rPr>
  </w:style>
  <w:style w:type="paragraph" w:styleId="9">
    <w:name w:val="heading 9"/>
    <w:basedOn w:val="a"/>
    <w:next w:val="a"/>
    <w:link w:val="90"/>
    <w:uiPriority w:val="99"/>
    <w:qFormat/>
    <w:rsid w:val="00F8523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5232"/>
    <w:rPr>
      <w:rFonts w:ascii="Arial" w:hAnsi="Arial" w:cs="Arial"/>
      <w:b/>
      <w:bCs/>
      <w:kern w:val="32"/>
      <w:sz w:val="32"/>
      <w:szCs w:val="32"/>
      <w:lang w:eastAsia="ru-RU"/>
    </w:rPr>
  </w:style>
  <w:style w:type="character" w:customStyle="1" w:styleId="20">
    <w:name w:val="Заголовок 2 Знак"/>
    <w:link w:val="2"/>
    <w:uiPriority w:val="99"/>
    <w:locked/>
    <w:rsid w:val="00F85232"/>
    <w:rPr>
      <w:rFonts w:ascii="Arial" w:hAnsi="Arial" w:cs="Arial"/>
      <w:b/>
      <w:bCs/>
      <w:i/>
      <w:iCs/>
      <w:sz w:val="28"/>
      <w:szCs w:val="28"/>
      <w:lang w:eastAsia="ru-RU"/>
    </w:rPr>
  </w:style>
  <w:style w:type="character" w:customStyle="1" w:styleId="40">
    <w:name w:val="Заголовок 4 Знак"/>
    <w:link w:val="4"/>
    <w:uiPriority w:val="99"/>
    <w:locked/>
    <w:rsid w:val="00F85232"/>
    <w:rPr>
      <w:rFonts w:ascii="Times New Roman" w:hAnsi="Times New Roman" w:cs="Times New Roman"/>
      <w:b/>
      <w:bCs/>
      <w:sz w:val="28"/>
      <w:szCs w:val="28"/>
      <w:lang w:eastAsia="ru-RU"/>
    </w:rPr>
  </w:style>
  <w:style w:type="character" w:customStyle="1" w:styleId="80">
    <w:name w:val="Заголовок 8 Знак"/>
    <w:link w:val="8"/>
    <w:uiPriority w:val="99"/>
    <w:locked/>
    <w:rsid w:val="00F85232"/>
    <w:rPr>
      <w:rFonts w:ascii="Times New Roman" w:hAnsi="Times New Roman" w:cs="Times New Roman"/>
      <w:i/>
      <w:iCs/>
      <w:sz w:val="24"/>
      <w:szCs w:val="24"/>
      <w:lang w:eastAsia="ru-RU"/>
    </w:rPr>
  </w:style>
  <w:style w:type="character" w:customStyle="1" w:styleId="90">
    <w:name w:val="Заголовок 9 Знак"/>
    <w:link w:val="9"/>
    <w:uiPriority w:val="99"/>
    <w:locked/>
    <w:rsid w:val="00F85232"/>
    <w:rPr>
      <w:rFonts w:ascii="Arial" w:hAnsi="Arial" w:cs="Arial"/>
      <w:lang w:eastAsia="ru-RU"/>
    </w:rPr>
  </w:style>
  <w:style w:type="paragraph" w:customStyle="1" w:styleId="ConsPlusTitle">
    <w:name w:val="ConsPlusTitle"/>
    <w:uiPriority w:val="99"/>
    <w:rsid w:val="00F85232"/>
    <w:pPr>
      <w:widowControl w:val="0"/>
      <w:autoSpaceDE w:val="0"/>
      <w:autoSpaceDN w:val="0"/>
      <w:adjustRightInd w:val="0"/>
    </w:pPr>
    <w:rPr>
      <w:rFonts w:ascii="Times New Roman" w:eastAsia="Times New Roman" w:hAnsi="Times New Roman" w:cs="Times New Roman"/>
      <w:b/>
      <w:bCs/>
      <w:sz w:val="24"/>
      <w:szCs w:val="24"/>
    </w:rPr>
  </w:style>
  <w:style w:type="paragraph" w:styleId="a3">
    <w:name w:val="header"/>
    <w:basedOn w:val="a"/>
    <w:link w:val="a4"/>
    <w:uiPriority w:val="99"/>
    <w:rsid w:val="00F85232"/>
    <w:pPr>
      <w:tabs>
        <w:tab w:val="center" w:pos="4677"/>
        <w:tab w:val="right" w:pos="9355"/>
      </w:tabs>
    </w:pPr>
  </w:style>
  <w:style w:type="character" w:customStyle="1" w:styleId="a4">
    <w:name w:val="Верхний колонтитул Знак"/>
    <w:link w:val="a3"/>
    <w:uiPriority w:val="99"/>
    <w:locked/>
    <w:rsid w:val="00F85232"/>
    <w:rPr>
      <w:rFonts w:ascii="Times New Roman" w:hAnsi="Times New Roman" w:cs="Times New Roman"/>
      <w:sz w:val="24"/>
      <w:szCs w:val="24"/>
      <w:lang w:eastAsia="ru-RU"/>
    </w:rPr>
  </w:style>
  <w:style w:type="character" w:styleId="a5">
    <w:name w:val="page number"/>
    <w:uiPriority w:val="99"/>
    <w:rsid w:val="00F85232"/>
    <w:rPr>
      <w:rFonts w:cs="Times New Roman"/>
    </w:rPr>
  </w:style>
  <w:style w:type="character" w:styleId="a6">
    <w:name w:val="Hyperlink"/>
    <w:uiPriority w:val="99"/>
    <w:rsid w:val="00F85232"/>
    <w:rPr>
      <w:rFonts w:cs="Times New Roman"/>
      <w:color w:val="0000FF"/>
      <w:u w:val="single"/>
    </w:rPr>
  </w:style>
  <w:style w:type="paragraph" w:styleId="11">
    <w:name w:val="toc 1"/>
    <w:basedOn w:val="a"/>
    <w:next w:val="a"/>
    <w:autoRedefine/>
    <w:uiPriority w:val="99"/>
    <w:semiHidden/>
    <w:rsid w:val="00F85232"/>
    <w:pPr>
      <w:tabs>
        <w:tab w:val="right" w:leader="dot" w:pos="10195"/>
      </w:tabs>
    </w:pPr>
    <w:rPr>
      <w:noProof/>
    </w:rPr>
  </w:style>
  <w:style w:type="paragraph" w:styleId="21">
    <w:name w:val="toc 2"/>
    <w:basedOn w:val="a"/>
    <w:next w:val="a"/>
    <w:autoRedefine/>
    <w:uiPriority w:val="99"/>
    <w:semiHidden/>
    <w:rsid w:val="00F85232"/>
    <w:pPr>
      <w:ind w:firstLine="720"/>
    </w:pPr>
  </w:style>
  <w:style w:type="paragraph" w:styleId="a7">
    <w:name w:val="Title"/>
    <w:basedOn w:val="a"/>
    <w:link w:val="a8"/>
    <w:uiPriority w:val="99"/>
    <w:qFormat/>
    <w:rsid w:val="00F85232"/>
    <w:pPr>
      <w:jc w:val="center"/>
    </w:pPr>
    <w:rPr>
      <w:b/>
      <w:sz w:val="28"/>
    </w:rPr>
  </w:style>
  <w:style w:type="character" w:customStyle="1" w:styleId="a8">
    <w:name w:val="Название Знак"/>
    <w:link w:val="a7"/>
    <w:uiPriority w:val="99"/>
    <w:locked/>
    <w:rsid w:val="00F85232"/>
    <w:rPr>
      <w:rFonts w:ascii="Times New Roman" w:hAnsi="Times New Roman" w:cs="Times New Roman"/>
      <w:b/>
      <w:sz w:val="24"/>
      <w:szCs w:val="24"/>
      <w:lang w:eastAsia="ru-RU"/>
    </w:rPr>
  </w:style>
  <w:style w:type="paragraph" w:styleId="a9">
    <w:name w:val="Body Text Indent"/>
    <w:basedOn w:val="a"/>
    <w:link w:val="aa"/>
    <w:uiPriority w:val="99"/>
    <w:rsid w:val="00F85232"/>
    <w:pPr>
      <w:spacing w:after="120"/>
      <w:ind w:left="283"/>
    </w:pPr>
  </w:style>
  <w:style w:type="character" w:customStyle="1" w:styleId="aa">
    <w:name w:val="Основной текст с отступом Знак"/>
    <w:link w:val="a9"/>
    <w:uiPriority w:val="99"/>
    <w:locked/>
    <w:rsid w:val="00F85232"/>
    <w:rPr>
      <w:rFonts w:ascii="Times New Roman" w:hAnsi="Times New Roman" w:cs="Times New Roman"/>
      <w:sz w:val="24"/>
      <w:szCs w:val="24"/>
      <w:lang w:eastAsia="ru-RU"/>
    </w:rPr>
  </w:style>
  <w:style w:type="paragraph" w:styleId="ab">
    <w:name w:val="footnote text"/>
    <w:basedOn w:val="a"/>
    <w:link w:val="ac"/>
    <w:uiPriority w:val="99"/>
    <w:semiHidden/>
    <w:rsid w:val="00F85232"/>
    <w:rPr>
      <w:sz w:val="20"/>
      <w:szCs w:val="20"/>
    </w:rPr>
  </w:style>
  <w:style w:type="character" w:customStyle="1" w:styleId="ac">
    <w:name w:val="Текст сноски Знак"/>
    <w:link w:val="ab"/>
    <w:uiPriority w:val="99"/>
    <w:semiHidden/>
    <w:locked/>
    <w:rsid w:val="00F85232"/>
    <w:rPr>
      <w:rFonts w:ascii="Times New Roman" w:hAnsi="Times New Roman" w:cs="Times New Roman"/>
      <w:sz w:val="20"/>
      <w:szCs w:val="20"/>
      <w:lang w:eastAsia="ru-RU"/>
    </w:rPr>
  </w:style>
  <w:style w:type="paragraph" w:styleId="ad">
    <w:name w:val="Normal (Web)"/>
    <w:aliases w:val="Обычный (Web)1"/>
    <w:basedOn w:val="a"/>
    <w:uiPriority w:val="99"/>
    <w:rsid w:val="00F85232"/>
    <w:pPr>
      <w:spacing w:before="100" w:beforeAutospacing="1" w:after="100" w:afterAutospacing="1"/>
    </w:pPr>
    <w:rPr>
      <w:rFonts w:ascii="Arial Unicode MS" w:eastAsia="Arial Unicode MS" w:hAnsi="Arial Unicode MS" w:cs="Arial Unicode MS"/>
    </w:rPr>
  </w:style>
  <w:style w:type="paragraph" w:styleId="22">
    <w:name w:val="Body Text 2"/>
    <w:aliases w:val="Основной текст 2 Знак Знак Знак Знак"/>
    <w:basedOn w:val="a"/>
    <w:link w:val="23"/>
    <w:uiPriority w:val="99"/>
    <w:rsid w:val="00F85232"/>
    <w:pPr>
      <w:spacing w:after="120" w:line="480" w:lineRule="auto"/>
    </w:pPr>
  </w:style>
  <w:style w:type="character" w:customStyle="1" w:styleId="23">
    <w:name w:val="Основной текст 2 Знак"/>
    <w:aliases w:val="Основной текст 2 Знак Знак Знак Знак Знак"/>
    <w:link w:val="22"/>
    <w:uiPriority w:val="99"/>
    <w:locked/>
    <w:rsid w:val="00F85232"/>
    <w:rPr>
      <w:rFonts w:ascii="Times New Roman" w:hAnsi="Times New Roman" w:cs="Times New Roman"/>
      <w:sz w:val="24"/>
      <w:szCs w:val="24"/>
      <w:lang w:eastAsia="ru-RU"/>
    </w:rPr>
  </w:style>
  <w:style w:type="paragraph" w:styleId="ae">
    <w:name w:val="Block Text"/>
    <w:basedOn w:val="a"/>
    <w:uiPriority w:val="99"/>
    <w:rsid w:val="00F85232"/>
    <w:pPr>
      <w:ind w:right="201"/>
      <w:jc w:val="both"/>
    </w:pPr>
    <w:rPr>
      <w:sz w:val="28"/>
    </w:rPr>
  </w:style>
  <w:style w:type="paragraph" w:styleId="HTML">
    <w:name w:val="HTML Preformatted"/>
    <w:basedOn w:val="a"/>
    <w:link w:val="HTML0"/>
    <w:uiPriority w:val="99"/>
    <w:rsid w:val="00F85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
    <w:uiPriority w:val="99"/>
    <w:locked/>
    <w:rsid w:val="00F85232"/>
    <w:rPr>
      <w:rFonts w:ascii="Courier New" w:eastAsia="Times New Roman" w:hAnsi="Courier New" w:cs="Courier New"/>
      <w:sz w:val="20"/>
      <w:szCs w:val="20"/>
      <w:lang w:eastAsia="ru-RU"/>
    </w:rPr>
  </w:style>
  <w:style w:type="paragraph" w:styleId="24">
    <w:name w:val="Body Text Indent 2"/>
    <w:basedOn w:val="a"/>
    <w:link w:val="25"/>
    <w:uiPriority w:val="99"/>
    <w:rsid w:val="00F85232"/>
    <w:pPr>
      <w:spacing w:after="120" w:line="480" w:lineRule="auto"/>
      <w:ind w:left="283"/>
    </w:pPr>
  </w:style>
  <w:style w:type="character" w:customStyle="1" w:styleId="25">
    <w:name w:val="Основной текст с отступом 2 Знак"/>
    <w:link w:val="24"/>
    <w:uiPriority w:val="99"/>
    <w:locked/>
    <w:rsid w:val="00F85232"/>
    <w:rPr>
      <w:rFonts w:ascii="Times New Roman" w:hAnsi="Times New Roman" w:cs="Times New Roman"/>
      <w:sz w:val="24"/>
      <w:szCs w:val="24"/>
      <w:lang w:eastAsia="ru-RU"/>
    </w:rPr>
  </w:style>
  <w:style w:type="paragraph" w:styleId="af">
    <w:name w:val="Plain Text"/>
    <w:basedOn w:val="a"/>
    <w:link w:val="af0"/>
    <w:uiPriority w:val="99"/>
    <w:rsid w:val="00F85232"/>
    <w:rPr>
      <w:rFonts w:ascii="Courier New" w:hAnsi="Courier New" w:cs="Courier New"/>
      <w:sz w:val="20"/>
      <w:szCs w:val="20"/>
    </w:rPr>
  </w:style>
  <w:style w:type="character" w:customStyle="1" w:styleId="af0">
    <w:name w:val="Текст Знак"/>
    <w:link w:val="af"/>
    <w:uiPriority w:val="99"/>
    <w:locked/>
    <w:rsid w:val="00F85232"/>
    <w:rPr>
      <w:rFonts w:ascii="Courier New" w:hAnsi="Courier New" w:cs="Courier New"/>
      <w:sz w:val="20"/>
      <w:szCs w:val="20"/>
      <w:lang w:eastAsia="ru-RU"/>
    </w:rPr>
  </w:style>
  <w:style w:type="paragraph" w:styleId="3">
    <w:name w:val="Body Text 3"/>
    <w:basedOn w:val="a"/>
    <w:link w:val="30"/>
    <w:uiPriority w:val="99"/>
    <w:rsid w:val="00F85232"/>
    <w:pPr>
      <w:spacing w:after="120"/>
    </w:pPr>
    <w:rPr>
      <w:sz w:val="16"/>
      <w:szCs w:val="16"/>
    </w:rPr>
  </w:style>
  <w:style w:type="character" w:customStyle="1" w:styleId="30">
    <w:name w:val="Основной текст 3 Знак"/>
    <w:link w:val="3"/>
    <w:uiPriority w:val="99"/>
    <w:locked/>
    <w:rsid w:val="00F85232"/>
    <w:rPr>
      <w:rFonts w:ascii="Times New Roman" w:hAnsi="Times New Roman" w:cs="Times New Roman"/>
      <w:sz w:val="16"/>
      <w:szCs w:val="16"/>
      <w:lang w:eastAsia="ru-RU"/>
    </w:rPr>
  </w:style>
  <w:style w:type="paragraph" w:styleId="af1">
    <w:name w:val="footer"/>
    <w:basedOn w:val="a"/>
    <w:link w:val="af2"/>
    <w:uiPriority w:val="99"/>
    <w:rsid w:val="00F85232"/>
    <w:pPr>
      <w:tabs>
        <w:tab w:val="center" w:pos="4677"/>
        <w:tab w:val="right" w:pos="9355"/>
      </w:tabs>
    </w:pPr>
  </w:style>
  <w:style w:type="character" w:customStyle="1" w:styleId="af2">
    <w:name w:val="Нижний колонтитул Знак"/>
    <w:link w:val="af1"/>
    <w:uiPriority w:val="99"/>
    <w:locked/>
    <w:rsid w:val="00F85232"/>
    <w:rPr>
      <w:rFonts w:ascii="Times New Roman" w:hAnsi="Times New Roman" w:cs="Times New Roman"/>
      <w:sz w:val="24"/>
      <w:szCs w:val="24"/>
      <w:lang w:eastAsia="ru-RU"/>
    </w:rPr>
  </w:style>
  <w:style w:type="paragraph" w:customStyle="1" w:styleId="12">
    <w:name w:val="Обычный1"/>
    <w:uiPriority w:val="99"/>
    <w:rsid w:val="00F85232"/>
    <w:pPr>
      <w:widowControl w:val="0"/>
      <w:snapToGrid w:val="0"/>
    </w:pPr>
    <w:rPr>
      <w:rFonts w:ascii="Courier New" w:eastAsia="Times New Roman" w:hAnsi="Courier New" w:cs="Times New Roman"/>
    </w:rPr>
  </w:style>
  <w:style w:type="character" w:styleId="af3">
    <w:name w:val="Strong"/>
    <w:uiPriority w:val="99"/>
    <w:qFormat/>
    <w:rsid w:val="00F85232"/>
    <w:rPr>
      <w:rFonts w:cs="Times New Roman"/>
      <w:b/>
      <w:bCs/>
    </w:rPr>
  </w:style>
  <w:style w:type="character" w:customStyle="1" w:styleId="apple-style-span">
    <w:name w:val="apple-style-span"/>
    <w:uiPriority w:val="99"/>
    <w:rsid w:val="00F85232"/>
    <w:rPr>
      <w:rFonts w:cs="Times New Roman"/>
    </w:rPr>
  </w:style>
  <w:style w:type="paragraph" w:styleId="af4">
    <w:name w:val="List Paragraph"/>
    <w:basedOn w:val="a"/>
    <w:link w:val="af5"/>
    <w:uiPriority w:val="99"/>
    <w:qFormat/>
    <w:rsid w:val="00F85232"/>
    <w:pPr>
      <w:ind w:left="720"/>
      <w:contextualSpacing/>
    </w:pPr>
  </w:style>
  <w:style w:type="character" w:customStyle="1" w:styleId="BalloonTextChar">
    <w:name w:val="Balloon Text Char"/>
    <w:uiPriority w:val="99"/>
    <w:semiHidden/>
    <w:locked/>
    <w:rsid w:val="00F85232"/>
    <w:rPr>
      <w:rFonts w:ascii="Tahoma" w:hAnsi="Tahoma" w:cs="Tahoma"/>
      <w:sz w:val="16"/>
      <w:szCs w:val="16"/>
      <w:lang w:eastAsia="ru-RU"/>
    </w:rPr>
  </w:style>
  <w:style w:type="paragraph" w:styleId="af6">
    <w:name w:val="Balloon Text"/>
    <w:basedOn w:val="a"/>
    <w:link w:val="af7"/>
    <w:uiPriority w:val="99"/>
    <w:semiHidden/>
    <w:rsid w:val="00F85232"/>
    <w:rPr>
      <w:rFonts w:ascii="Tahoma" w:eastAsia="Calibri" w:hAnsi="Tahoma"/>
      <w:sz w:val="16"/>
      <w:szCs w:val="16"/>
    </w:rPr>
  </w:style>
  <w:style w:type="character" w:customStyle="1" w:styleId="BalloonTextChar1">
    <w:name w:val="Balloon Text Char1"/>
    <w:uiPriority w:val="99"/>
    <w:semiHidden/>
    <w:rsid w:val="000878D1"/>
    <w:rPr>
      <w:rFonts w:ascii="Times New Roman" w:eastAsia="Times New Roman" w:hAnsi="Times New Roman" w:cs="Times New Roman"/>
      <w:sz w:val="0"/>
      <w:szCs w:val="0"/>
    </w:rPr>
  </w:style>
  <w:style w:type="character" w:customStyle="1" w:styleId="af7">
    <w:name w:val="Текст выноски Знак"/>
    <w:link w:val="af6"/>
    <w:uiPriority w:val="99"/>
    <w:semiHidden/>
    <w:locked/>
    <w:rsid w:val="00F85232"/>
    <w:rPr>
      <w:rFonts w:ascii="Tahoma" w:hAnsi="Tahoma" w:cs="Tahoma"/>
      <w:sz w:val="16"/>
      <w:szCs w:val="16"/>
      <w:lang w:eastAsia="ru-RU"/>
    </w:rPr>
  </w:style>
  <w:style w:type="character" w:customStyle="1" w:styleId="FontStyle150">
    <w:name w:val="Font Style150"/>
    <w:uiPriority w:val="99"/>
    <w:rsid w:val="00F85232"/>
    <w:rPr>
      <w:rFonts w:ascii="Times New Roman" w:hAnsi="Times New Roman" w:cs="Times New Roman"/>
      <w:color w:val="000000"/>
      <w:sz w:val="22"/>
      <w:szCs w:val="22"/>
    </w:rPr>
  </w:style>
  <w:style w:type="paragraph" w:customStyle="1" w:styleId="Style64">
    <w:name w:val="Style64"/>
    <w:basedOn w:val="a"/>
    <w:uiPriority w:val="99"/>
    <w:rsid w:val="00F85232"/>
    <w:pPr>
      <w:widowControl w:val="0"/>
      <w:autoSpaceDE w:val="0"/>
      <w:autoSpaceDN w:val="0"/>
      <w:adjustRightInd w:val="0"/>
      <w:spacing w:line="274" w:lineRule="exact"/>
      <w:ind w:hanging="274"/>
    </w:pPr>
  </w:style>
  <w:style w:type="character" w:customStyle="1" w:styleId="FontStyle149">
    <w:name w:val="Font Style149"/>
    <w:uiPriority w:val="99"/>
    <w:rsid w:val="00F85232"/>
    <w:rPr>
      <w:rFonts w:ascii="Times New Roman" w:hAnsi="Times New Roman" w:cs="Times New Roman"/>
      <w:b/>
      <w:bCs/>
      <w:color w:val="000000"/>
      <w:sz w:val="22"/>
      <w:szCs w:val="22"/>
    </w:rPr>
  </w:style>
  <w:style w:type="paragraph" w:customStyle="1" w:styleId="Style29">
    <w:name w:val="Style29"/>
    <w:basedOn w:val="a"/>
    <w:uiPriority w:val="99"/>
    <w:rsid w:val="00F85232"/>
    <w:pPr>
      <w:widowControl w:val="0"/>
      <w:autoSpaceDE w:val="0"/>
      <w:autoSpaceDN w:val="0"/>
      <w:adjustRightInd w:val="0"/>
      <w:spacing w:line="274" w:lineRule="exact"/>
    </w:pPr>
  </w:style>
  <w:style w:type="paragraph" w:customStyle="1" w:styleId="ConsPlusNormal">
    <w:name w:val="ConsPlusNormal"/>
    <w:uiPriority w:val="99"/>
    <w:rsid w:val="00F85232"/>
    <w:pPr>
      <w:widowControl w:val="0"/>
      <w:autoSpaceDE w:val="0"/>
      <w:autoSpaceDN w:val="0"/>
      <w:adjustRightInd w:val="0"/>
      <w:ind w:firstLine="720"/>
    </w:pPr>
    <w:rPr>
      <w:rFonts w:ascii="Arial" w:eastAsia="Times New Roman" w:hAnsi="Arial"/>
    </w:rPr>
  </w:style>
  <w:style w:type="character" w:customStyle="1" w:styleId="apple-converted-space">
    <w:name w:val="apple-converted-space"/>
    <w:uiPriority w:val="99"/>
    <w:rsid w:val="00F85232"/>
    <w:rPr>
      <w:rFonts w:cs="Times New Roman"/>
    </w:rPr>
  </w:style>
  <w:style w:type="table" w:styleId="af8">
    <w:name w:val="Table Grid"/>
    <w:basedOn w:val="a1"/>
    <w:uiPriority w:val="99"/>
    <w:rsid w:val="00F85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link w:val="af4"/>
    <w:uiPriority w:val="99"/>
    <w:locked/>
    <w:rsid w:val="00F85232"/>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89223">
      <w:bodyDiv w:val="1"/>
      <w:marLeft w:val="0"/>
      <w:marRight w:val="0"/>
      <w:marTop w:val="0"/>
      <w:marBottom w:val="0"/>
      <w:divBdr>
        <w:top w:val="none" w:sz="0" w:space="0" w:color="auto"/>
        <w:left w:val="none" w:sz="0" w:space="0" w:color="auto"/>
        <w:bottom w:val="none" w:sz="0" w:space="0" w:color="auto"/>
        <w:right w:val="none" w:sz="0" w:space="0" w:color="auto"/>
      </w:divBdr>
    </w:div>
    <w:div w:id="20251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ndia.ru/text/category/natcionalmznie_hozyajstva/" TargetMode="External"/><Relationship Id="rId18" Type="http://schemas.openxmlformats.org/officeDocument/2006/relationships/hyperlink" Target="http://www.econ-inst.ru" TargetMode="External"/><Relationship Id="rId26" Type="http://schemas.openxmlformats.org/officeDocument/2006/relationships/hyperlink" Target="http://minregion.ru/" TargetMode="External"/><Relationship Id="rId21" Type="http://schemas.openxmlformats.org/officeDocument/2006/relationships/hyperlink" Target="http://www.unece.org/documents" TargetMode="External"/><Relationship Id="rId34"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pandia.ru/text/tema/stroy/materials/" TargetMode="External"/><Relationship Id="rId17" Type="http://schemas.openxmlformats.org/officeDocument/2006/relationships/hyperlink" Target="http://www.urbaneconomics.ru" TargetMode="External"/><Relationship Id="rId25" Type="http://schemas.openxmlformats.org/officeDocument/2006/relationships/hyperlink" Target="http://government.ru/" TargetMode="External"/><Relationship Id="rId33" Type="http://schemas.openxmlformats.org/officeDocument/2006/relationships/image" Target="media/image4.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andia.ru/text/category/yekologicheskoe_pravo/" TargetMode="External"/><Relationship Id="rId20" Type="http://schemas.openxmlformats.org/officeDocument/2006/relationships/hyperlink" Target="http://www.gosstroy.ru" TargetMode="External"/><Relationship Id="rId29" Type="http://schemas.openxmlformats.org/officeDocument/2006/relationships/hyperlink" Target="http://eup.ru/Documents/2004-08-23/30122.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ndia.ru/text/category/zheleznodorozhnij_transport/" TargetMode="External"/><Relationship Id="rId24" Type="http://schemas.openxmlformats.org/officeDocument/2006/relationships/hyperlink" Target="http://undp.ru/" TargetMode="External"/><Relationship Id="rId32" Type="http://schemas.openxmlformats.org/officeDocument/2006/relationships/image" Target="media/image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andia.ru/text/category/nekommercheskie_organizatcii/" TargetMode="External"/><Relationship Id="rId23" Type="http://schemas.openxmlformats.org/officeDocument/2006/relationships/hyperlink" Target="http://gks.ru/" TargetMode="External"/><Relationship Id="rId28" Type="http://schemas.openxmlformats.org/officeDocument/2006/relationships/hyperlink" Target="http://www.yandex.ru/" TargetMode="External"/><Relationship Id="rId36" Type="http://schemas.openxmlformats.org/officeDocument/2006/relationships/header" Target="header2.xml"/><Relationship Id="rId10" Type="http://schemas.openxmlformats.org/officeDocument/2006/relationships/hyperlink" Target="http://www.pandia.ru/text/category/yenergosnabzhenie/" TargetMode="External"/><Relationship Id="rId19" Type="http://schemas.openxmlformats.org/officeDocument/2006/relationships/hyperlink" Target="http://www.mknt.ru" TargetMode="External"/><Relationship Id="rId31" Type="http://schemas.openxmlformats.org/officeDocument/2006/relationships/hyperlink" Target="http://eup.ru/Documents/2004-08-23/30142.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andia.ru/text/category/dogovora_na_podryad/" TargetMode="External"/><Relationship Id="rId22" Type="http://schemas.openxmlformats.org/officeDocument/2006/relationships/hyperlink" Target="http://ecsocman.hse.ru/" TargetMode="External"/><Relationship Id="rId27" Type="http://schemas.openxmlformats.org/officeDocument/2006/relationships/hyperlink" Target="http://www.google.ru/" TargetMode="External"/><Relationship Id="rId30" Type="http://schemas.openxmlformats.org/officeDocument/2006/relationships/hyperlink" Target="http://vasilievaa.narod.ru/mu/stat_rab/books/Osn_UMH/Osn_UMH_ogl.htm" TargetMode="External"/><Relationship Id="rId35" Type="http://schemas.openxmlformats.org/officeDocument/2006/relationships/header" Target="header1.xml"/><Relationship Id="rId8" Type="http://schemas.openxmlformats.org/officeDocument/2006/relationships/image" Target="media/image1.jpe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24513</Words>
  <Characters>139727</Characters>
  <Application>Microsoft Office Word</Application>
  <DocSecurity>0</DocSecurity>
  <Lines>1164</Lines>
  <Paragraphs>327</Paragraphs>
  <ScaleCrop>false</ScaleCrop>
  <Company/>
  <LinksUpToDate>false</LinksUpToDate>
  <CharactersWithSpaces>163913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user</cp:lastModifiedBy>
  <cp:revision>8</cp:revision>
  <dcterms:created xsi:type="dcterms:W3CDTF">2014-08-20T13:02:00Z</dcterms:created>
  <dcterms:modified xsi:type="dcterms:W3CDTF">2016-06-09T14:28:00Z</dcterms:modified>
</cp:coreProperties>
</file>