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6A" w:rsidRDefault="0016266A" w:rsidP="0016266A">
      <w:r>
        <w:t>МІНІСТЕРСТВО ОСВІТИ І НАУКИ УКРАЇНИ</w:t>
      </w:r>
    </w:p>
    <w:p w:rsidR="0016266A" w:rsidRDefault="0016266A" w:rsidP="0016266A"/>
    <w:p w:rsidR="0016266A" w:rsidRDefault="0016266A" w:rsidP="0016266A">
      <w:r>
        <w:t xml:space="preserve">  ДКРЖАВНИЙ ВИЩИЙ НАВЧАЛЬНИЙ ЗАКЛАД</w:t>
      </w:r>
    </w:p>
    <w:p w:rsidR="0016266A" w:rsidRDefault="0016266A" w:rsidP="0016266A"/>
    <w:p w:rsidR="0016266A" w:rsidRDefault="0016266A" w:rsidP="0016266A">
      <w:r>
        <w:t xml:space="preserve">  «КИЇВСЬКИЙ МЕХАНІКО-ТЕХНОЛОГІЧНИЙ КОЛЕДЖ»</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 xml:space="preserve">                                                    ЗАТВЕРДЖУЮ</w:t>
      </w:r>
    </w:p>
    <w:p w:rsidR="0016266A" w:rsidRDefault="0016266A" w:rsidP="0016266A"/>
    <w:p w:rsidR="0016266A" w:rsidRDefault="0016266A" w:rsidP="0016266A">
      <w:r>
        <w:t xml:space="preserve">                                                            Заступник директора</w:t>
      </w:r>
    </w:p>
    <w:p w:rsidR="0016266A" w:rsidRDefault="0016266A" w:rsidP="0016266A">
      <w:r>
        <w:t xml:space="preserve">                                                           з навчальної роботи</w:t>
      </w:r>
    </w:p>
    <w:p w:rsidR="0016266A" w:rsidRDefault="0016266A" w:rsidP="0016266A">
      <w:r>
        <w:t xml:space="preserve">                                                                   _________Л.О. Полосіна</w:t>
      </w:r>
    </w:p>
    <w:p w:rsidR="0016266A" w:rsidRDefault="0016266A" w:rsidP="0016266A">
      <w:r>
        <w:t xml:space="preserve">                                                                   “___”___________20___р.</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 xml:space="preserve">  Методичні вказівки до виконання курсової роботи</w:t>
      </w:r>
    </w:p>
    <w:p w:rsidR="0016266A" w:rsidRDefault="0016266A" w:rsidP="0016266A"/>
    <w:p w:rsidR="0016266A" w:rsidRDefault="0016266A" w:rsidP="0016266A">
      <w:r>
        <w:t xml:space="preserve">  з дисципліни «Діловодство»</w:t>
      </w:r>
    </w:p>
    <w:p w:rsidR="0016266A" w:rsidRDefault="0016266A" w:rsidP="0016266A"/>
    <w:p w:rsidR="0016266A" w:rsidRDefault="0016266A" w:rsidP="0016266A">
      <w:r>
        <w:t>зі спеціальності 5.02010501 «Діловодство»</w:t>
      </w:r>
    </w:p>
    <w:p w:rsidR="0016266A" w:rsidRDefault="0016266A" w:rsidP="0016266A"/>
    <w:p w:rsidR="0016266A" w:rsidRDefault="0016266A" w:rsidP="0016266A"/>
    <w:p w:rsidR="0016266A" w:rsidRDefault="0016266A" w:rsidP="0016266A"/>
    <w:p w:rsidR="0016266A" w:rsidRDefault="0016266A" w:rsidP="0016266A">
      <w:r>
        <w:t xml:space="preserve"> підготували викладачі_________Н.О.Передерій</w:t>
      </w:r>
    </w:p>
    <w:p w:rsidR="0016266A" w:rsidRDefault="0016266A" w:rsidP="0016266A">
      <w:r>
        <w:t xml:space="preserve">                                                                                          ________І.І.Улицька</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Методист коледжу</w:t>
      </w:r>
    </w:p>
    <w:p w:rsidR="0016266A" w:rsidRDefault="0016266A" w:rsidP="0016266A"/>
    <w:p w:rsidR="0016266A" w:rsidRDefault="0016266A" w:rsidP="0016266A">
      <w:r>
        <w:t>_________О.В. Малішевська</w:t>
      </w:r>
    </w:p>
    <w:p w:rsidR="0016266A" w:rsidRDefault="0016266A" w:rsidP="0016266A">
      <w:r>
        <w:t>“____”_____________20__р.</w:t>
      </w:r>
    </w:p>
    <w:p w:rsidR="0016266A" w:rsidRDefault="0016266A" w:rsidP="0016266A"/>
    <w:p w:rsidR="0016266A" w:rsidRDefault="0016266A" w:rsidP="0016266A"/>
    <w:p w:rsidR="0016266A" w:rsidRDefault="0016266A" w:rsidP="0016266A">
      <w:r>
        <w:t>Розглянуто і схвалено на засіданні предметно-циклової комісії</w:t>
      </w:r>
    </w:p>
    <w:p w:rsidR="0016266A" w:rsidRDefault="0016266A" w:rsidP="0016266A"/>
    <w:p w:rsidR="0016266A" w:rsidRDefault="0016266A" w:rsidP="0016266A">
      <w:r>
        <w:t>діловодства та соціальних дисциплін</w:t>
      </w:r>
    </w:p>
    <w:p w:rsidR="0016266A" w:rsidRDefault="0016266A" w:rsidP="0016266A">
      <w:r>
        <w:t>протокол №_______від___________</w:t>
      </w:r>
    </w:p>
    <w:p w:rsidR="0016266A" w:rsidRDefault="0016266A" w:rsidP="0016266A"/>
    <w:p w:rsidR="0016266A" w:rsidRDefault="0016266A" w:rsidP="0016266A">
      <w:r>
        <w:t>Голова ПЦК                      І.І.Улицька</w:t>
      </w:r>
    </w:p>
    <w:p w:rsidR="0016266A" w:rsidRDefault="0016266A" w:rsidP="0016266A"/>
    <w:p w:rsidR="0016266A" w:rsidRDefault="0016266A" w:rsidP="0016266A"/>
    <w:p w:rsidR="0016266A" w:rsidRDefault="0016266A" w:rsidP="0016266A"/>
    <w:p w:rsidR="0016266A" w:rsidRDefault="0016266A" w:rsidP="0016266A">
      <w:r>
        <w:t>ЗМІСТ</w:t>
      </w:r>
    </w:p>
    <w:p w:rsidR="0016266A" w:rsidRDefault="0016266A" w:rsidP="0016266A">
      <w:r>
        <w:t>ВСТУП……………………………………………………………………</w:t>
      </w:r>
      <w:proofErr w:type="gramStart"/>
      <w:r>
        <w:t>…....</w:t>
      </w:r>
      <w:proofErr w:type="gramEnd"/>
      <w:r>
        <w:t>3</w:t>
      </w:r>
    </w:p>
    <w:p w:rsidR="0016266A" w:rsidRDefault="0016266A" w:rsidP="0016266A"/>
    <w:p w:rsidR="0016266A" w:rsidRDefault="0016266A" w:rsidP="0016266A">
      <w:proofErr w:type="gramStart"/>
      <w:r>
        <w:t>1.ОСНОВНІ  ЕТАПИ</w:t>
      </w:r>
      <w:proofErr w:type="gramEnd"/>
      <w:r>
        <w:t xml:space="preserve">  ВИКОНАННЯ  КУРСОВОЇ РОБОТИ…………………..…………………………………………………….4</w:t>
      </w:r>
    </w:p>
    <w:p w:rsidR="0016266A" w:rsidRDefault="0016266A" w:rsidP="0016266A"/>
    <w:p w:rsidR="0016266A" w:rsidRDefault="0016266A" w:rsidP="0016266A">
      <w:r>
        <w:t>2.СТРУКТУРА ТА ЗМІСТ КУРСОВОЇ РОБОТИ……………………………………………</w:t>
      </w:r>
      <w:proofErr w:type="gramStart"/>
      <w:r>
        <w:t>…….</w:t>
      </w:r>
      <w:proofErr w:type="gramEnd"/>
      <w:r>
        <w:t>.……………………. 6</w:t>
      </w:r>
    </w:p>
    <w:p w:rsidR="0016266A" w:rsidRDefault="0016266A" w:rsidP="0016266A"/>
    <w:p w:rsidR="0016266A" w:rsidRDefault="0016266A" w:rsidP="0016266A">
      <w:r>
        <w:t>3.ПРАВИЛА ОФОРМЛЕННЯ КУРСОВОЇ РОБОТИ………………………………………………………………</w:t>
      </w:r>
      <w:proofErr w:type="gramStart"/>
      <w:r>
        <w:t>…….</w:t>
      </w:r>
      <w:proofErr w:type="gramEnd"/>
      <w:r>
        <w:t>.…. 8</w:t>
      </w:r>
    </w:p>
    <w:p w:rsidR="0016266A" w:rsidRDefault="0016266A" w:rsidP="0016266A">
      <w:r>
        <w:t>3.1.Загальні вимоги…………………………………………………</w:t>
      </w:r>
      <w:proofErr w:type="gramStart"/>
      <w:r>
        <w:t>…….</w:t>
      </w:r>
      <w:proofErr w:type="gramEnd"/>
      <w:r>
        <w:t>…… 8</w:t>
      </w:r>
    </w:p>
    <w:p w:rsidR="0016266A" w:rsidRDefault="0016266A" w:rsidP="0016266A">
      <w:r>
        <w:t>3.2.Правила цитування та посилання на використані джерела…………………………………………………………………………. 9</w:t>
      </w:r>
    </w:p>
    <w:p w:rsidR="0016266A" w:rsidRDefault="0016266A" w:rsidP="0016266A">
      <w:r>
        <w:t>3.3.Оформлення списку використаних джерел……………………………… 10</w:t>
      </w:r>
    </w:p>
    <w:p w:rsidR="0016266A" w:rsidRDefault="0016266A" w:rsidP="0016266A"/>
    <w:p w:rsidR="0016266A" w:rsidRDefault="0016266A" w:rsidP="0016266A">
      <w:r>
        <w:lastRenderedPageBreak/>
        <w:t>4.ЗАХИСТ КУРСОВОЇ РОБОТИ ТА КРИТЕРІЇ ОЦІНЮВАННЯ…………………………………………</w:t>
      </w:r>
      <w:proofErr w:type="gramStart"/>
      <w:r>
        <w:t>…….</w:t>
      </w:r>
      <w:proofErr w:type="gramEnd"/>
      <w:r>
        <w:t>……………… 13</w:t>
      </w:r>
    </w:p>
    <w:p w:rsidR="0016266A" w:rsidRDefault="0016266A" w:rsidP="0016266A"/>
    <w:p w:rsidR="0016266A" w:rsidRDefault="0016266A" w:rsidP="0016266A">
      <w:r>
        <w:t>5. ОРІЄНТОВНА ТЕМАТИКА КУРСОВИХ РОБІТ З ДИСЦИПЛІНИ</w:t>
      </w:r>
    </w:p>
    <w:p w:rsidR="0016266A" w:rsidRDefault="0016266A" w:rsidP="0016266A">
      <w:r>
        <w:t>«</w:t>
      </w:r>
      <w:proofErr w:type="gramStart"/>
      <w:r>
        <w:t>ДІЛОВОДСТВО»…</w:t>
      </w:r>
      <w:proofErr w:type="gramEnd"/>
      <w:r>
        <w:t>………………………………………………..………... 14</w:t>
      </w:r>
    </w:p>
    <w:p w:rsidR="0016266A" w:rsidRDefault="0016266A" w:rsidP="0016266A"/>
    <w:p w:rsidR="0016266A" w:rsidRDefault="0016266A" w:rsidP="0016266A">
      <w:r>
        <w:t>ЛІТЕРАТУРА ………………………………………………………………… 18</w:t>
      </w:r>
    </w:p>
    <w:p w:rsidR="0016266A" w:rsidRDefault="0016266A" w:rsidP="0016266A"/>
    <w:p w:rsidR="0016266A" w:rsidRDefault="0016266A" w:rsidP="0016266A">
      <w:r>
        <w:t>ДОДАТКИ</w:t>
      </w:r>
    </w:p>
    <w:p w:rsidR="0016266A" w:rsidRDefault="0016266A" w:rsidP="0016266A">
      <w:r>
        <w:t>Додаток А……………………………………………………………………… 20</w:t>
      </w:r>
    </w:p>
    <w:p w:rsidR="0016266A" w:rsidRDefault="0016266A" w:rsidP="0016266A">
      <w:r>
        <w:t>Додаток Б………………………………………………………………………. 21</w:t>
      </w:r>
    </w:p>
    <w:p w:rsidR="0016266A" w:rsidRDefault="0016266A" w:rsidP="0016266A">
      <w:r>
        <w:t>Додаток В………………………………………………………………………. 22</w:t>
      </w:r>
    </w:p>
    <w:p w:rsidR="0016266A" w:rsidRDefault="0016266A" w:rsidP="0016266A"/>
    <w:p w:rsidR="0016266A" w:rsidRDefault="0016266A" w:rsidP="0016266A">
      <w:r>
        <w:t>Додаток Г………………………………………………………………………. 23</w:t>
      </w:r>
    </w:p>
    <w:p w:rsidR="0016266A" w:rsidRDefault="0016266A" w:rsidP="0016266A"/>
    <w:p w:rsidR="0016266A" w:rsidRDefault="0016266A" w:rsidP="0016266A"/>
    <w:p w:rsidR="0016266A" w:rsidRDefault="0016266A" w:rsidP="0016266A">
      <w:r>
        <w:t>Додаток Д………………………………………………………………………. 24</w:t>
      </w:r>
    </w:p>
    <w:p w:rsidR="0016266A" w:rsidRDefault="0016266A" w:rsidP="0016266A"/>
    <w:p w:rsidR="0016266A" w:rsidRDefault="0016266A" w:rsidP="0016266A"/>
    <w:p w:rsidR="0016266A" w:rsidRDefault="0016266A" w:rsidP="0016266A">
      <w:r>
        <w:t>Додаток Е………………………………………………………………………. 25</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ВСТУП</w:t>
      </w:r>
    </w:p>
    <w:p w:rsidR="0016266A" w:rsidRDefault="0016266A" w:rsidP="0016266A"/>
    <w:p w:rsidR="0016266A" w:rsidRDefault="0016266A" w:rsidP="0016266A">
      <w:r>
        <w:t xml:space="preserve">      Курсову роботу студенти відділення «Діловодство» денної форми навчання виконують на 3-му, а заочної – на 4-му курсах навчання.</w:t>
      </w:r>
    </w:p>
    <w:p w:rsidR="0016266A" w:rsidRDefault="0016266A" w:rsidP="0016266A">
      <w:r>
        <w:t xml:space="preserve">    Курсова робота є самостійною, науково-практичною роботою студента, що підсумовує набуті ним знання, вміння та навички з основних дисциплін, передбачених навчальним планом за курс навчання. Курсова робота виконується з метою закріплення, поглиблення і узагальнення знань, </w:t>
      </w:r>
      <w:r>
        <w:lastRenderedPageBreak/>
        <w:t>одержаних студентом за час навчання, та їх застосування до комплексного вирішення конкретного фахового завдання. Курсова робота є важливим етапом підготовки молодшого спеціаліста в фаховій галузі, готує студента до виконання самостійної роботи за спеціальністю.</w:t>
      </w:r>
    </w:p>
    <w:p w:rsidR="0016266A" w:rsidRDefault="0016266A" w:rsidP="0016266A">
      <w:r>
        <w:t xml:space="preserve">      Її метою є розв’язання наступних задач:</w:t>
      </w:r>
    </w:p>
    <w:p w:rsidR="0016266A" w:rsidRDefault="0016266A" w:rsidP="0016266A">
      <w:r>
        <w:t xml:space="preserve">         </w:t>
      </w:r>
      <w:proofErr w:type="gramStart"/>
      <w:r>
        <w:t>–  поглиблене</w:t>
      </w:r>
      <w:proofErr w:type="gramEnd"/>
      <w:r>
        <w:t xml:space="preserve"> вивчення літературних джерел – аналіз та узагальнення їхнього основного змісту, розширення обсягу знань за темою, співставлення різних точок зору на одні й ті ж питання тощо;</w:t>
      </w:r>
    </w:p>
    <w:p w:rsidR="0016266A" w:rsidRDefault="0016266A" w:rsidP="0016266A">
      <w:r>
        <w:t xml:space="preserve">         – вільне володіння основним змістом теми, інтерпретація тих чи інших положень при захисті курсової роботи, розвиток творчого мислення;</w:t>
      </w:r>
    </w:p>
    <w:p w:rsidR="0016266A" w:rsidRDefault="0016266A" w:rsidP="0016266A">
      <w:r>
        <w:t xml:space="preserve">         – послідовний, логічний письмовий виклад основного змісту теми, вміння теоретично та фактично обґрунтовувати думки.</w:t>
      </w:r>
    </w:p>
    <w:p w:rsidR="0016266A" w:rsidRDefault="0016266A" w:rsidP="0016266A">
      <w:r>
        <w:t xml:space="preserve">      Курсова робота відіграє значну роль у розвитку навичок самостійної творчої роботи студента, сприяє поглибленню і узагальненню знань, одержаних студентом, застосуванню цих знань у практичній діяльності. У процесі роботи над курсовою студент повинен показати уміння працювати з літературними джерелами, аналізувати та представляти отримані в ході дослідження результати, робити узагальнення та формулювати висновки.</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1.ОСНОВНІ ЕТАПИ ВИКОНАННЯ КУРСОВОЇ РОБОТИ</w:t>
      </w:r>
    </w:p>
    <w:p w:rsidR="0016266A" w:rsidRDefault="0016266A" w:rsidP="0016266A"/>
    <w:p w:rsidR="0016266A" w:rsidRDefault="0016266A" w:rsidP="0016266A">
      <w:r>
        <w:t>Основними етапами виконання курсової роботи є наступні:</w:t>
      </w:r>
    </w:p>
    <w:p w:rsidR="0016266A" w:rsidRDefault="0016266A" w:rsidP="0016266A">
      <w:r>
        <w:t xml:space="preserve">      1. Вибір теми дослідження та затвердження наукового керівника.</w:t>
      </w:r>
    </w:p>
    <w:p w:rsidR="0016266A" w:rsidRDefault="0016266A" w:rsidP="0016266A">
      <w:r>
        <w:t xml:space="preserve">      2. Виявлення та відбір літератури за темою дослідження (дозволяється використовувати як друковані тексти, так і електронні ресурси), але тільки наукові авторські тексти або першоджерела.</w:t>
      </w:r>
    </w:p>
    <w:p w:rsidR="0016266A" w:rsidRDefault="0016266A" w:rsidP="0016266A">
      <w:r>
        <w:lastRenderedPageBreak/>
        <w:t xml:space="preserve">      3. Формування предмету, об’єкту, мети та завдань дослідження, наукової концепції теми, головних ідей й узгодження цього з науковим керівником.</w:t>
      </w:r>
    </w:p>
    <w:p w:rsidR="0016266A" w:rsidRDefault="0016266A" w:rsidP="0016266A">
      <w:r>
        <w:t xml:space="preserve">      4. Написання, роздруківка і перевірка науковим керівником першого варіанту тексту курсової роботи з дотриманням усіх вимог щодо оформлення роботи (правила оформлення див. далі). Можливе поетапне написання, тобто подання науковому керівнику окремих розділів роботи.</w:t>
      </w:r>
    </w:p>
    <w:p w:rsidR="0016266A" w:rsidRDefault="0016266A" w:rsidP="0016266A">
      <w:r>
        <w:t xml:space="preserve">      5. Доопрацювання тексту курсової роботи з урахуванням побажань і рекомендацій наукового керівника.</w:t>
      </w:r>
    </w:p>
    <w:p w:rsidR="0016266A" w:rsidRDefault="0016266A" w:rsidP="0016266A">
      <w:r>
        <w:t xml:space="preserve">      6. Захист курсової роботи.</w:t>
      </w:r>
    </w:p>
    <w:p w:rsidR="0016266A" w:rsidRDefault="0016266A" w:rsidP="0016266A">
      <w:r>
        <w:t xml:space="preserve">      Курсова робота виконується державною (українською) мовою. Курсову роботу виконують в строки згідно з навчальним планом.</w:t>
      </w:r>
    </w:p>
    <w:p w:rsidR="0016266A" w:rsidRDefault="0016266A" w:rsidP="0016266A">
      <w:r>
        <w:t xml:space="preserve">    Тематика курсових робіт розробляється та щорічно оновлюється викладачами відділення, відповідно до їх наукових напрямів роботи.</w:t>
      </w:r>
    </w:p>
    <w:p w:rsidR="0016266A" w:rsidRDefault="0016266A" w:rsidP="0016266A">
      <w:r>
        <w:t xml:space="preserve">    Студенту надається право самостійно обрати тему курсової роботи із запропонованого переліку або запропонувати свою з обґрунтуванням доцільності її розробки.</w:t>
      </w:r>
    </w:p>
    <w:p w:rsidR="0016266A" w:rsidRDefault="0016266A" w:rsidP="0016266A">
      <w:r>
        <w:t xml:space="preserve">      Студент обговорює тему курсової з викладачем, складає разом з керівником календарний план роботи та список літератури з обраної теми. Вивчення літератури необхідно розпочати з наукових праць, в яких проблема розглядається в цілому, а потім перейти до аналізу більш спеціальних досліджень, наприклад наукових статей. У процесі виконання роботи студент повинен підтримувати постійний зв’язок із науковим керівником, звертаючись до нього за консультацією в міру виникнення питань або ускладнень.</w:t>
      </w:r>
    </w:p>
    <w:p w:rsidR="0016266A" w:rsidRDefault="0016266A" w:rsidP="0016266A">
      <w:r>
        <w:t xml:space="preserve">      Роль наукового керівника полягає в уточненні списку наукової літератури за темою, обговоренні вибору предмету, об’єкту, мети та завдань дослідження, формулюванні наукової концепції теми, головних ідей, виявлених у дослідженні, сприянні творчим пошукам за темою дослідження, а також в підготовці студента до захисту курсової роботи (формулювання основних положень, які будуть винесені на захист).</w:t>
      </w:r>
    </w:p>
    <w:p w:rsidR="0016266A" w:rsidRDefault="0016266A" w:rsidP="0016266A">
      <w:r>
        <w:t xml:space="preserve">      Оформлюючи готову роботу, студент спочатку складає перший (чорновий) варіант рукопису і представляє його почергово розділами керівникові. Після перевірки, враховуючи зауваження та вказівки, автор доробляє та переробляє рукопис. Одночасно уважно редагує написане, ще раз старанно звіряє всі цитати і посилання на літературні джерела, перевіряє висновки, наведені прізвища та ініціали.</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2.СТРУКТУРА ТА ЗМІСТ КУРСОВОЇ РОБОТИ</w:t>
      </w:r>
    </w:p>
    <w:p w:rsidR="0016266A" w:rsidRDefault="0016266A" w:rsidP="0016266A"/>
    <w:p w:rsidR="0016266A" w:rsidRDefault="0016266A" w:rsidP="0016266A">
      <w:r>
        <w:t>Курсова робота має наступну структуру:</w:t>
      </w:r>
    </w:p>
    <w:p w:rsidR="0016266A" w:rsidRDefault="0016266A" w:rsidP="0016266A">
      <w:r>
        <w:t xml:space="preserve">    – титульний аркуш (Додаток А);</w:t>
      </w:r>
    </w:p>
    <w:p w:rsidR="0016266A" w:rsidRDefault="0016266A" w:rsidP="0016266A">
      <w:r>
        <w:t xml:space="preserve">    – індивідуальне завдання на КР (Додаток Б);</w:t>
      </w:r>
    </w:p>
    <w:p w:rsidR="0016266A" w:rsidRDefault="0016266A" w:rsidP="0016266A">
      <w:r>
        <w:t xml:space="preserve">    – календарний план (Додаток В);</w:t>
      </w:r>
    </w:p>
    <w:p w:rsidR="0016266A" w:rsidRDefault="0016266A" w:rsidP="0016266A">
      <w:r>
        <w:t xml:space="preserve">    – зміст;</w:t>
      </w:r>
    </w:p>
    <w:p w:rsidR="0016266A" w:rsidRDefault="0016266A" w:rsidP="0016266A">
      <w:r>
        <w:t xml:space="preserve">    – вступ (2–3 сторінки);</w:t>
      </w:r>
    </w:p>
    <w:p w:rsidR="0016266A" w:rsidRDefault="0016266A" w:rsidP="0016266A">
      <w:r>
        <w:lastRenderedPageBreak/>
        <w:t xml:space="preserve">    – 3 розділи основної частини, поділені на підрозділи (20–25 сторінок), при цьому:</w:t>
      </w:r>
    </w:p>
    <w:p w:rsidR="0016266A" w:rsidRDefault="0016266A" w:rsidP="0016266A">
      <w:r>
        <w:t xml:space="preserve"> 1 розділ (8–10 сторінок)</w:t>
      </w:r>
    </w:p>
    <w:p w:rsidR="0016266A" w:rsidRDefault="0016266A" w:rsidP="0016266A">
      <w:r>
        <w:t xml:space="preserve"> 2 розділ (8–10 сторінок)</w:t>
      </w:r>
    </w:p>
    <w:p w:rsidR="0016266A" w:rsidRDefault="0016266A" w:rsidP="0016266A">
      <w:r>
        <w:t xml:space="preserve"> 3 розділ (8−10 сторінок)</w:t>
      </w:r>
    </w:p>
    <w:p w:rsidR="0016266A" w:rsidRDefault="0016266A" w:rsidP="0016266A">
      <w:r>
        <w:t xml:space="preserve">    – висновки (2–3 сторінки);</w:t>
      </w:r>
    </w:p>
    <w:p w:rsidR="0016266A" w:rsidRDefault="0016266A" w:rsidP="0016266A">
      <w:r>
        <w:t xml:space="preserve">    – список літератури;</w:t>
      </w:r>
    </w:p>
    <w:p w:rsidR="0016266A" w:rsidRDefault="0016266A" w:rsidP="0016266A">
      <w:r>
        <w:t xml:space="preserve">    – додатки.</w:t>
      </w:r>
    </w:p>
    <w:p w:rsidR="0016266A" w:rsidRDefault="0016266A" w:rsidP="0016266A">
      <w:r>
        <w:t xml:space="preserve">      Приблизний обсяг курсової роботи – 35-40 сторінок комп’ютерного тексту без додатків та списку літератури.</w:t>
      </w:r>
    </w:p>
    <w:p w:rsidR="0016266A" w:rsidRDefault="0016266A" w:rsidP="0016266A">
      <w:r>
        <w:t xml:space="preserve">      У Вступі розкриваються актуальність та практичне значення теми, мета, завдання, об’єкт і предмет дослідження, коротко характеризується структура роботи:</w:t>
      </w:r>
    </w:p>
    <w:p w:rsidR="0016266A" w:rsidRDefault="0016266A" w:rsidP="0016266A">
      <w:r>
        <w:t xml:space="preserve">    – актуальність теми, тобто розкриття причин важливості розглядання і дослідження обраної теми саме сьогодні, а також яке суспільне і наукове значення має дослідження обраної теми;</w:t>
      </w:r>
    </w:p>
    <w:p w:rsidR="0016266A" w:rsidRDefault="0016266A" w:rsidP="0016266A">
      <w:r>
        <w:t xml:space="preserve">    – ступінь розробленості обраної проблеми у науковій літературі (короткий аналіз того, що, ким і як досліджено);</w:t>
      </w:r>
    </w:p>
    <w:p w:rsidR="0016266A" w:rsidRDefault="0016266A" w:rsidP="0016266A">
      <w:r>
        <w:t xml:space="preserve">    – об’єкт дослідження – це та область об’єктивно існуючого наукового знання, </w:t>
      </w:r>
      <w:proofErr w:type="gramStart"/>
      <w:r>
        <w:t>у рамках</w:t>
      </w:r>
      <w:proofErr w:type="gramEnd"/>
      <w:r>
        <w:t xml:space="preserve"> якої знаходиться те, що буде осмислюватися (досліджуватися);</w:t>
      </w:r>
    </w:p>
    <w:p w:rsidR="0016266A" w:rsidRDefault="0016266A" w:rsidP="0016266A">
      <w:r>
        <w:t xml:space="preserve">    – предмет дослідження – це та частина об’єктивно існуючого знання – об’єкта дослідження (тобто предмет більш вузька область дослідження, ніж об’єкт), яка власне і досліджується. У одному об’єкті може бути виділена достатньо велика кількість предметів дослідження (предмет дослідження повинен відповідати його темі);</w:t>
      </w:r>
    </w:p>
    <w:p w:rsidR="0016266A" w:rsidRDefault="0016266A" w:rsidP="0016266A">
      <w:r>
        <w:t xml:space="preserve">    – мета дослідження формулюється після обґрунтування актуальності теми дослідження. Визначаючи мету дослідження формулюють бажаний науковий результат дослідження і конкретні кроки дослідника на цьому шляху. Мета дослідження ― це запланований результат. Він має бути позитивним, тобто спрямованим на вироблення суспільно корисного продукту або його поліпшення.завдання дослідження – це ті завдання, за допомогою яких може бути досягнута мета дослідження, ці завдання розкриваються в підрозділах відповідних розділів курсової роботи;</w:t>
      </w:r>
    </w:p>
    <w:p w:rsidR="0016266A" w:rsidRDefault="0016266A" w:rsidP="0016266A">
      <w:r>
        <w:tab/>
        <w:t>«Мета роботи – проаналізувати структуру основні види інформаційних потреб, що впливають на видовий склад інформаційних документів»;</w:t>
      </w:r>
    </w:p>
    <w:p w:rsidR="0016266A" w:rsidRDefault="0016266A" w:rsidP="0016266A">
      <w:r>
        <w:tab/>
        <w:t xml:space="preserve"> «Мета роботи – розглянути основні типи інформаційних установ і докладно проаналізувати інформаційно-аналітичну діяльність центрів системи науково-технічної інформації»;</w:t>
      </w:r>
    </w:p>
    <w:p w:rsidR="0016266A" w:rsidRDefault="0016266A" w:rsidP="0016266A">
      <w:r>
        <w:t xml:space="preserve"> </w:t>
      </w:r>
      <w:r>
        <w:tab/>
      </w:r>
      <w:r>
        <w:tab/>
        <w:t>«Мета роботи – вивчити сутність методу контент-аналізу і визначити його місце в системі методів аналізу і синтезу інформації в практичній інформаційній діяльності».</w:t>
      </w:r>
    </w:p>
    <w:p w:rsidR="0016266A" w:rsidRDefault="0016266A" w:rsidP="0016266A">
      <w:r>
        <w:t xml:space="preserve">    Основна частина курсової складається з 3 розділів та 2-3 підрозділів, які за змістом мають відповідати спрямованості теми, підпорядковуватись основній меті та завданням, бути органічно взаємопов’язаними, мати приблизно однаковий обсяг; розділи і підрозділи повинні мати заголовки.</w:t>
      </w:r>
    </w:p>
    <w:p w:rsidR="0016266A" w:rsidRDefault="0016266A" w:rsidP="0016266A">
      <w:r>
        <w:t xml:space="preserve">      Кожний з розділів основної частини закінчується висновками.</w:t>
      </w:r>
    </w:p>
    <w:p w:rsidR="0016266A" w:rsidRDefault="0016266A" w:rsidP="0016266A">
      <w:r>
        <w:t xml:space="preserve">      У висновках подається власна оцінка ступеня вирішення тих завдань, що стояли перед дослідником; формулюються загальні висновки по роботі, подаються розроблені на їхній основі рекомендації.</w:t>
      </w:r>
    </w:p>
    <w:p w:rsidR="0016266A" w:rsidRDefault="0016266A" w:rsidP="0016266A">
      <w:r>
        <w:lastRenderedPageBreak/>
        <w:tab/>
      </w:r>
      <w:r>
        <w:tab/>
        <w:t>Текст висновків розподіляється на підпункти, в першому з яких стисло оцінюється стан проблеми, а далі послідовно розкриваються методи вирішення завдань дослідження, викладаються найважливіші наукові результати, які отримані в процесі виконання курсової роботи, подається оцінка отриманих результатів і рекомендації щодо їх практичного використання.</w:t>
      </w:r>
    </w:p>
    <w:p w:rsidR="0016266A" w:rsidRDefault="0016266A" w:rsidP="0016266A">
      <w:r>
        <w:t xml:space="preserve"> </w:t>
      </w:r>
      <w:r>
        <w:tab/>
      </w:r>
      <w:r>
        <w:tab/>
      </w:r>
      <w:r>
        <w:tab/>
        <w:t>Остання сторінка висновку є останньою сторінкою, що входить до обсягу курсової роботи.</w:t>
      </w:r>
    </w:p>
    <w:p w:rsidR="0016266A" w:rsidRDefault="0016266A" w:rsidP="0016266A">
      <w:r>
        <w:t xml:space="preserve">      Список використаних літературних джерел (не менш ніж 20–30 джерел) подається в алфавітному порядку і повинен відповідати вимогам державного стандарту. </w:t>
      </w:r>
      <w:proofErr w:type="gramStart"/>
      <w:r>
        <w:t>До списку</w:t>
      </w:r>
      <w:proofErr w:type="gramEnd"/>
      <w:r>
        <w:t xml:space="preserve"> використаних джерел включається весь перелік наукових видань, якими користувався автор в процесі підготовки роботи, як ті твори, на які є посилання в тексті, так і ті, які не цитуються, але були використані в процесі підготовки роботи, як друковані тексти, так і електронні ресурси, але тільки авторські наукові тексти.</w:t>
      </w:r>
    </w:p>
    <w:p w:rsidR="0016266A" w:rsidRDefault="0016266A" w:rsidP="0016266A">
      <w:r>
        <w:t xml:space="preserve">      Таким чином приблизний зміст курсової роботи повинен мати вигляд наведений у Додатку Б.</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3.ПРАВИЛА ОФОРМЛЕННЯ КУРСОВОЇ РОБОТИ</w:t>
      </w:r>
    </w:p>
    <w:p w:rsidR="0016266A" w:rsidRDefault="0016266A" w:rsidP="0016266A">
      <w:r>
        <w:t>3.1.Загальні вимоги</w:t>
      </w:r>
    </w:p>
    <w:p w:rsidR="0016266A" w:rsidRDefault="0016266A" w:rsidP="0016266A"/>
    <w:p w:rsidR="0016266A" w:rsidRDefault="0016266A" w:rsidP="0016266A">
      <w:r>
        <w:tab/>
        <w:t>Державним стандартом України ДСТУ 3008-95 «Документація. Звіти у сфері науки і техніки. Структура і правила оформлення» встановлені норми подання усіх видів наукового тексту, таблиць, формул та ілюстрацій. Курсова робота має бути оформлена відповідно до вимог державного стандарту.</w:t>
      </w:r>
    </w:p>
    <w:p w:rsidR="0016266A" w:rsidRDefault="0016266A" w:rsidP="0016266A">
      <w:r>
        <w:t xml:space="preserve"> </w:t>
      </w:r>
      <w:r>
        <w:tab/>
      </w:r>
      <w:r>
        <w:tab/>
        <w:t>Курсова робота друкується на одному боці аркуша білого паперу формату А4 (210X297 мм). Допускається використання паперу форматів від 203x288 до 210x297 мм. Таблиці та ілюстрації допускається розміщати на аркушах формату А3.</w:t>
      </w:r>
    </w:p>
    <w:p w:rsidR="0016266A" w:rsidRDefault="0016266A" w:rsidP="0016266A">
      <w:r>
        <w:t xml:space="preserve"> </w:t>
      </w:r>
      <w:r>
        <w:tab/>
      </w:r>
      <w:r>
        <w:tab/>
      </w:r>
      <w:proofErr w:type="gramStart"/>
      <w:r>
        <w:t>За умов</w:t>
      </w:r>
      <w:proofErr w:type="gramEnd"/>
      <w:r>
        <w:t xml:space="preserve"> застосування комп’ютерного складання тексту використовується шрифт Тіmes New Roman текстового редактора Word 14 кегля з міжрядковим інтервалом 1,5. Абзацні відступи дорівнюють 5 знакам.</w:t>
      </w:r>
    </w:p>
    <w:p w:rsidR="0016266A" w:rsidRDefault="0016266A" w:rsidP="0016266A">
      <w:r>
        <w:t xml:space="preserve"> </w:t>
      </w:r>
      <w:r>
        <w:tab/>
      </w:r>
      <w:r>
        <w:tab/>
        <w:t>Текст курсової роботи друкують, залишаючи береги: лівий – 30 мм; правий – 10 мм; верхній та нижній – 20 мм.</w:t>
      </w:r>
    </w:p>
    <w:p w:rsidR="0016266A" w:rsidRDefault="0016266A" w:rsidP="0016266A">
      <w:r>
        <w:t xml:space="preserve">      Слід у тексті чітко розрізняти тире </w:t>
      </w:r>
      <w:proofErr w:type="gramStart"/>
      <w:r>
        <w:t>( –</w:t>
      </w:r>
      <w:proofErr w:type="gramEnd"/>
      <w:r>
        <w:t xml:space="preserve"> ) та дефіс (-), які відрізняються розміром і наявністю пробілів до і після тире. Століття позначати скорочено і за допомогою римських цифр, наприклад, ІІІ ст. до н.е.</w:t>
      </w:r>
    </w:p>
    <w:p w:rsidR="0016266A" w:rsidRDefault="0016266A" w:rsidP="0016266A">
      <w:r>
        <w:t xml:space="preserve">      Заголовки структурних частин курсової роботи та розділів слід друкувати посередині (редакція – без абзацного відступу) жирно великими літерами (розмір шрифту – 14) без крапки в кінці (Додаток Б). Заголовки повинні бути короткими і відповідати тематиці викладеного матеріалу. Перенесення слів </w:t>
      </w:r>
      <w:proofErr w:type="gramStart"/>
      <w:r>
        <w:t>у заголовках</w:t>
      </w:r>
      <w:proofErr w:type="gramEnd"/>
      <w:r>
        <w:t xml:space="preserve"> не допускаються. Якщо заголовок складається з двох і більше речень, то тоді їх розділяють крапкою. Відстань між заголовком і текстом 3 інтервали, між заголовками – 1,5 інтервала.</w:t>
      </w:r>
    </w:p>
    <w:p w:rsidR="0016266A" w:rsidRDefault="0016266A" w:rsidP="0016266A">
      <w:r>
        <w:lastRenderedPageBreak/>
        <w:tab/>
      </w:r>
      <w:proofErr w:type="gramStart"/>
      <w:r>
        <w:t>Не  дозволяється</w:t>
      </w:r>
      <w:proofErr w:type="gramEnd"/>
      <w:r>
        <w:t xml:space="preserve">  залишати  заголовок  без  тексту  на  попередній сторінці.</w:t>
      </w:r>
    </w:p>
    <w:p w:rsidR="0016266A" w:rsidRDefault="0016266A" w:rsidP="0016266A">
      <w:r>
        <w:t xml:space="preserve">      Всі заголовки текстової частини виконують з абзацу малими буквами починаючи з великої, за винятком змісту і додатків, які виконують посередині рядка.</w:t>
      </w:r>
    </w:p>
    <w:p w:rsidR="0016266A" w:rsidRDefault="0016266A" w:rsidP="0016266A">
      <w:r>
        <w:t xml:space="preserve">      Назви підрозділів слід друкувати посередині (редакція – без абзацного відступу) жирно маленькими буквами (розмір шрифту – 14) без крапки в кінці. Наприклад:</w:t>
      </w:r>
    </w:p>
    <w:p w:rsidR="0016266A" w:rsidRDefault="0016266A" w:rsidP="0016266A">
      <w:r>
        <w:t>1.1. Документаційне забезпечення управління як сфера нормативно-правового регулювання</w:t>
      </w:r>
    </w:p>
    <w:p w:rsidR="0016266A" w:rsidRDefault="0016266A" w:rsidP="0016266A">
      <w:r>
        <w:t xml:space="preserve">      Кожну структурну частину (тобто «ВСТУП», «РОЗДІЛ 1…», «РОЗДІЛ 2…», «РОЗДІЛ 3…», «ВИСНОВКИ», «ЛІТЕРАТУРА») треба починати з нової сторінки.</w:t>
      </w:r>
    </w:p>
    <w:p w:rsidR="0016266A" w:rsidRDefault="0016266A" w:rsidP="0016266A">
      <w:r>
        <w:t xml:space="preserve">      Нумерацію розділів, підрозділів, таблиць подають арабськими цифрами без знака №. Першою є титульна сторінка роботи, яку включають до загальної нумерації, однак на титульній сторінці номер не ставлять.</w:t>
      </w:r>
    </w:p>
    <w:p w:rsidR="0016266A" w:rsidRDefault="0016266A" w:rsidP="0016266A"/>
    <w:p w:rsidR="0016266A" w:rsidRDefault="0016266A" w:rsidP="0016266A"/>
    <w:p w:rsidR="0016266A" w:rsidRDefault="0016266A" w:rsidP="0016266A">
      <w:r>
        <w:t xml:space="preserve">       Наступні сторінки (крім змісту) нумеруються послідовно. Номер кожної сторінки проставляють у правому верхньому куті сторінки (без крапки).</w:t>
      </w:r>
    </w:p>
    <w:p w:rsidR="0016266A" w:rsidRDefault="0016266A" w:rsidP="0016266A">
      <w:r>
        <w:t xml:space="preserve">      Підрозділи нумерують </w:t>
      </w:r>
      <w:proofErr w:type="gramStart"/>
      <w:r>
        <w:t>у межах</w:t>
      </w:r>
      <w:proofErr w:type="gramEnd"/>
      <w:r>
        <w:t xml:space="preserve">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йде заголовок підрозділу (без крапки в кінці!).</w:t>
      </w:r>
    </w:p>
    <w:p w:rsidR="0016266A" w:rsidRDefault="0016266A" w:rsidP="0016266A">
      <w:r>
        <w:t xml:space="preserve">      Такі структурні частини, як «ЗМІСТ», «ВСТУП», «ВИСНОВКИ», «СПИСОК ЛІТЕРАТУРИ» не мають порядкового номера. Всі аркуші, на яких розміщенні згадані структурні частини курсової роботи, нумерують звичайним чином.</w:t>
      </w:r>
    </w:p>
    <w:p w:rsidR="0016266A" w:rsidRDefault="0016266A" w:rsidP="0016266A">
      <w:r>
        <w:t xml:space="preserve">      Ілюстративний матеріал можна подавати у тексті або оформляти у вигляді додатків. Усі додатки повинні мати порядкову нумерацію та назви, що відповідають їхньому змісту. Нумерація аркушів з додатками продовжує загальну нумерацію сторінок основного тексту роботи. Додатки оформлюють як окрему частину курсової роботи із зазначенням у змісті курсової роботи їх початкової сторінки.</w:t>
      </w:r>
    </w:p>
    <w:p w:rsidR="0016266A" w:rsidRDefault="0016266A" w:rsidP="0016266A">
      <w:r>
        <w:t xml:space="preserve">       Додатки курсової роботи розміщуються після списку літератури </w:t>
      </w:r>
      <w:proofErr w:type="gramStart"/>
      <w:r>
        <w:t>у порядку</w:t>
      </w:r>
      <w:proofErr w:type="gramEnd"/>
      <w:r>
        <w:t xml:space="preserve"> появи посилань на них у тексті роботи.</w:t>
      </w:r>
    </w:p>
    <w:p w:rsidR="0016266A" w:rsidRDefault="0016266A" w:rsidP="0016266A">
      <w:r>
        <w:t xml:space="preserve">       Кожен із додатків починають з нової сторінки і позначають словом «Додаток» з додаванням великої літери української абетки. Додатки слід позначати послідовно літерами української абетки, за винятком літер Ґ, Є, З, І, Ї, Й, </w:t>
      </w:r>
      <w:proofErr w:type="gramStart"/>
      <w:r>
        <w:t>О</w:t>
      </w:r>
      <w:proofErr w:type="gramEnd"/>
      <w:r>
        <w:t>, Ч, Ь. Один додаток позначається як Додаток А.</w:t>
      </w:r>
    </w:p>
    <w:p w:rsidR="0016266A" w:rsidRDefault="0016266A" w:rsidP="0016266A">
      <w:r>
        <w:t xml:space="preserve">       Позначений додаток повинен мати заголовок, який розміщується з нового рядка симетрично </w:t>
      </w:r>
      <w:proofErr w:type="gramStart"/>
      <w:r>
        <w:t>до тексту</w:t>
      </w:r>
      <w:proofErr w:type="gramEnd"/>
      <w:r>
        <w:t xml:space="preserve"> сторінки.</w:t>
      </w:r>
    </w:p>
    <w:p w:rsidR="0016266A" w:rsidRDefault="0016266A" w:rsidP="0016266A">
      <w:r>
        <w:t xml:space="preserve">      Друкарські помилки, описки та графічні неточності можна виправляти зафарбуванням білим коректором в кількості не більше двох помилок на одній сторінці і нанесенням на тому ж місці тексту машинописним способом або чорнилом, тушшю, пастою тільки чорного кольору.</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lastRenderedPageBreak/>
        <w:t>3.2.Правила цитування та посилання на використані джерела</w:t>
      </w:r>
    </w:p>
    <w:p w:rsidR="0016266A" w:rsidRDefault="0016266A" w:rsidP="0016266A"/>
    <w:p w:rsidR="0016266A" w:rsidRDefault="0016266A" w:rsidP="0016266A"/>
    <w:p w:rsidR="0016266A" w:rsidRDefault="0016266A" w:rsidP="0016266A">
      <w:r>
        <w:t xml:space="preserve">      При написанні курсової роботи необхідно давати посилання на джерела, з яких автор роботи наводить цитати чи думки.</w:t>
      </w:r>
    </w:p>
    <w:p w:rsidR="0016266A" w:rsidRDefault="0016266A" w:rsidP="0016266A">
      <w:r>
        <w:t xml:space="preserve">      Якщо аналізується якась робота, чи викладається інформація з певної роботи, то потрібно у квадратних дужках вказати цифру, яка є номером цієї роботи </w:t>
      </w:r>
      <w:proofErr w:type="gramStart"/>
      <w:r>
        <w:t>у списку</w:t>
      </w:r>
      <w:proofErr w:type="gramEnd"/>
      <w:r>
        <w:t xml:space="preserve"> літератури, без пробілів до і після цієї цифри, наприклад, [14].</w:t>
      </w:r>
    </w:p>
    <w:p w:rsidR="0016266A" w:rsidRDefault="0016266A" w:rsidP="0016266A">
      <w:r>
        <w:t xml:space="preserve">      Цитати потрібно оформляти таким чином: точна цитата в лапках «…», пробіл, після цього у квадратних дужках ставиться номер за переліком літературних джерел, кома, пробіл, маленька буква «с» (сторінка), крапка, пробіл, номер сторінки за </w:t>
      </w:r>
      <w:proofErr w:type="gramStart"/>
      <w:r>
        <w:t xml:space="preserve">першоджерелом,   </w:t>
      </w:r>
      <w:proofErr w:type="gramEnd"/>
      <w:r>
        <w:t xml:space="preserve">  наприклад: «Я знаю лише одне, що нічого не знаю» [15, с. 56] чи,     якщо багатотомна праця – [2, т. 5, с. 75], після відкриття квадратної   дужки   і    перед її закриттям пробіл не ставиться. Після викладу певної цитати «своїми словами» використовується аналогічна форма посилання – [1, с. 35].</w:t>
      </w:r>
    </w:p>
    <w:p w:rsidR="0016266A" w:rsidRDefault="0016266A" w:rsidP="0016266A">
      <w:r>
        <w:t xml:space="preserve">      Якщо цитата наводиться не з роботи автора думки, а з дослідження, у якому аналізується творчість автора наведеної у цитаті думки, то посилання роблять таким чином: у квадратних дужках пишеться «цит. за» ( після крапки – пробіл) і далі цифра, яка є номером роботи, з якої наводиться цитата у списку літератури, потім – кома, пробіл, буква «с», крапка, пробіл і номер сторінки за джерелом цієї цитати, після відкриття квадратної дужки і перед її закриттям пробіл не ставиться, наприклад, [цит. за 7, с. 345].</w:t>
      </w:r>
    </w:p>
    <w:p w:rsidR="0016266A" w:rsidRDefault="0016266A" w:rsidP="0016266A">
      <w:r>
        <w:t xml:space="preserve">      Якщо в цитаті пропущені слова чи фрази, то на їхньому місці ставлять трикутні дужки (через редакцію «вставка» – «символ») і три крапки в них, наприклад: «Якщо люди потребують лише матеріальні </w:t>
      </w:r>
      <w:proofErr w:type="gramStart"/>
      <w:r>
        <w:t>цінності,  то</w:t>
      </w:r>
      <w:proofErr w:type="gramEnd"/>
      <w:r>
        <w:t xml:space="preserve"> вони істоти свиноподібні» [3, с. 261]. Усі цитати і посилання повинні бути ретельно перевірені.</w:t>
      </w:r>
    </w:p>
    <w:p w:rsidR="0016266A" w:rsidRDefault="0016266A" w:rsidP="0016266A"/>
    <w:p w:rsidR="0016266A" w:rsidRDefault="0016266A" w:rsidP="0016266A"/>
    <w:p w:rsidR="0016266A" w:rsidRDefault="0016266A" w:rsidP="0016266A">
      <w:r>
        <w:t>3.3.Оформлення списку використаних джерел</w:t>
      </w:r>
    </w:p>
    <w:p w:rsidR="0016266A" w:rsidRDefault="0016266A" w:rsidP="0016266A"/>
    <w:p w:rsidR="0016266A" w:rsidRDefault="0016266A" w:rsidP="0016266A">
      <w:r>
        <w:t xml:space="preserve">      Список використаної літератури складається на основі робочої картотеки і відображає обсяг використаних джерел та ступінь вивченості теми, свідчить про рівень володіння автора навичками роботи з науковою літературою. </w:t>
      </w:r>
      <w:proofErr w:type="gramStart"/>
      <w:r>
        <w:t>До списку</w:t>
      </w:r>
      <w:proofErr w:type="gramEnd"/>
      <w:r>
        <w:t xml:space="preserve"> використаних джерел включається весь перелік наукових видань, якими користувався автор в процесі і підготовки робот, як друковані тексти, так і електронні ресурси. Бібліографія містить, як ті твори, на які є посилання в тексті, так і ті, які не цитуються, але були використані в процесі підготовки роботи.</w:t>
      </w:r>
    </w:p>
    <w:p w:rsidR="0016266A" w:rsidRDefault="0016266A" w:rsidP="0016266A">
      <w:r>
        <w:t xml:space="preserve">      Список використаних джерел містить бібліографічні описи і розміщується після висновків. Список літератури, як друкованих текстів, так і електронних ресурсів складається в алфавітному порядку прізвищ перших авторів або заголовків. У разі використання електронних ресурсів (Інтернету) потрібно вказувати прізвище автора, назву роботи та обовязково надавати посилання на сайт, на якому розміщена ця робота. Не дозволяється використовувати анонімну інформацію з Інтернету, списувати («скачувати») реферати за обраною темою. Відомості про джерела, включені </w:t>
      </w:r>
      <w:proofErr w:type="gramStart"/>
      <w:r>
        <w:t>до списку</w:t>
      </w:r>
      <w:proofErr w:type="gramEnd"/>
      <w:r>
        <w:t>, необхідно давати відповідно до вимог державного стандарту.</w:t>
      </w:r>
    </w:p>
    <w:p w:rsidR="0016266A" w:rsidRDefault="0016266A" w:rsidP="0016266A">
      <w:r>
        <w:t xml:space="preserve">      Джерела слід розміщувати таким чином:</w:t>
      </w:r>
    </w:p>
    <w:p w:rsidR="0016266A" w:rsidRDefault="0016266A" w:rsidP="0016266A">
      <w:r>
        <w:t xml:space="preserve">      а) Закони України (у хронологічній послідовності);</w:t>
      </w:r>
    </w:p>
    <w:p w:rsidR="0016266A" w:rsidRDefault="0016266A" w:rsidP="0016266A">
      <w:r>
        <w:t xml:space="preserve">      б) укази Президента, постанови уряду (у хронологічній послідовності);</w:t>
      </w:r>
    </w:p>
    <w:p w:rsidR="0016266A" w:rsidRDefault="0016266A" w:rsidP="0016266A">
      <w:r>
        <w:lastRenderedPageBreak/>
        <w:t xml:space="preserve">      в) директивні матеріали міністерств (у хронологічній послідовності);</w:t>
      </w:r>
    </w:p>
    <w:p w:rsidR="0016266A" w:rsidRDefault="0016266A" w:rsidP="0016266A">
      <w:r>
        <w:t xml:space="preserve">      г) монографії, брошури, підручники (абетковий порядок);</w:t>
      </w:r>
    </w:p>
    <w:p w:rsidR="0016266A" w:rsidRDefault="0016266A" w:rsidP="0016266A">
      <w:r>
        <w:t xml:space="preserve">      д) статті з журналів (абетковий порядок);</w:t>
      </w:r>
    </w:p>
    <w:p w:rsidR="0016266A" w:rsidRDefault="0016266A" w:rsidP="0016266A">
      <w:r>
        <w:t xml:space="preserve">      є) інструктивні, нормативні та інші матеріали, що використовуються підприємством (абетковий порядок);</w:t>
      </w:r>
    </w:p>
    <w:p w:rsidR="0016266A" w:rsidRDefault="0016266A" w:rsidP="0016266A">
      <w:r>
        <w:t xml:space="preserve">      ж) іншомовні джерела;</w:t>
      </w:r>
    </w:p>
    <w:p w:rsidR="0016266A" w:rsidRDefault="0016266A" w:rsidP="0016266A">
      <w:r>
        <w:t xml:space="preserve">      з) електронні джерела.</w:t>
      </w:r>
    </w:p>
    <w:p w:rsidR="0016266A" w:rsidRDefault="0016266A" w:rsidP="0016266A">
      <w:r>
        <w:tab/>
      </w:r>
      <w:r>
        <w:tab/>
        <w:t>Бібліографічний опис джерел складають відповідно до чинних стандартів із бібліотечної та видавничої справи (Додаток В):</w:t>
      </w:r>
    </w:p>
    <w:p w:rsidR="0016266A" w:rsidRDefault="0016266A" w:rsidP="0016266A">
      <w:r>
        <w:t xml:space="preserve">ДСТУ 3843-99. Державна уніфікована система документації. Основні положення – Чинний від 01.07.2000. – </w:t>
      </w:r>
      <w:proofErr w:type="gramStart"/>
      <w:r>
        <w:t>К. :</w:t>
      </w:r>
      <w:proofErr w:type="gramEnd"/>
      <w:r>
        <w:t xml:space="preserve"> Держстандарт України, 1999.</w:t>
      </w:r>
    </w:p>
    <w:p w:rsidR="0016266A" w:rsidRDefault="0016266A" w:rsidP="0016266A"/>
    <w:p w:rsidR="0016266A" w:rsidRDefault="0016266A" w:rsidP="0016266A">
      <w:r>
        <w:t xml:space="preserve"> ДСТУ 3844-99. Державна уніфікована система документації. Формуляр-зразок. Вимоги до побудови. – Чинний від 01.07.2000. – </w:t>
      </w:r>
      <w:proofErr w:type="gramStart"/>
      <w:r>
        <w:t>К. :</w:t>
      </w:r>
      <w:proofErr w:type="gramEnd"/>
      <w:r>
        <w:t xml:space="preserve"> Держстандарт України, 2000. – 8 с.</w:t>
      </w:r>
    </w:p>
    <w:p w:rsidR="0016266A" w:rsidRDefault="0016266A" w:rsidP="0016266A"/>
    <w:p w:rsidR="0016266A" w:rsidRDefault="0016266A" w:rsidP="0016266A">
      <w:r>
        <w:t xml:space="preserve"> ДСТУ 3582-97. Інформація та документація. Скорочення слів в українській мові у бібліографічному описі. Загальні вимоги та правила;</w:t>
      </w:r>
    </w:p>
    <w:p w:rsidR="0016266A" w:rsidRDefault="0016266A" w:rsidP="0016266A"/>
    <w:p w:rsidR="0016266A" w:rsidRDefault="0016266A" w:rsidP="0016266A">
      <w:r>
        <w:t xml:space="preserve"> ДСТУ </w:t>
      </w:r>
      <w:proofErr w:type="gramStart"/>
      <w:r>
        <w:t>ГОСТ :</w:t>
      </w:r>
      <w:proofErr w:type="gramEnd"/>
      <w:r>
        <w:t xml:space="preserve"> 2006. Бібліографічний запис. Бібліографічний опис. Загальні вимоги та правила складання (ГОСТ 7.1 – 2003, IDT).</w:t>
      </w:r>
    </w:p>
    <w:p w:rsidR="0016266A" w:rsidRDefault="0016266A" w:rsidP="0016266A"/>
    <w:p w:rsidR="0016266A" w:rsidRDefault="0016266A" w:rsidP="0016266A">
      <w:r>
        <w:t xml:space="preserve"> ДСТУ 4163-2003. Державна уніфікована система документації. Уніфікована система організаційно-розпорядчої документації. Вимоги до оформлювання документів – Чинний від 01.09.2003. – </w:t>
      </w:r>
      <w:proofErr w:type="gramStart"/>
      <w:r>
        <w:t>К. :</w:t>
      </w:r>
      <w:proofErr w:type="gramEnd"/>
      <w:r>
        <w:t xml:space="preserve"> Держспоживстандарт України, 2003. – 50 с.</w:t>
      </w:r>
    </w:p>
    <w:p w:rsidR="0016266A" w:rsidRDefault="0016266A" w:rsidP="0016266A"/>
    <w:p w:rsidR="0016266A" w:rsidRDefault="0016266A" w:rsidP="0016266A">
      <w:r>
        <w:t xml:space="preserve"> ДК 010-98. Державний класифікатор управлінської документації. На заміну ДК 010-96; чинний від 01.06.1999. – </w:t>
      </w:r>
      <w:proofErr w:type="gramStart"/>
      <w:r>
        <w:t>К. :</w:t>
      </w:r>
      <w:proofErr w:type="gramEnd"/>
      <w:r>
        <w:t xml:space="preserve"> Держстандарт України, 1999. — 50 с.</w:t>
      </w:r>
    </w:p>
    <w:p w:rsidR="0016266A" w:rsidRDefault="0016266A" w:rsidP="0016266A"/>
    <w:p w:rsidR="0016266A" w:rsidRDefault="0016266A" w:rsidP="0016266A">
      <w:r>
        <w:t xml:space="preserve"> ДСТУ 4423-1:2005 (ISO/TR 1548-1:2001. МОД). Інформація та документація. Керування документаційними процесами. Частина 1. Основні положення. – Чинний від 2007-04-01.</w:t>
      </w:r>
    </w:p>
    <w:p w:rsidR="0016266A" w:rsidRDefault="0016266A" w:rsidP="0016266A"/>
    <w:p w:rsidR="0016266A" w:rsidRDefault="0016266A" w:rsidP="0016266A">
      <w:r>
        <w:t xml:space="preserve"> ДСТУ 4423-2:2005 (ISO/TR 1548-2:2001. МОД). Інформація та документація. Керування документаційними процесами. Частина 2. Настанови. – Чинний від 2007-10-01.</w:t>
      </w:r>
    </w:p>
    <w:p w:rsidR="0016266A" w:rsidRDefault="0016266A" w:rsidP="0016266A"/>
    <w:p w:rsidR="0016266A" w:rsidRDefault="0016266A" w:rsidP="0016266A">
      <w:r>
        <w:t xml:space="preserve"> Документи з паперовими носіями. Правила зберігання Національного архівного фонду. Технічні </w:t>
      </w:r>
      <w:proofErr w:type="gramStart"/>
      <w:r>
        <w:t>вимоги :</w:t>
      </w:r>
      <w:proofErr w:type="gramEnd"/>
      <w:r>
        <w:t xml:space="preserve"> Галузевий стандарт України // Архіви України. – 2001. – № 1-2.</w:t>
      </w:r>
    </w:p>
    <w:p w:rsidR="0016266A" w:rsidRDefault="0016266A" w:rsidP="0016266A"/>
    <w:p w:rsidR="0016266A" w:rsidRDefault="0016266A" w:rsidP="0016266A">
      <w:r>
        <w:lastRenderedPageBreak/>
        <w:t xml:space="preserve"> ГОСТ 7.12-93. Библиографическая запись. Сокращение слов на русском языке. Общие требования и правила;</w:t>
      </w:r>
    </w:p>
    <w:p w:rsidR="0016266A" w:rsidRDefault="0016266A" w:rsidP="0016266A"/>
    <w:p w:rsidR="0016266A" w:rsidRDefault="0016266A" w:rsidP="0016266A">
      <w:r>
        <w:t xml:space="preserve"> ДСТУ 7093:2009. Система стандартів з інформації, бібліотечної та видавничої справи. Бібліографічний запис. Скорочення слів і словосполук, поданих іноземними європейськими мовами (ГОСТ 7.11-2004, MOD; ISO 832:1994, MOD).</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4.ЗАХИСТ КУРСОВОЇ РОБОТИ ТА КРИТЕРІЇ ОЦІНЮВАННЯ</w:t>
      </w:r>
    </w:p>
    <w:p w:rsidR="0016266A" w:rsidRDefault="0016266A" w:rsidP="0016266A"/>
    <w:p w:rsidR="0016266A" w:rsidRDefault="0016266A" w:rsidP="0016266A">
      <w:r>
        <w:t xml:space="preserve">      Курсова робота має бути здана </w:t>
      </w:r>
      <w:proofErr w:type="gramStart"/>
      <w:r>
        <w:t>викладачеві  своєчасно</w:t>
      </w:r>
      <w:proofErr w:type="gramEnd"/>
      <w:r>
        <w:t>, у встановлений строк. За результатами перевірки викладачем робота може бути повернута студенту для доопрацювання та усунення виявлених недоліків. Після цього студент допускається до захисту курсової роботи.</w:t>
      </w:r>
    </w:p>
    <w:p w:rsidR="0016266A" w:rsidRDefault="0016266A" w:rsidP="0016266A">
      <w:r>
        <w:lastRenderedPageBreak/>
        <w:t xml:space="preserve">      Процедура захисту включає виступ автора (до 10 хвилин), в якому розкривається основний зміст роботи, висловлюються власні пропозиції та методичні рекомендації. Відповіді автора на запитання щодо досліджуваної проблеми членів комісії та присутніх на захисті студентів. Оцінювання членами комісії змісту та захисту курсової роботи студента.</w:t>
      </w:r>
    </w:p>
    <w:p w:rsidR="0016266A" w:rsidRDefault="0016266A" w:rsidP="0016266A">
      <w:r>
        <w:t xml:space="preserve">      Результати захисту курсової роботи визначаються оцінками «відмінно», «добре», «задовільно», «незадовільно».</w:t>
      </w:r>
    </w:p>
    <w:p w:rsidR="0016266A" w:rsidRDefault="0016266A" w:rsidP="0016266A">
      <w:r>
        <w:t xml:space="preserve">      Оцінка «відмінно» виставляється студенту, якщо він:</w:t>
      </w:r>
    </w:p>
    <w:p w:rsidR="0016266A" w:rsidRDefault="0016266A" w:rsidP="0016266A">
      <w:r>
        <w:t>- у повному обсязі розкрив усі структурні розділи курсової роботи;</w:t>
      </w:r>
    </w:p>
    <w:p w:rsidR="0016266A" w:rsidRDefault="0016266A" w:rsidP="0016266A">
      <w:r>
        <w:t>- оформив роботу відповідно до встановлених вимог;</w:t>
      </w:r>
    </w:p>
    <w:p w:rsidR="0016266A" w:rsidRDefault="0016266A" w:rsidP="0016266A">
      <w:r>
        <w:t>- своєчасно здав курсову роботу викладачеві;</w:t>
      </w:r>
    </w:p>
    <w:p w:rsidR="0016266A" w:rsidRDefault="0016266A" w:rsidP="0016266A">
      <w:r>
        <w:t>- на захисті доповідав чітко, змістовно й логічно;</w:t>
      </w:r>
    </w:p>
    <w:p w:rsidR="0016266A" w:rsidRDefault="0016266A" w:rsidP="0016266A">
      <w:r>
        <w:t>- відповів на всі запитання викладача щодо змісту курсової роботи.</w:t>
      </w:r>
    </w:p>
    <w:p w:rsidR="0016266A" w:rsidRDefault="0016266A" w:rsidP="0016266A">
      <w:r>
        <w:t xml:space="preserve">      Оцінка «добре» виставляється студенту, якщо він:</w:t>
      </w:r>
    </w:p>
    <w:p w:rsidR="0016266A" w:rsidRDefault="0016266A" w:rsidP="0016266A">
      <w:r>
        <w:t>- у достатньо повному обсязі розкрив всі структурні розділи курсової роботи;</w:t>
      </w:r>
    </w:p>
    <w:p w:rsidR="0016266A" w:rsidRDefault="0016266A" w:rsidP="0016266A">
      <w:r>
        <w:t>- оформив роботу відповідно встановлених вимог;</w:t>
      </w:r>
    </w:p>
    <w:p w:rsidR="0016266A" w:rsidRDefault="0016266A" w:rsidP="0016266A">
      <w:r>
        <w:t>- своєчасно здав курсову роботу викладачеві;</w:t>
      </w:r>
    </w:p>
    <w:p w:rsidR="0016266A" w:rsidRDefault="0016266A" w:rsidP="0016266A">
      <w:r>
        <w:t>- на захисті доповідав чітко, змістовно й логічно;</w:t>
      </w:r>
    </w:p>
    <w:p w:rsidR="0016266A" w:rsidRDefault="0016266A" w:rsidP="0016266A">
      <w:r>
        <w:t>- відповів правильно, але з неточностями на запитання викладача щодо змісту курсової роботи.</w:t>
      </w:r>
    </w:p>
    <w:p w:rsidR="0016266A" w:rsidRDefault="0016266A" w:rsidP="0016266A">
      <w:r>
        <w:t xml:space="preserve">      Оцінка «задовільно» виставляється студенту, якщо ним:</w:t>
      </w:r>
    </w:p>
    <w:p w:rsidR="0016266A" w:rsidRDefault="0016266A" w:rsidP="0016266A">
      <w:r>
        <w:t>- структурні розділи курсової роботи розкриті не в повному об’ємі, в опрацюванні матеріалу допущені певні недоліки;</w:t>
      </w:r>
    </w:p>
    <w:p w:rsidR="0016266A" w:rsidRDefault="0016266A" w:rsidP="0016266A">
      <w:r>
        <w:t>- робота оформлена з явними відхиленнями від стандарту;</w:t>
      </w:r>
    </w:p>
    <w:p w:rsidR="0016266A" w:rsidRDefault="0016266A" w:rsidP="0016266A">
      <w:r>
        <w:t>- були порушені строки здачі курсової роботи;</w:t>
      </w:r>
    </w:p>
    <w:p w:rsidR="0016266A" w:rsidRDefault="0016266A" w:rsidP="0016266A">
      <w:r>
        <w:t>- доповідь на захисті була представлена недостатньо логічно, змістовно та впевнено;</w:t>
      </w:r>
    </w:p>
    <w:p w:rsidR="0016266A" w:rsidRDefault="0016266A" w:rsidP="0016266A">
      <w:r>
        <w:t>- надані відповіді правильні за своєю суттю, але недостатньо чіткі, допущені помилки.</w:t>
      </w:r>
    </w:p>
    <w:p w:rsidR="0016266A" w:rsidRDefault="0016266A" w:rsidP="0016266A">
      <w:r>
        <w:t xml:space="preserve">      Оцінка «незадовільно» виставляється студентам, які представили курсову роботу на нижчому рівні ніж за вимогами до отримання оцінки «задовільно».</w:t>
      </w:r>
    </w:p>
    <w:p w:rsidR="0016266A" w:rsidRDefault="0016266A" w:rsidP="0016266A">
      <w:r>
        <w:t xml:space="preserve">      Отримана студентом оцінка виставляється у відомість та в залікову книжку.</w:t>
      </w:r>
    </w:p>
    <w:p w:rsidR="0016266A" w:rsidRDefault="0016266A" w:rsidP="0016266A">
      <w:r>
        <w:t xml:space="preserve">      Позитивна оцінка захисту курсової роботи є допуском до складання екзамену з дисципліни «Діловодство».</w:t>
      </w:r>
    </w:p>
    <w:p w:rsidR="0016266A" w:rsidRDefault="0016266A" w:rsidP="0016266A">
      <w:r>
        <w:t xml:space="preserve">      5. ОРІЄНТОВНА ТЕМАТИКА КУРСОВИХ РОБІТ З ДИСЦИПЛІНИ</w:t>
      </w:r>
    </w:p>
    <w:p w:rsidR="0016266A" w:rsidRDefault="0016266A" w:rsidP="0016266A">
      <w:r>
        <w:t xml:space="preserve">      «ДІЛОВОДСТВО»</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lastRenderedPageBreak/>
        <w:t xml:space="preserve">   1. Історія розвитку діловодства. Досліження періодизації становлення науки.</w:t>
      </w:r>
    </w:p>
    <w:p w:rsidR="0016266A" w:rsidRDefault="0016266A" w:rsidP="0016266A">
      <w:r>
        <w:t xml:space="preserve">   2. Дослідження розвитку діловодної науки в сучасній Україні (кінець ХХ-го</w:t>
      </w:r>
    </w:p>
    <w:p w:rsidR="0016266A" w:rsidRDefault="0016266A" w:rsidP="0016266A">
      <w:r>
        <w:t xml:space="preserve">   3. поч.ХХІ сто л іття).</w:t>
      </w:r>
    </w:p>
    <w:p w:rsidR="0016266A" w:rsidRDefault="0016266A" w:rsidP="0016266A">
      <w:r>
        <w:t xml:space="preserve">   4. Аналіз організації служби діловодства та розробка рекомендацій з її вдосконалення.</w:t>
      </w:r>
    </w:p>
    <w:p w:rsidR="0016266A" w:rsidRDefault="0016266A" w:rsidP="0016266A">
      <w:r>
        <w:t xml:space="preserve">   5. Аналіз процесу документування в організації (установі, фірмі) і шляхи його вдосконалення.</w:t>
      </w:r>
    </w:p>
    <w:p w:rsidR="0016266A" w:rsidRDefault="0016266A" w:rsidP="0016266A">
      <w:r>
        <w:t xml:space="preserve">   6. Аналіз організації системи діловодства установ, підприємств України.</w:t>
      </w:r>
    </w:p>
    <w:p w:rsidR="0016266A" w:rsidRDefault="0016266A" w:rsidP="0016266A">
      <w:r>
        <w:t xml:space="preserve">   7. Використання засобів організаційної техніки у сфері діловодства та документаційного забезпечення управління.</w:t>
      </w:r>
    </w:p>
    <w:p w:rsidR="0016266A" w:rsidRDefault="0016266A" w:rsidP="0016266A">
      <w:r>
        <w:t xml:space="preserve">   8. Використання сучасних інформаційних технологій для автоматизації процесу документування і основних операцій діловодства.</w:t>
      </w:r>
    </w:p>
    <w:p w:rsidR="0016266A" w:rsidRDefault="0016266A" w:rsidP="0016266A">
      <w:r>
        <w:t xml:space="preserve">   9. Ділові наради: методичне, організаційно-документаційне забезпечення.</w:t>
      </w:r>
    </w:p>
    <w:p w:rsidR="0016266A" w:rsidRDefault="0016266A" w:rsidP="0016266A">
      <w:r>
        <w:t xml:space="preserve">  10. Ділове листування як один із каналів зв’язку установи з зовнішніми організаціями: його види, особливості використання, складання.</w:t>
      </w:r>
    </w:p>
    <w:p w:rsidR="0016266A" w:rsidRDefault="0016266A" w:rsidP="0016266A">
      <w:r>
        <w:t xml:space="preserve">  11. Систематизація документів та їх збереження.</w:t>
      </w:r>
    </w:p>
    <w:p w:rsidR="0016266A" w:rsidRDefault="0016266A" w:rsidP="0016266A">
      <w:r>
        <w:t xml:space="preserve">  12. Вимоги до автоматизації діловодних процесів.</w:t>
      </w:r>
    </w:p>
    <w:p w:rsidR="0016266A" w:rsidRDefault="0016266A" w:rsidP="0016266A">
      <w:r>
        <w:t xml:space="preserve">  13. Методика створення електронних документів.</w:t>
      </w:r>
    </w:p>
    <w:p w:rsidR="0016266A" w:rsidRDefault="0016266A" w:rsidP="0016266A">
      <w:r>
        <w:t xml:space="preserve">  14. Інформаційні технології у діловодстві.</w:t>
      </w:r>
    </w:p>
    <w:p w:rsidR="0016266A" w:rsidRDefault="0016266A" w:rsidP="0016266A">
      <w:r>
        <w:t xml:space="preserve">  15. Дослідження методик роботи у режимі електронної канцелярії та електронного архіву.</w:t>
      </w:r>
    </w:p>
    <w:p w:rsidR="0016266A" w:rsidRDefault="0016266A" w:rsidP="0016266A">
      <w:r>
        <w:t xml:space="preserve">  16. Дослідження особливостей архівної роботи.</w:t>
      </w:r>
    </w:p>
    <w:p w:rsidR="0016266A" w:rsidRDefault="0016266A" w:rsidP="0016266A">
      <w:r>
        <w:t xml:space="preserve">  17. Документаційне забезпечення технологічного процесу виробництва та реалізації продукції на підприємстві.</w:t>
      </w:r>
    </w:p>
    <w:p w:rsidR="0016266A" w:rsidRDefault="0016266A" w:rsidP="0016266A">
      <w:r>
        <w:t xml:space="preserve">  18. Документація з господарської діяльності підприємств України.</w:t>
      </w:r>
    </w:p>
    <w:p w:rsidR="0016266A" w:rsidRDefault="0016266A" w:rsidP="0016266A">
      <w:r>
        <w:t xml:space="preserve">  19. Документ як основне джерело формування НАФ України.</w:t>
      </w:r>
    </w:p>
    <w:p w:rsidR="0016266A" w:rsidRDefault="0016266A" w:rsidP="0016266A">
      <w:r>
        <w:t xml:space="preserve">  20. Документація офіційного походження.</w:t>
      </w:r>
    </w:p>
    <w:p w:rsidR="0016266A" w:rsidRDefault="0016266A" w:rsidP="0016266A">
      <w:r>
        <w:t xml:space="preserve">  21. Оформлення реквізитів на управлінських документах згідно вимог діючих нормативних документів.</w:t>
      </w:r>
    </w:p>
    <w:p w:rsidR="0016266A" w:rsidRDefault="0016266A" w:rsidP="0016266A">
      <w:r>
        <w:t xml:space="preserve">  22. Дослідження загальних положень написання тексту управлінського документа.</w:t>
      </w:r>
    </w:p>
    <w:p w:rsidR="0016266A" w:rsidRDefault="0016266A" w:rsidP="0016266A">
      <w:r>
        <w:t xml:space="preserve">  23. Документаційне забезпечення органів державного управління.</w:t>
      </w:r>
    </w:p>
    <w:p w:rsidR="0016266A" w:rsidRDefault="0016266A" w:rsidP="0016266A">
      <w:r>
        <w:t xml:space="preserve">  24. Документні зв’язки (внутрішні і зовнішні) підприємства (установи, фірми).</w:t>
      </w:r>
    </w:p>
    <w:p w:rsidR="0016266A" w:rsidRDefault="0016266A" w:rsidP="0016266A">
      <w:r>
        <w:t xml:space="preserve">  25. Документування діяльності підприємства (установи, фірми).</w:t>
      </w:r>
    </w:p>
    <w:p w:rsidR="0016266A" w:rsidRDefault="0016266A" w:rsidP="0016266A">
      <w:r>
        <w:t xml:space="preserve">  26. Розробка нормативно-правових документів.</w:t>
      </w:r>
    </w:p>
    <w:p w:rsidR="0016266A" w:rsidRDefault="0016266A" w:rsidP="0016266A">
      <w:r>
        <w:t xml:space="preserve">  27. Дослідження розпорядчої документації як особливої групи організаційно-розпорядчої документації.</w:t>
      </w:r>
    </w:p>
    <w:p w:rsidR="0016266A" w:rsidRDefault="0016266A" w:rsidP="0016266A">
      <w:r>
        <w:t xml:space="preserve">  28. Документування трудових правовідносин: правова база, стан, види, шляхи удосконалення.</w:t>
      </w:r>
    </w:p>
    <w:p w:rsidR="0016266A" w:rsidRDefault="0016266A" w:rsidP="0016266A">
      <w:r>
        <w:t xml:space="preserve">  29. Документування функцій кадрової служби.</w:t>
      </w:r>
    </w:p>
    <w:p w:rsidR="0016266A" w:rsidRDefault="0016266A" w:rsidP="0016266A">
      <w:r>
        <w:t xml:space="preserve">  30. Дослідження документаційного забезпечення діяльності кадрової служби підприємства.</w:t>
      </w:r>
    </w:p>
    <w:p w:rsidR="0016266A" w:rsidRDefault="0016266A" w:rsidP="0016266A">
      <w:r>
        <w:lastRenderedPageBreak/>
        <w:t xml:space="preserve">  31. Дослідження документообігу підприємства та шляхи його удосконалення.</w:t>
      </w:r>
    </w:p>
    <w:p w:rsidR="0016266A" w:rsidRDefault="0016266A" w:rsidP="0016266A">
      <w:r>
        <w:t xml:space="preserve">  32. Електронний документообіг як складова системи управління сучасним підприємством. Контракти: типологія, порядок оформлення та укладання.</w:t>
      </w:r>
    </w:p>
    <w:p w:rsidR="0016266A" w:rsidRDefault="0016266A" w:rsidP="0016266A">
      <w:r>
        <w:t xml:space="preserve">  33. Методика документального забезпечення розгляду звернень громадян керівництвом установ.</w:t>
      </w:r>
    </w:p>
    <w:p w:rsidR="0016266A" w:rsidRDefault="0016266A" w:rsidP="0016266A">
      <w:r>
        <w:t xml:space="preserve">  34. Класифікація документів підприємства (установи, фірми).</w:t>
      </w:r>
    </w:p>
    <w:p w:rsidR="0016266A" w:rsidRDefault="0016266A" w:rsidP="0016266A">
      <w:r>
        <w:t xml:space="preserve">  35. Номенклатура справ як основний вид класифікатора документів.</w:t>
      </w:r>
    </w:p>
    <w:p w:rsidR="0016266A" w:rsidRDefault="0016266A" w:rsidP="0016266A">
      <w:r>
        <w:t xml:space="preserve">  36. Контракти: типологія, порядок оформлення та укладання.</w:t>
      </w:r>
    </w:p>
    <w:p w:rsidR="0016266A" w:rsidRDefault="0016266A" w:rsidP="0016266A">
      <w:r>
        <w:t xml:space="preserve">  37. Організація контролю за ходом виконання документів.</w:t>
      </w:r>
    </w:p>
    <w:p w:rsidR="0016266A" w:rsidRDefault="0016266A" w:rsidP="0016266A">
      <w:r>
        <w:t xml:space="preserve">  38. Дослідження сучасних методик проходження, опрацювання та відправлення ділової кореспонденції.</w:t>
      </w:r>
    </w:p>
    <w:p w:rsidR="0016266A" w:rsidRDefault="0016266A" w:rsidP="0016266A">
      <w:r>
        <w:t xml:space="preserve">  39. Методика створення архівного підрозділу фірми.</w:t>
      </w:r>
    </w:p>
    <w:p w:rsidR="0016266A" w:rsidRDefault="0016266A" w:rsidP="0016266A">
      <w:r>
        <w:t xml:space="preserve">  40. Особливості ділового листування у недержавній установі.</w:t>
      </w:r>
    </w:p>
    <w:p w:rsidR="0016266A" w:rsidRDefault="0016266A" w:rsidP="0016266A">
      <w:r>
        <w:t xml:space="preserve">  41. Науково-довідковий апарат як джерело вторинної документної інформації. Нормативно-правові регулятори документозабезпечення діяльності установи.</w:t>
      </w:r>
    </w:p>
    <w:p w:rsidR="0016266A" w:rsidRDefault="0016266A" w:rsidP="0016266A">
      <w:r>
        <w:t xml:space="preserve">  42. Опис документів і справ - важлива складова частина науково-інформаційної діяльності відомчих архівів.</w:t>
      </w:r>
    </w:p>
    <w:p w:rsidR="0016266A" w:rsidRDefault="0016266A" w:rsidP="0016266A">
      <w:r>
        <w:t xml:space="preserve">  43. Оптимізація технологічної схеми роботи з документами як умова ефективного забезпечення управління фірми (установи, підприємства) документною інформацією.</w:t>
      </w:r>
    </w:p>
    <w:p w:rsidR="0016266A" w:rsidRDefault="0016266A" w:rsidP="0016266A">
      <w:r>
        <w:t xml:space="preserve">  44. Організаційно-розпорядча документація фірми, установи, підприємства: основні групи, особливості функціонування, порядок складання.</w:t>
      </w:r>
    </w:p>
    <w:p w:rsidR="0016266A" w:rsidRDefault="0016266A" w:rsidP="0016266A">
      <w:r>
        <w:t xml:space="preserve">  45. Організаційно-технологічне та документаційне забезпечення підготовки і проведення ділових переговорів.</w:t>
      </w:r>
    </w:p>
    <w:p w:rsidR="0016266A" w:rsidRDefault="0016266A" w:rsidP="0016266A">
      <w:r>
        <w:t xml:space="preserve">  46. Організація роботи з пропозиціями, заявами та скаргами громадян.</w:t>
      </w:r>
    </w:p>
    <w:p w:rsidR="0016266A" w:rsidRDefault="0016266A" w:rsidP="0016266A">
      <w:r>
        <w:t xml:space="preserve">  47. Організація господарсько-договірної документації як необхідна умова ефективного функціонування підприємства.</w:t>
      </w:r>
    </w:p>
    <w:p w:rsidR="0016266A" w:rsidRDefault="0016266A" w:rsidP="0016266A">
      <w:r>
        <w:t xml:space="preserve">  48. Характеристика службових листів у системі діловодства.</w:t>
      </w:r>
    </w:p>
    <w:p w:rsidR="0016266A" w:rsidRDefault="0016266A" w:rsidP="0016266A">
      <w:r>
        <w:t xml:space="preserve">  49. Організація документаційного забезпечення соціальних служб (на базі</w:t>
      </w:r>
      <w:r>
        <w:tab/>
        <w:t>відділу соціального забезпечення).</w:t>
      </w:r>
    </w:p>
    <w:p w:rsidR="0016266A" w:rsidRDefault="0016266A" w:rsidP="0016266A">
      <w:r>
        <w:t xml:space="preserve">  50. Організація роботи державної архівної установи.</w:t>
      </w:r>
    </w:p>
    <w:p w:rsidR="0016266A" w:rsidRDefault="0016266A" w:rsidP="0016266A">
      <w:r>
        <w:t xml:space="preserve">  51. Основні типи документів: зміст, аналіз і особливості використання.</w:t>
      </w:r>
    </w:p>
    <w:p w:rsidR="0016266A" w:rsidRDefault="0016266A" w:rsidP="0016266A">
      <w:r>
        <w:t xml:space="preserve">  52. Особливості використання нормативно-правових регуляторів </w:t>
      </w:r>
      <w:proofErr w:type="gramStart"/>
      <w:r>
        <w:t>у документах</w:t>
      </w:r>
      <w:proofErr w:type="gramEnd"/>
      <w:r>
        <w:t>, які використовуються при заснуванні спільних підприємств в Україні.</w:t>
      </w:r>
    </w:p>
    <w:p w:rsidR="0016266A" w:rsidRDefault="0016266A" w:rsidP="0016266A">
      <w:r>
        <w:t xml:space="preserve">  53. Особливості документування суб‘єктів підприємницької діяльності.</w:t>
      </w:r>
    </w:p>
    <w:p w:rsidR="0016266A" w:rsidRDefault="0016266A" w:rsidP="0016266A">
      <w:r>
        <w:t xml:space="preserve">  54. Особливості документування судових засідань.</w:t>
      </w:r>
    </w:p>
    <w:p w:rsidR="0016266A" w:rsidRDefault="0016266A" w:rsidP="0016266A">
      <w:r>
        <w:t xml:space="preserve">  55. Долучення документів до документаційної системи.</w:t>
      </w:r>
    </w:p>
    <w:p w:rsidR="0016266A" w:rsidRDefault="0016266A" w:rsidP="0016266A">
      <w:r>
        <w:t xml:space="preserve">  56. Порівняльний аналіз документів установ, підприємств дорадянського і сучасного періодів </w:t>
      </w:r>
      <w:proofErr w:type="gramStart"/>
      <w:r>
        <w:t>( з</w:t>
      </w:r>
      <w:proofErr w:type="gramEnd"/>
      <w:r>
        <w:t xml:space="preserve"> використанням матеріалів архівних фондів).</w:t>
      </w:r>
    </w:p>
    <w:p w:rsidR="0016266A" w:rsidRDefault="0016266A" w:rsidP="0016266A">
      <w:r>
        <w:t xml:space="preserve">  57. Порядок руху документів в організації та шляхи його раціоналізації.</w:t>
      </w:r>
    </w:p>
    <w:p w:rsidR="0016266A" w:rsidRDefault="0016266A" w:rsidP="0016266A">
      <w:r>
        <w:lastRenderedPageBreak/>
        <w:t xml:space="preserve">  58. Презентація як форма ділових комунікацій.</w:t>
      </w:r>
    </w:p>
    <w:p w:rsidR="0016266A" w:rsidRDefault="0016266A" w:rsidP="0016266A">
      <w:r>
        <w:t xml:space="preserve">  59. Розвиток загальних та спеціальних систем документації (історичний аспект, на матеріалах архівних фондів).</w:t>
      </w:r>
    </w:p>
    <w:p w:rsidR="0016266A" w:rsidRDefault="0016266A" w:rsidP="0016266A">
      <w:r>
        <w:t xml:space="preserve">  60. Розробка єдиного порядку по складанню документів і роботі з ними в установі (на підприємстві, фірмі).</w:t>
      </w:r>
    </w:p>
    <w:p w:rsidR="0016266A" w:rsidRDefault="0016266A" w:rsidP="0016266A">
      <w:r>
        <w:t xml:space="preserve">  61. Розробка рекомендацій по створенню архіву фірми.</w:t>
      </w:r>
    </w:p>
    <w:p w:rsidR="0016266A" w:rsidRDefault="0016266A" w:rsidP="0016266A">
      <w:r>
        <w:t xml:space="preserve">  62. Система документної комунікації організації (установи, підприємства, фірми).</w:t>
      </w:r>
    </w:p>
    <w:p w:rsidR="0016266A" w:rsidRDefault="0016266A" w:rsidP="0016266A">
      <w:r>
        <w:t xml:space="preserve">  63. Система облікової документації та організація централізованого обліку документів НАФ України.</w:t>
      </w:r>
    </w:p>
    <w:p w:rsidR="0016266A" w:rsidRDefault="0016266A" w:rsidP="0016266A">
      <w:r>
        <w:t xml:space="preserve">  64. Склад документних масивів банківської установи.</w:t>
      </w:r>
    </w:p>
    <w:p w:rsidR="0016266A" w:rsidRDefault="0016266A" w:rsidP="0016266A">
      <w:r>
        <w:t xml:space="preserve">  65. Склад документного масиву установи, підприємства, організації.</w:t>
      </w:r>
    </w:p>
    <w:p w:rsidR="0016266A" w:rsidRDefault="0016266A" w:rsidP="0016266A">
      <w:r>
        <w:t xml:space="preserve">  66. Скорочення </w:t>
      </w:r>
      <w:proofErr w:type="gramStart"/>
      <w:r>
        <w:t>у документах</w:t>
      </w:r>
      <w:proofErr w:type="gramEnd"/>
      <w:r>
        <w:t xml:space="preserve"> недержавних установ (на матеріалі української, російської, англійської, німецької мов).</w:t>
      </w:r>
    </w:p>
    <w:p w:rsidR="0016266A" w:rsidRDefault="0016266A" w:rsidP="0016266A">
      <w:r>
        <w:t xml:space="preserve">  67. Соціально-професійні та психологічні особливості роботи офіс-менеджера.</w:t>
      </w:r>
    </w:p>
    <w:p w:rsidR="0016266A" w:rsidRDefault="0016266A" w:rsidP="0016266A">
      <w:r>
        <w:t xml:space="preserve">  68. Специфіка мовних засобів розпорядчих документів установи.</w:t>
      </w:r>
    </w:p>
    <w:p w:rsidR="0016266A" w:rsidRDefault="0016266A" w:rsidP="0016266A">
      <w:r>
        <w:t xml:space="preserve">  69. Сучасні технології секретарської діяльності.</w:t>
      </w:r>
    </w:p>
    <w:p w:rsidR="0016266A" w:rsidRDefault="0016266A" w:rsidP="0016266A">
      <w:r>
        <w:t xml:space="preserve">  70. Сучасні технології документування в органах соціального захисту населення.</w:t>
      </w:r>
    </w:p>
    <w:p w:rsidR="0016266A" w:rsidRDefault="0016266A" w:rsidP="0016266A">
      <w:r>
        <w:t xml:space="preserve">  71. Характеристика методик роботи з документами, що містять комерційну таємницю.</w:t>
      </w:r>
    </w:p>
    <w:p w:rsidR="0016266A" w:rsidRDefault="0016266A" w:rsidP="0016266A">
      <w:r>
        <w:t xml:space="preserve">  72. Підготовка справ до подальшого зберігання і використання.</w:t>
      </w:r>
    </w:p>
    <w:p w:rsidR="0016266A" w:rsidRDefault="0016266A" w:rsidP="0016266A">
      <w:r>
        <w:t xml:space="preserve">  73. Методики створення довідково-інформаційних документів.</w:t>
      </w:r>
    </w:p>
    <w:p w:rsidR="0016266A" w:rsidRDefault="0016266A" w:rsidP="0016266A">
      <w:r>
        <w:t xml:space="preserve">  74. Організація і технологія конфіденційного діловодства.</w:t>
      </w:r>
    </w:p>
    <w:p w:rsidR="0016266A" w:rsidRDefault="0016266A" w:rsidP="0016266A">
      <w:r>
        <w:t xml:space="preserve">  75. Документи на новітніх носіях інформації.</w:t>
      </w:r>
    </w:p>
    <w:p w:rsidR="0016266A" w:rsidRDefault="0016266A" w:rsidP="0016266A">
      <w:r>
        <w:t xml:space="preserve">  76. Комерційна таємниця, її охорона. Захист документів від несанкціонованого доступу на ПК.</w:t>
      </w:r>
    </w:p>
    <w:p w:rsidR="0016266A" w:rsidRDefault="0016266A" w:rsidP="0016266A">
      <w:r>
        <w:t xml:space="preserve">  77. Організація діловодства на підприємстві за допомогою комп’ютерної техніки.</w:t>
      </w:r>
    </w:p>
    <w:p w:rsidR="0016266A" w:rsidRDefault="0016266A" w:rsidP="0016266A">
      <w:r>
        <w:t xml:space="preserve">  78. Призначення і класифікація різних типів документів.</w:t>
      </w:r>
    </w:p>
    <w:p w:rsidR="0016266A" w:rsidRDefault="0016266A" w:rsidP="0016266A">
      <w:r>
        <w:t xml:space="preserve">  79. Основні форми та принципи документаційного забезпечення управління.</w:t>
      </w:r>
    </w:p>
    <w:p w:rsidR="0016266A" w:rsidRDefault="0016266A" w:rsidP="0016266A">
      <w:r>
        <w:t xml:space="preserve">  80. Суть сучасного комп’ютерного діловодства.</w:t>
      </w:r>
    </w:p>
    <w:p w:rsidR="0016266A" w:rsidRDefault="0016266A" w:rsidP="0016266A">
      <w:r>
        <w:t xml:space="preserve">  81. Оформлення особової документації в установі.</w:t>
      </w:r>
    </w:p>
    <w:p w:rsidR="0016266A" w:rsidRDefault="0016266A" w:rsidP="0016266A">
      <w:r>
        <w:t xml:space="preserve">  82. Систематизація документіів та їх збереження в установі.</w:t>
      </w:r>
    </w:p>
    <w:p w:rsidR="0016266A" w:rsidRDefault="0016266A" w:rsidP="0016266A">
      <w:r>
        <w:t xml:space="preserve">  83. Передання документів з особового складу в архів установи.</w:t>
      </w:r>
    </w:p>
    <w:p w:rsidR="0016266A" w:rsidRDefault="0016266A" w:rsidP="0016266A">
      <w:r>
        <w:t xml:space="preserve">  84. Електронний документообіг.</w:t>
      </w:r>
    </w:p>
    <w:p w:rsidR="0016266A" w:rsidRDefault="0016266A" w:rsidP="0016266A">
      <w:r>
        <w:t xml:space="preserve">  85. Ведення обліково-фінансової документації на підприємстві.</w:t>
      </w:r>
    </w:p>
    <w:p w:rsidR="0016266A" w:rsidRDefault="0016266A" w:rsidP="0016266A">
      <w:r>
        <w:t xml:space="preserve">  86. Документаційне забезпечення руху особового складу.</w:t>
      </w:r>
    </w:p>
    <w:p w:rsidR="0016266A" w:rsidRDefault="0016266A" w:rsidP="0016266A">
      <w:r>
        <w:t xml:space="preserve">  87. Нормативно-правова база комп’ютерного діловодства. Класифікація та організація електронних документів.</w:t>
      </w:r>
    </w:p>
    <w:p w:rsidR="0016266A" w:rsidRDefault="0016266A" w:rsidP="0016266A">
      <w:r>
        <w:lastRenderedPageBreak/>
        <w:t xml:space="preserve">  88. Комп’ютерне програмне забезпечення що використовується в діловодстві. Типи програмного забезпечення.</w:t>
      </w:r>
    </w:p>
    <w:p w:rsidR="0016266A" w:rsidRDefault="0016266A" w:rsidP="0016266A">
      <w:r>
        <w:t xml:space="preserve">  89. Організація діловодства на новоствореному підприємстві.</w:t>
      </w:r>
    </w:p>
    <w:p w:rsidR="0016266A" w:rsidRDefault="0016266A" w:rsidP="0016266A">
      <w:r>
        <w:t xml:space="preserve">  90. Нормативно-методичне регулювання документаційного забезпечення управління та документообігу в організації.</w:t>
      </w:r>
    </w:p>
    <w:p w:rsidR="0016266A" w:rsidRDefault="0016266A" w:rsidP="0016266A">
      <w:r>
        <w:t xml:space="preserve">  91. Призначення і сутність експертизи цінності документів.</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літературА</w:t>
      </w:r>
    </w:p>
    <w:p w:rsidR="0016266A" w:rsidRDefault="0016266A" w:rsidP="0016266A"/>
    <w:p w:rsidR="0016266A" w:rsidRDefault="0016266A" w:rsidP="0016266A"/>
    <w:p w:rsidR="0016266A" w:rsidRDefault="0016266A" w:rsidP="0016266A">
      <w:r>
        <w:t xml:space="preserve">1. Види навчально- та науково-дослідної роботи </w:t>
      </w:r>
      <w:proofErr w:type="gramStart"/>
      <w:r>
        <w:t>студентів :</w:t>
      </w:r>
      <w:proofErr w:type="gramEnd"/>
      <w:r>
        <w:t xml:space="preserve"> (навч.-метод. посіб. щодо написання рефератів, курсових, диплом. робіт., наук. ст. і тез доп. з дисципліни циклу проф.-практ. підготов.) / Бєляєв С. Б. та </w:t>
      </w:r>
      <w:proofErr w:type="gramStart"/>
      <w:r>
        <w:t>ін.;</w:t>
      </w:r>
      <w:proofErr w:type="gramEnd"/>
      <w:r>
        <w:t xml:space="preserve"> за заг. ред. І. П. Репко; М-во освіти і науки України. — вид. 2-е, випр. і допов. — Х., 2010. — 116 с.</w:t>
      </w:r>
    </w:p>
    <w:p w:rsidR="0016266A" w:rsidRDefault="0016266A" w:rsidP="0016266A"/>
    <w:p w:rsidR="0016266A" w:rsidRDefault="0016266A" w:rsidP="0016266A"/>
    <w:p w:rsidR="0016266A" w:rsidRDefault="0016266A" w:rsidP="0016266A">
      <w:r>
        <w:t xml:space="preserve">2. Вілкова О. Ю. Основи науково-дослідної роботи </w:t>
      </w:r>
      <w:proofErr w:type="gramStart"/>
      <w:r>
        <w:t>студентів :</w:t>
      </w:r>
      <w:proofErr w:type="gramEnd"/>
      <w:r>
        <w:t xml:space="preserve"> (опор. конспект лекцій) / О. Ю. Вілкова; Ін-т підгот. кадрів держ. служби зайнятості України. — </w:t>
      </w:r>
      <w:proofErr w:type="gramStart"/>
      <w:r>
        <w:t>К. :</w:t>
      </w:r>
      <w:proofErr w:type="gramEnd"/>
      <w:r>
        <w:t xml:space="preserve"> ІПК ДСЗУ, 2008. — 73 с.</w:t>
      </w:r>
    </w:p>
    <w:p w:rsidR="0016266A" w:rsidRDefault="0016266A" w:rsidP="0016266A"/>
    <w:p w:rsidR="0016266A" w:rsidRDefault="0016266A" w:rsidP="0016266A"/>
    <w:p w:rsidR="0016266A" w:rsidRDefault="0016266A" w:rsidP="0016266A">
      <w:r>
        <w:t xml:space="preserve">3. ДСТУ 3008-95. Документація. Звіти у сфері науки і техніки. Структура і правила оформлення. – Чинний від 1996-01-01. – </w:t>
      </w:r>
      <w:proofErr w:type="gramStart"/>
      <w:r>
        <w:t>К. :</w:t>
      </w:r>
      <w:proofErr w:type="gramEnd"/>
      <w:r>
        <w:t xml:space="preserve"> Держстандарт України, 1996. – ІV, 36 с.</w:t>
      </w:r>
    </w:p>
    <w:p w:rsidR="0016266A" w:rsidRDefault="0016266A" w:rsidP="0016266A"/>
    <w:p w:rsidR="0016266A" w:rsidRDefault="0016266A" w:rsidP="0016266A"/>
    <w:p w:rsidR="0016266A" w:rsidRDefault="0016266A" w:rsidP="0016266A">
      <w:r>
        <w:t xml:space="preserve">4. Информация: поиск, анализ, защита / авт.-сост. И. Н. Кузнецов. — </w:t>
      </w:r>
      <w:proofErr w:type="gramStart"/>
      <w:r>
        <w:t>Минск :</w:t>
      </w:r>
      <w:proofErr w:type="gramEnd"/>
      <w:r>
        <w:t xml:space="preserve"> Амалфея, 2002. — 319 с.</w:t>
      </w:r>
    </w:p>
    <w:p w:rsidR="0016266A" w:rsidRDefault="0016266A" w:rsidP="0016266A"/>
    <w:p w:rsidR="0016266A" w:rsidRDefault="0016266A" w:rsidP="0016266A"/>
    <w:p w:rsidR="0016266A" w:rsidRDefault="0016266A" w:rsidP="0016266A">
      <w:r>
        <w:t xml:space="preserve">5. Клименюк О. В. Виклад та оформлення результатів наукового </w:t>
      </w:r>
      <w:proofErr w:type="gramStart"/>
      <w:r>
        <w:t>дослідження :</w:t>
      </w:r>
      <w:proofErr w:type="gramEnd"/>
      <w:r>
        <w:t xml:space="preserve"> підручник. — </w:t>
      </w:r>
      <w:proofErr w:type="gramStart"/>
      <w:r>
        <w:t>Ніжин :</w:t>
      </w:r>
      <w:proofErr w:type="gramEnd"/>
      <w:r>
        <w:t xml:space="preserve"> Аспект-поліграф, 2007. — 397 с.</w:t>
      </w:r>
    </w:p>
    <w:p w:rsidR="0016266A" w:rsidRDefault="0016266A" w:rsidP="0016266A"/>
    <w:p w:rsidR="0016266A" w:rsidRDefault="0016266A" w:rsidP="0016266A"/>
    <w:p w:rsidR="0016266A" w:rsidRDefault="0016266A" w:rsidP="0016266A">
      <w:r>
        <w:t xml:space="preserve">6. Клименюк О.В. Методологія та методи наукового </w:t>
      </w:r>
      <w:proofErr w:type="gramStart"/>
      <w:r>
        <w:t>дослідження :</w:t>
      </w:r>
      <w:proofErr w:type="gramEnd"/>
      <w:r>
        <w:t xml:space="preserve"> навч. посібник / О. В.  Клименюк; АПН України; Центральний ін-т післядипломної педагогічної освіти. — </w:t>
      </w:r>
      <w:proofErr w:type="gramStart"/>
      <w:r>
        <w:t>К. :</w:t>
      </w:r>
      <w:proofErr w:type="gramEnd"/>
      <w:r>
        <w:t xml:space="preserve"> Міленіум, 2005. — 186 с.</w:t>
      </w:r>
    </w:p>
    <w:p w:rsidR="0016266A" w:rsidRDefault="0016266A" w:rsidP="0016266A"/>
    <w:p w:rsidR="0016266A" w:rsidRDefault="0016266A" w:rsidP="0016266A"/>
    <w:p w:rsidR="0016266A" w:rsidRDefault="0016266A" w:rsidP="0016266A">
      <w:r>
        <w:t xml:space="preserve">7. Крушельницька О.В. Методологія та організація наукових </w:t>
      </w:r>
      <w:proofErr w:type="gramStart"/>
      <w:r>
        <w:t>досліджень :</w:t>
      </w:r>
      <w:proofErr w:type="gramEnd"/>
      <w:r>
        <w:t xml:space="preserve"> навч.посіб. / О.В.Крушельницька. – </w:t>
      </w:r>
      <w:proofErr w:type="gramStart"/>
      <w:r>
        <w:t>К. :</w:t>
      </w:r>
      <w:proofErr w:type="gramEnd"/>
      <w:r>
        <w:t xml:space="preserve"> Кондор, 2003. – 192с.</w:t>
      </w:r>
    </w:p>
    <w:p w:rsidR="0016266A" w:rsidRDefault="0016266A" w:rsidP="0016266A"/>
    <w:p w:rsidR="0016266A" w:rsidRDefault="0016266A" w:rsidP="0016266A"/>
    <w:p w:rsidR="0016266A" w:rsidRDefault="0016266A" w:rsidP="0016266A">
      <w:r>
        <w:t xml:space="preserve">8. Кузнецов И. Н. Интернет в учебной и научной </w:t>
      </w:r>
      <w:proofErr w:type="gramStart"/>
      <w:r>
        <w:t>работе :</w:t>
      </w:r>
      <w:proofErr w:type="gramEnd"/>
      <w:r>
        <w:t xml:space="preserve"> практ. пособие / И. Н. Кузнецов. — 2-е изд. — </w:t>
      </w:r>
      <w:proofErr w:type="gramStart"/>
      <w:r>
        <w:t>М. :</w:t>
      </w:r>
      <w:proofErr w:type="gramEnd"/>
      <w:r>
        <w:t xml:space="preserve"> Изд.-торг. корпорация «Дашков и К°», 2005. — 190 c.</w:t>
      </w:r>
    </w:p>
    <w:p w:rsidR="0016266A" w:rsidRDefault="0016266A" w:rsidP="0016266A"/>
    <w:p w:rsidR="0016266A" w:rsidRDefault="0016266A" w:rsidP="0016266A"/>
    <w:p w:rsidR="0016266A" w:rsidRDefault="0016266A" w:rsidP="0016266A">
      <w:r>
        <w:t xml:space="preserve">9. Курсовые и дипломные работы: От выбора темы до </w:t>
      </w:r>
      <w:proofErr w:type="gramStart"/>
      <w:r>
        <w:t>защиты :</w:t>
      </w:r>
      <w:proofErr w:type="gramEnd"/>
      <w:r>
        <w:t xml:space="preserve"> справ. пособие / авт.-сост. И. Н. Кузнецов. — </w:t>
      </w:r>
      <w:proofErr w:type="gramStart"/>
      <w:r>
        <w:t>Минск :</w:t>
      </w:r>
      <w:proofErr w:type="gramEnd"/>
      <w:r>
        <w:t xml:space="preserve"> Мисанта, 2003. — 414 с.</w:t>
      </w:r>
    </w:p>
    <w:p w:rsidR="0016266A" w:rsidRDefault="0016266A" w:rsidP="0016266A"/>
    <w:p w:rsidR="0016266A" w:rsidRDefault="0016266A" w:rsidP="0016266A"/>
    <w:p w:rsidR="0016266A" w:rsidRDefault="0016266A" w:rsidP="0016266A">
      <w:r>
        <w:t xml:space="preserve">10. Кушнаренко Н. М. Наукова обробка </w:t>
      </w:r>
      <w:proofErr w:type="gramStart"/>
      <w:r>
        <w:t>документів :</w:t>
      </w:r>
      <w:proofErr w:type="gramEnd"/>
      <w:r>
        <w:t xml:space="preserve"> підручник / Н. М. Кушнаренко, В. К. Удалова. — </w:t>
      </w:r>
      <w:proofErr w:type="gramStart"/>
      <w:r>
        <w:t>К. :</w:t>
      </w:r>
      <w:proofErr w:type="gramEnd"/>
      <w:r>
        <w:t xml:space="preserve"> Знання, 2006. — 331 с. — (Серія «Вища освіта ХХІ століття»).</w:t>
      </w:r>
    </w:p>
    <w:p w:rsidR="0016266A" w:rsidRDefault="0016266A" w:rsidP="0016266A"/>
    <w:p w:rsidR="0016266A" w:rsidRDefault="0016266A" w:rsidP="0016266A"/>
    <w:p w:rsidR="0016266A" w:rsidRDefault="0016266A" w:rsidP="0016266A">
      <w:r>
        <w:t>11. Методичні рекомендації до підготовки та захисту курсових робіт для студентів зі спеціальності 7.020105 «Документознавство та інформаційна діяльність» кваліфікації «документознавець-референт органів державної влади та місцевого самоврядування / укл. С. Г. Кулешов; Державна академія керівних кадрів культури і мистецтв. – К.,2004. – 32 с.</w:t>
      </w:r>
    </w:p>
    <w:p w:rsidR="0016266A" w:rsidRDefault="0016266A" w:rsidP="0016266A"/>
    <w:p w:rsidR="0016266A" w:rsidRDefault="0016266A" w:rsidP="0016266A"/>
    <w:p w:rsidR="0016266A" w:rsidRDefault="0016266A" w:rsidP="0016266A">
      <w:r>
        <w:t xml:space="preserve">12. Сидоренко В. К. Основи наукових досліджень / В. К. Сидоренко, П. В. Дмитренко. – </w:t>
      </w:r>
      <w:proofErr w:type="gramStart"/>
      <w:r>
        <w:t>К. :</w:t>
      </w:r>
      <w:proofErr w:type="gramEnd"/>
      <w:r>
        <w:t xml:space="preserve"> РНКЦ «РІНІТ»,2000. – 259 с.</w:t>
      </w:r>
    </w:p>
    <w:p w:rsidR="0016266A" w:rsidRDefault="0016266A" w:rsidP="0016266A"/>
    <w:p w:rsidR="0016266A" w:rsidRDefault="0016266A" w:rsidP="0016266A"/>
    <w:p w:rsidR="0016266A" w:rsidRDefault="0016266A" w:rsidP="0016266A">
      <w:r>
        <w:t xml:space="preserve">13. Сурмін Ю.П. Наукові тексти: специфіка, підготовка та </w:t>
      </w:r>
      <w:proofErr w:type="gramStart"/>
      <w:r>
        <w:t>презентація :</w:t>
      </w:r>
      <w:proofErr w:type="gramEnd"/>
      <w:r>
        <w:t xml:space="preserve"> навч.-метод. посіб. / Ю. П. Сурмін; Національна академія державного управління при Президентові України, Інститут проблем державного управління та місцевого самоврядування. – </w:t>
      </w:r>
      <w:proofErr w:type="gramStart"/>
      <w:r>
        <w:t>К. :</w:t>
      </w:r>
      <w:proofErr w:type="gramEnd"/>
      <w:r>
        <w:t xml:space="preserve"> НАДУ, 2008. – 184 с.</w:t>
      </w:r>
    </w:p>
    <w:p w:rsidR="0016266A" w:rsidRDefault="0016266A" w:rsidP="0016266A"/>
    <w:p w:rsidR="0016266A" w:rsidRDefault="0016266A" w:rsidP="0016266A"/>
    <w:p w:rsidR="0016266A" w:rsidRDefault="0016266A" w:rsidP="0016266A">
      <w:r>
        <w:t xml:space="preserve">14. Сурмін Ю. П. Майстерня </w:t>
      </w:r>
      <w:proofErr w:type="gramStart"/>
      <w:r>
        <w:t>вченого :</w:t>
      </w:r>
      <w:proofErr w:type="gramEnd"/>
      <w:r>
        <w:t xml:space="preserve"> підручник для науковця / Ю. П. Сурмін. – </w:t>
      </w:r>
      <w:proofErr w:type="gramStart"/>
      <w:r>
        <w:t>К. :</w:t>
      </w:r>
      <w:proofErr w:type="gramEnd"/>
      <w:r>
        <w:t xml:space="preserve"> Навчально-методичний центр «Консорціум із удосконалення менеджмент-освіти в Україні», 2006. – 302 с.</w:t>
      </w:r>
    </w:p>
    <w:p w:rsidR="0016266A" w:rsidRDefault="0016266A" w:rsidP="0016266A"/>
    <w:p w:rsidR="0016266A" w:rsidRDefault="0016266A" w:rsidP="0016266A"/>
    <w:p w:rsidR="0016266A" w:rsidRDefault="0016266A" w:rsidP="0016266A">
      <w:r>
        <w:t xml:space="preserve">15. Фаренік С.А. Логіка і методологія наукового </w:t>
      </w:r>
      <w:proofErr w:type="gramStart"/>
      <w:r>
        <w:t>дослідження :</w:t>
      </w:r>
      <w:proofErr w:type="gramEnd"/>
      <w:r>
        <w:t xml:space="preserve"> наук.-метод. посіб. / С. А. Фаренік; Укр. Акад. держ. упр. при Президентові України. — </w:t>
      </w:r>
      <w:proofErr w:type="gramStart"/>
      <w:r>
        <w:t>К. :</w:t>
      </w:r>
      <w:proofErr w:type="gramEnd"/>
      <w:r>
        <w:t xml:space="preserve"> Вид-во УАДУ, 2000. — 337 с.</w:t>
      </w:r>
    </w:p>
    <w:p w:rsidR="0016266A" w:rsidRDefault="0016266A" w:rsidP="0016266A"/>
    <w:p w:rsidR="0016266A" w:rsidRDefault="0016266A" w:rsidP="0016266A"/>
    <w:p w:rsidR="0016266A" w:rsidRDefault="0016266A" w:rsidP="0016266A">
      <w:r>
        <w:lastRenderedPageBreak/>
        <w:t>16. Чепуренко Я. О. Використання нормативно-правових актів в науковому дослідженні / Я. О. Чепуренко // Бібліотекознавство. Документознавство. Інформологія. – 2006.   № 2. – С. 79-88.</w:t>
      </w:r>
    </w:p>
    <w:p w:rsidR="0016266A" w:rsidRDefault="0016266A" w:rsidP="0016266A"/>
    <w:p w:rsidR="0016266A" w:rsidRDefault="0016266A" w:rsidP="0016266A"/>
    <w:p w:rsidR="0016266A" w:rsidRDefault="0016266A" w:rsidP="0016266A">
      <w:r>
        <w:t xml:space="preserve">17. Швецова-Водка Г. М. Бібліографічні ресурси України: загальна </w:t>
      </w:r>
      <w:proofErr w:type="gramStart"/>
      <w:r>
        <w:t>характеристика :</w:t>
      </w:r>
      <w:proofErr w:type="gramEnd"/>
      <w:r>
        <w:t xml:space="preserve"> навч. посіб. / Г. М. Швецова-Водка; Рівнен. Держ. Гуманітар. Ун-т. – </w:t>
      </w:r>
      <w:proofErr w:type="gramStart"/>
      <w:r>
        <w:t>Рівне :</w:t>
      </w:r>
      <w:proofErr w:type="gramEnd"/>
      <w:r>
        <w:t xml:space="preserve"> РДГУ,2000. – 205 с.</w:t>
      </w:r>
    </w:p>
    <w:p w:rsidR="0016266A" w:rsidRDefault="0016266A" w:rsidP="0016266A"/>
    <w:p w:rsidR="0016266A" w:rsidRDefault="0016266A" w:rsidP="0016266A"/>
    <w:p w:rsidR="0016266A" w:rsidRDefault="0016266A" w:rsidP="0016266A">
      <w:r>
        <w:t xml:space="preserve">18. Шейко В. М. Організація та методика науково-дослідницької </w:t>
      </w:r>
      <w:proofErr w:type="gramStart"/>
      <w:r>
        <w:t>діяльності :</w:t>
      </w:r>
      <w:proofErr w:type="gramEnd"/>
      <w:r>
        <w:t xml:space="preserve"> підруч. для студ. вищ. навч. закл. / В. М. Шейко, Н. М. Кушнаренко. — 6-е </w:t>
      </w:r>
      <w:proofErr w:type="gramStart"/>
      <w:r>
        <w:t>вид.,</w:t>
      </w:r>
      <w:proofErr w:type="gramEnd"/>
      <w:r>
        <w:t xml:space="preserve"> переробл. і допов. — </w:t>
      </w:r>
      <w:proofErr w:type="gramStart"/>
      <w:r>
        <w:t>К. :</w:t>
      </w:r>
      <w:proofErr w:type="gramEnd"/>
      <w:r>
        <w:t xml:space="preserve"> Знання, 2008. — 310 с.</w:t>
      </w:r>
    </w:p>
    <w:p w:rsidR="0016266A" w:rsidRDefault="0016266A" w:rsidP="0016266A"/>
    <w:p w:rsidR="0016266A" w:rsidRDefault="0016266A" w:rsidP="0016266A"/>
    <w:p w:rsidR="0016266A" w:rsidRDefault="0016266A" w:rsidP="0016266A">
      <w:r>
        <w:tab/>
      </w:r>
      <w:r>
        <w:tab/>
        <w:t>Додаток А</w:t>
      </w:r>
    </w:p>
    <w:p w:rsidR="0016266A" w:rsidRDefault="0016266A" w:rsidP="0016266A">
      <w:r>
        <w:t>Форма титульної сторінки</w:t>
      </w:r>
    </w:p>
    <w:p w:rsidR="0016266A" w:rsidRDefault="0016266A" w:rsidP="0016266A"/>
    <w:p w:rsidR="0016266A" w:rsidRDefault="0016266A" w:rsidP="0016266A">
      <w:r>
        <w:t>МІНІСТЕРСТВО ОСВІТИ І НАУКИ УКРАЇНИ</w:t>
      </w:r>
    </w:p>
    <w:p w:rsidR="0016266A" w:rsidRDefault="0016266A" w:rsidP="0016266A">
      <w:r>
        <w:t>ДЕРЖАВНИЙ ВИЩИЙ НАВЧАЛЬНИЙ ЗАКЛАД</w:t>
      </w:r>
    </w:p>
    <w:p w:rsidR="0016266A" w:rsidRDefault="0016266A" w:rsidP="0016266A">
      <w:r>
        <w:t>«КИЇВСЬКИЙ МЕХАНІКО-ТЕХНОЛОГІЧНИЙ КОЛЕДЖ»</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КУРСОВА РОБОТА</w:t>
      </w:r>
    </w:p>
    <w:p w:rsidR="0016266A" w:rsidRDefault="0016266A" w:rsidP="0016266A">
      <w:r>
        <w:t>з навчальної дисципліни “Діловодство”</w:t>
      </w:r>
    </w:p>
    <w:p w:rsidR="0016266A" w:rsidRDefault="0016266A" w:rsidP="0016266A">
      <w:r>
        <w:t>на тему: "ДОКУМЕНТАЦІЙНЕ ЗАБЕЗПЕЧЕННЯ ДІЯЛЬНОСТІ ОРГАНІВ ДЕРЖАВНОЇ ВЛАДИ ТА МІСЦЕВОГО САМОВРЯДУВАННЯ"</w:t>
      </w:r>
    </w:p>
    <w:p w:rsidR="0016266A" w:rsidRDefault="0016266A" w:rsidP="0016266A"/>
    <w:p w:rsidR="0016266A" w:rsidRDefault="0016266A" w:rsidP="0016266A"/>
    <w:p w:rsidR="0016266A" w:rsidRDefault="0016266A" w:rsidP="0016266A">
      <w:r>
        <w:t xml:space="preserve">           Студентки</w:t>
      </w:r>
    </w:p>
    <w:p w:rsidR="0016266A" w:rsidRDefault="0016266A" w:rsidP="0016266A">
      <w:r>
        <w:t xml:space="preserve">                                     3 курсу, групи Д 2010-1/9</w:t>
      </w:r>
    </w:p>
    <w:p w:rsidR="0016266A" w:rsidRDefault="0016266A" w:rsidP="0016266A">
      <w:r>
        <w:t xml:space="preserve">                                                               спеціальності 5.02010501 «Діловодство»</w:t>
      </w:r>
    </w:p>
    <w:p w:rsidR="0016266A" w:rsidRDefault="0016266A" w:rsidP="0016266A">
      <w:r>
        <w:t xml:space="preserve">                                            напряму підготовки 6. 020105</w:t>
      </w:r>
    </w:p>
    <w:p w:rsidR="0016266A" w:rsidRDefault="0016266A" w:rsidP="0016266A">
      <w:r>
        <w:t xml:space="preserve">                                 «</w:t>
      </w:r>
      <w:proofErr w:type="gramStart"/>
      <w:r>
        <w:t>Документознавство  та</w:t>
      </w:r>
      <w:proofErr w:type="gramEnd"/>
    </w:p>
    <w:p w:rsidR="0016266A" w:rsidRDefault="0016266A" w:rsidP="0016266A">
      <w:r>
        <w:t xml:space="preserve">                                    інформаційна діяльність»</w:t>
      </w:r>
    </w:p>
    <w:p w:rsidR="0016266A" w:rsidRDefault="0016266A" w:rsidP="0016266A">
      <w:r>
        <w:lastRenderedPageBreak/>
        <w:t xml:space="preserve">                                    Петрової Олени Петрівни</w:t>
      </w:r>
    </w:p>
    <w:p w:rsidR="0016266A" w:rsidRDefault="0016266A" w:rsidP="0016266A">
      <w:r>
        <w:t xml:space="preserve">           Керівник:</w:t>
      </w:r>
    </w:p>
    <w:p w:rsidR="0016266A" w:rsidRDefault="0016266A" w:rsidP="0016266A">
      <w:r>
        <w:t xml:space="preserve">                               викладач діловодства</w:t>
      </w:r>
    </w:p>
    <w:p w:rsidR="0016266A" w:rsidRDefault="0016266A" w:rsidP="0016266A">
      <w:r>
        <w:t xml:space="preserve">               Іванова І.П.</w:t>
      </w:r>
    </w:p>
    <w:p w:rsidR="0016266A" w:rsidRDefault="0016266A" w:rsidP="0016266A">
      <w:r>
        <w:t xml:space="preserve">                             Підсумкова оцінка.</w:t>
      </w:r>
    </w:p>
    <w:p w:rsidR="0016266A" w:rsidRDefault="0016266A" w:rsidP="0016266A">
      <w:r>
        <w:t xml:space="preserve">                                                                     Національна шкала __________________</w:t>
      </w:r>
    </w:p>
    <w:p w:rsidR="0016266A" w:rsidRDefault="0016266A" w:rsidP="0016266A">
      <w:r>
        <w:t xml:space="preserve">                                Члени комісії    ___________          _____________________</w:t>
      </w:r>
    </w:p>
    <w:p w:rsidR="0016266A" w:rsidRDefault="0016266A" w:rsidP="0016266A">
      <w:r>
        <w:t xml:space="preserve">                                                                                                                                                                                         (</w:t>
      </w:r>
      <w:proofErr w:type="gramStart"/>
      <w:r>
        <w:t xml:space="preserve">підпис)   </w:t>
      </w:r>
      <w:proofErr w:type="gramEnd"/>
      <w:r>
        <w:t xml:space="preserve">                                 (прізвище та ініціали)</w:t>
      </w:r>
    </w:p>
    <w:p w:rsidR="0016266A" w:rsidRDefault="0016266A" w:rsidP="0016266A"/>
    <w:p w:rsidR="0016266A" w:rsidRDefault="0016266A" w:rsidP="0016266A">
      <w:r>
        <w:t xml:space="preserve">                                                            ___________         _____________________</w:t>
      </w:r>
    </w:p>
    <w:p w:rsidR="0016266A" w:rsidRDefault="0016266A" w:rsidP="0016266A">
      <w:r>
        <w:t xml:space="preserve">                                                                                                                                                                            (</w:t>
      </w:r>
      <w:proofErr w:type="gramStart"/>
      <w:r>
        <w:t xml:space="preserve">підпис)   </w:t>
      </w:r>
      <w:proofErr w:type="gramEnd"/>
      <w:r>
        <w:t xml:space="preserve">                                (прізвище та ініціали)</w:t>
      </w:r>
    </w:p>
    <w:p w:rsidR="0016266A" w:rsidRDefault="0016266A" w:rsidP="0016266A"/>
    <w:p w:rsidR="0016266A" w:rsidRDefault="0016266A" w:rsidP="0016266A">
      <w:r>
        <w:t xml:space="preserve">                                 ___________      ______________________</w:t>
      </w:r>
    </w:p>
    <w:p w:rsidR="0016266A" w:rsidRDefault="0016266A" w:rsidP="0016266A">
      <w:r>
        <w:t xml:space="preserve">                                                                                                                                                                           (</w:t>
      </w:r>
      <w:proofErr w:type="gramStart"/>
      <w:r>
        <w:t xml:space="preserve">підпис)   </w:t>
      </w:r>
      <w:proofErr w:type="gramEnd"/>
      <w:r>
        <w:t xml:space="preserve">                              (прізвище та ініціали)</w:t>
      </w:r>
    </w:p>
    <w:p w:rsidR="0016266A" w:rsidRDefault="0016266A" w:rsidP="0016266A"/>
    <w:p w:rsidR="0016266A" w:rsidRDefault="0016266A" w:rsidP="0016266A"/>
    <w:p w:rsidR="0016266A" w:rsidRDefault="0016266A" w:rsidP="0016266A">
      <w:proofErr w:type="gramStart"/>
      <w:r>
        <w:t>Київ  2012</w:t>
      </w:r>
      <w:proofErr w:type="gramEnd"/>
    </w:p>
    <w:p w:rsidR="0016266A" w:rsidRDefault="0016266A" w:rsidP="0016266A"/>
    <w:p w:rsidR="0016266A" w:rsidRDefault="0016266A" w:rsidP="0016266A"/>
    <w:p w:rsidR="0016266A" w:rsidRDefault="0016266A" w:rsidP="0016266A"/>
    <w:p w:rsidR="0016266A" w:rsidRDefault="0016266A" w:rsidP="0016266A">
      <w:r>
        <w:t>Додаток Б</w:t>
      </w:r>
    </w:p>
    <w:p w:rsidR="0016266A" w:rsidRDefault="0016266A" w:rsidP="0016266A"/>
    <w:p w:rsidR="0016266A" w:rsidRDefault="0016266A" w:rsidP="0016266A">
      <w:r>
        <w:t>Форма завдання курсової роботи</w:t>
      </w:r>
    </w:p>
    <w:p w:rsidR="0016266A" w:rsidRDefault="0016266A" w:rsidP="0016266A"/>
    <w:p w:rsidR="0016266A" w:rsidRDefault="0016266A" w:rsidP="0016266A">
      <w:r>
        <w:t>ЗАВДАННЯ</w:t>
      </w:r>
    </w:p>
    <w:p w:rsidR="0016266A" w:rsidRDefault="0016266A" w:rsidP="0016266A"/>
    <w:p w:rsidR="0016266A" w:rsidRDefault="0016266A" w:rsidP="0016266A"/>
    <w:p w:rsidR="0016266A" w:rsidRDefault="0016266A" w:rsidP="0016266A">
      <w:r>
        <w:t>Для курсового проектування з дисципліни__________________________________</w:t>
      </w:r>
    </w:p>
    <w:p w:rsidR="0016266A" w:rsidRDefault="0016266A" w:rsidP="0016266A"/>
    <w:p w:rsidR="0016266A" w:rsidRDefault="0016266A" w:rsidP="0016266A">
      <w:r>
        <w:t>На тему _______________________________________________________________</w:t>
      </w:r>
    </w:p>
    <w:p w:rsidR="0016266A" w:rsidRDefault="0016266A" w:rsidP="0016266A">
      <w:r>
        <w:t>______________________________________________________________________</w:t>
      </w:r>
    </w:p>
    <w:p w:rsidR="0016266A" w:rsidRDefault="0016266A" w:rsidP="0016266A"/>
    <w:p w:rsidR="0016266A" w:rsidRDefault="0016266A" w:rsidP="0016266A"/>
    <w:p w:rsidR="0016266A" w:rsidRDefault="0016266A" w:rsidP="0016266A">
      <w:r>
        <w:t>Студента спеціальності_____________________________курсу________________</w:t>
      </w:r>
    </w:p>
    <w:p w:rsidR="0016266A" w:rsidRDefault="0016266A" w:rsidP="0016266A"/>
    <w:p w:rsidR="0016266A" w:rsidRDefault="0016266A" w:rsidP="0016266A"/>
    <w:p w:rsidR="0016266A" w:rsidRDefault="0016266A" w:rsidP="0016266A">
      <w:r>
        <w:t>Групи_________________________________________________________________</w:t>
      </w:r>
    </w:p>
    <w:p w:rsidR="0016266A" w:rsidRDefault="0016266A" w:rsidP="0016266A"/>
    <w:p w:rsidR="0016266A" w:rsidRDefault="0016266A" w:rsidP="0016266A">
      <w:r>
        <w:t>__________________________________________________________________________коледжу</w:t>
      </w:r>
    </w:p>
    <w:p w:rsidR="0016266A" w:rsidRDefault="0016266A" w:rsidP="0016266A">
      <w:r>
        <w:t>______________________________________________________________________</w:t>
      </w:r>
    </w:p>
    <w:p w:rsidR="0016266A" w:rsidRDefault="0016266A" w:rsidP="0016266A">
      <w:r>
        <w:t xml:space="preserve">                                                     (прізвище, імя, по </w:t>
      </w:r>
      <w:proofErr w:type="gramStart"/>
      <w:r>
        <w:t>батькові  )</w:t>
      </w:r>
      <w:proofErr w:type="gramEnd"/>
    </w:p>
    <w:p w:rsidR="0016266A" w:rsidRDefault="0016266A" w:rsidP="0016266A"/>
    <w:p w:rsidR="0016266A" w:rsidRDefault="0016266A" w:rsidP="0016266A">
      <w:r>
        <w:t>Курсова робота на вказану тему виконується студентами коледжу такому обсязі</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lastRenderedPageBreak/>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p w:rsidR="0016266A" w:rsidRDefault="0016266A" w:rsidP="0016266A">
      <w:r>
        <w:t>Додаток В</w:t>
      </w:r>
    </w:p>
    <w:p w:rsidR="0016266A" w:rsidRDefault="0016266A" w:rsidP="0016266A"/>
    <w:p w:rsidR="0016266A" w:rsidRDefault="0016266A" w:rsidP="0016266A">
      <w:r>
        <w:t>Форма календарного плану курсової роботи</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РЕКОМЕНДОВАНА ЛІТЕРАТУРА</w:t>
      </w:r>
    </w:p>
    <w:p w:rsidR="0016266A" w:rsidRDefault="0016266A" w:rsidP="0016266A"/>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r>
        <w:t>__________________________________________________________________</w:t>
      </w:r>
    </w:p>
    <w:p w:rsidR="0016266A" w:rsidRDefault="0016266A" w:rsidP="0016266A"/>
    <w:p w:rsidR="0016266A" w:rsidRDefault="0016266A" w:rsidP="0016266A">
      <w:r>
        <w:t>КАЛЕНДАРНИЙ ПЛАН ВИКОНАННЯ КУРСОВОЇ РОБОТИ</w:t>
      </w:r>
    </w:p>
    <w:p w:rsidR="0016266A" w:rsidRDefault="0016266A" w:rsidP="0016266A">
      <w:r>
        <w:t>|№      |Зміст роботи                                                               |Місяці і дні виконання                                         |</w:t>
      </w:r>
    </w:p>
    <w:p w:rsidR="0016266A" w:rsidRDefault="0016266A" w:rsidP="0016266A">
      <w:r>
        <w:t>|з/п    |                                                                           |                                                               |</w:t>
      </w:r>
    </w:p>
    <w:p w:rsidR="0016266A" w:rsidRDefault="0016266A" w:rsidP="0016266A">
      <w:r>
        <w:t>|                                                                                                                                                            |</w:t>
      </w:r>
    </w:p>
    <w:p w:rsidR="0016266A" w:rsidRDefault="0016266A" w:rsidP="0016266A">
      <w:r>
        <w:t>|      |        |                 |           |        |5.02010501.00 КР                                                                                    |</w:t>
      </w:r>
    </w:p>
    <w:p w:rsidR="0016266A" w:rsidRDefault="0016266A" w:rsidP="0016266A">
      <w:r>
        <w:lastRenderedPageBreak/>
        <w:t>|      |        |                 |           |        |                                                                                                    |</w:t>
      </w:r>
    </w:p>
    <w:p w:rsidR="0016266A" w:rsidRDefault="0016266A" w:rsidP="0016266A">
      <w:r>
        <w:t>|Зм.   |Арк.    |№ докум.         |Підпис     |Дата    |                                                                                                    |</w:t>
      </w:r>
    </w:p>
    <w:p w:rsidR="0016266A" w:rsidRDefault="0016266A" w:rsidP="0016266A">
      <w:r>
        <w:t>|Розробив        |Петрова О.П.     |           |        |Тема курсової роботи                                         |Літера     |Аркуш      |Аркушів      |</w:t>
      </w:r>
    </w:p>
    <w:p w:rsidR="0016266A" w:rsidRDefault="0016266A" w:rsidP="0016266A">
      <w:r>
        <w:t>|Перевірив       |Іванова І.П.     |           |        |                                                             |                                     |</w:t>
      </w:r>
    </w:p>
    <w:p w:rsidR="0016266A" w:rsidRDefault="0016266A" w:rsidP="0016266A">
      <w:r>
        <w:t>|Н.Контр.        |                 |           |        |                                                             |                                     |</w:t>
      </w:r>
    </w:p>
    <w:p w:rsidR="0016266A" w:rsidRDefault="0016266A" w:rsidP="0016266A">
      <w:r>
        <w:t>|Затверд.        |                 |           |        |                                                             |                                     |</w:t>
      </w:r>
    </w:p>
    <w:p w:rsidR="0016266A" w:rsidRDefault="0016266A" w:rsidP="0016266A"/>
    <w:p w:rsidR="0016266A" w:rsidRDefault="0016266A" w:rsidP="0016266A">
      <w:r>
        <w:t>Додаток Д</w:t>
      </w:r>
    </w:p>
    <w:p w:rsidR="0016266A" w:rsidRDefault="0016266A" w:rsidP="0016266A">
      <w:r>
        <w:t>Форма сторінки курсової роботи</w:t>
      </w:r>
    </w:p>
    <w:p w:rsidR="0016266A" w:rsidRDefault="0016266A" w:rsidP="0016266A">
      <w:r>
        <w:t>|                                                                                                                                                           |</w:t>
      </w:r>
    </w:p>
    <w:p w:rsidR="0016266A" w:rsidRDefault="0016266A" w:rsidP="0016266A">
      <w:r>
        <w:t>|      |         |Петрова О.П.      |           |        |5.02010501.00 КР                                                                       |Лист      |</w:t>
      </w:r>
    </w:p>
    <w:p w:rsidR="0016266A" w:rsidRDefault="0016266A" w:rsidP="0016266A">
      <w:r>
        <w:t>|      |         |Іванова І.П.      |           |        |                                                                                       |5         |</w:t>
      </w:r>
    </w:p>
    <w:p w:rsidR="0016266A" w:rsidRDefault="0016266A" w:rsidP="0016266A">
      <w:r>
        <w:t>|Зм.   |Лист.    |№ докум.          |Підпис     |Дата    |                                                                                       |          |</w:t>
      </w:r>
    </w:p>
    <w:p w:rsidR="0016266A" w:rsidRDefault="0016266A" w:rsidP="0016266A"/>
    <w:p w:rsidR="0016266A" w:rsidRDefault="0016266A" w:rsidP="0016266A">
      <w:proofErr w:type="gramStart"/>
      <w:r>
        <w:t>Додаток  Е</w:t>
      </w:r>
      <w:proofErr w:type="gramEnd"/>
    </w:p>
    <w:p w:rsidR="0016266A" w:rsidRDefault="0016266A" w:rsidP="0016266A">
      <w:r>
        <w:t xml:space="preserve">                                             Приклад оформлення бібліографічного опису </w:t>
      </w:r>
      <w:proofErr w:type="gramStart"/>
      <w:r>
        <w:t>у списку</w:t>
      </w:r>
      <w:proofErr w:type="gramEnd"/>
      <w:r>
        <w:t xml:space="preserve"> літератури</w:t>
      </w:r>
    </w:p>
    <w:p w:rsidR="0016266A" w:rsidRDefault="0016266A" w:rsidP="0016266A"/>
    <w:p w:rsidR="0016266A" w:rsidRDefault="0016266A" w:rsidP="0016266A">
      <w:r>
        <w:t>|Книги одного, двох або трьох |1. Чижевський Д. Історія російської літератури ХІХ століття: Романтизм / Дмитро Чижевський. – К.: ВЦ          |</w:t>
      </w:r>
    </w:p>
    <w:p w:rsidR="0016266A" w:rsidRDefault="0016266A" w:rsidP="0016266A">
      <w:r>
        <w:t xml:space="preserve">|авторів                      </w:t>
      </w:r>
      <w:proofErr w:type="gramStart"/>
      <w:r>
        <w:t>|«</w:t>
      </w:r>
      <w:proofErr w:type="gramEnd"/>
      <w:r>
        <w:t>Академія», 2009. – 216 с. (Серія «Альма-матер»).                                                             |</w:t>
      </w:r>
    </w:p>
    <w:p w:rsidR="0016266A" w:rsidRDefault="0016266A" w:rsidP="0016266A">
      <w:r>
        <w:t>|                             |2.  Пригожин И.Р. Время, хаос, квант. К решению парадокса времени / [пер. с англ. Ю.А. Данилова] /            |</w:t>
      </w:r>
    </w:p>
    <w:p w:rsidR="0016266A" w:rsidRDefault="0016266A" w:rsidP="0016266A">
      <w:r>
        <w:t>|                             |И.Р.Пригожин, Из.  Стенгерс. – М.: Эдиториал УРСС, 2000. – 240 с.                                             |</w:t>
      </w:r>
    </w:p>
    <w:p w:rsidR="0016266A" w:rsidRDefault="0016266A" w:rsidP="0016266A">
      <w:r>
        <w:t>|                             |3. Бородіна А.І. Бібліографічний словник діячів в галузі математики / А. І. Бородіна, А. С. Бугай; ред. І.    |</w:t>
      </w:r>
    </w:p>
    <w:p w:rsidR="0016266A" w:rsidRDefault="0016266A" w:rsidP="0016266A">
      <w:r>
        <w:t xml:space="preserve">|                             |І. Гіхман. – </w:t>
      </w:r>
      <w:proofErr w:type="gramStart"/>
      <w:r>
        <w:t>К. :</w:t>
      </w:r>
      <w:proofErr w:type="gramEnd"/>
      <w:r>
        <w:t xml:space="preserve"> Рад. шк., 1979. – 606 с.                                                                    |</w:t>
      </w:r>
    </w:p>
    <w:p w:rsidR="0016266A" w:rsidRDefault="0016266A" w:rsidP="0016266A">
      <w:r>
        <w:t>|                             |3. Костюк П. Г. Іони кальцію у функції мозку – від фізіології до патології / П. Г. Костюк, О. П. </w:t>
      </w:r>
      <w:proofErr w:type="gramStart"/>
      <w:r>
        <w:t xml:space="preserve">Костюк,   </w:t>
      </w:r>
      <w:proofErr w:type="gramEnd"/>
      <w:r>
        <w:t xml:space="preserve">   |</w:t>
      </w:r>
    </w:p>
    <w:p w:rsidR="0016266A" w:rsidRDefault="0016266A" w:rsidP="0016266A">
      <w:r>
        <w:t xml:space="preserve">|                             |О. О. Лук'янець; НАН України, Ін-т фізіології ім. О. О. Богомольця. – </w:t>
      </w:r>
      <w:proofErr w:type="gramStart"/>
      <w:r>
        <w:t>К. :</w:t>
      </w:r>
      <w:proofErr w:type="gramEnd"/>
      <w:r>
        <w:t xml:space="preserve"> Наук. думка, 2005. – 197 с.        |</w:t>
      </w:r>
    </w:p>
    <w:p w:rsidR="0016266A" w:rsidRDefault="0016266A" w:rsidP="0016266A">
      <w:r>
        <w:lastRenderedPageBreak/>
        <w:t>|                             |4.Erdmann K. Regierungsorganisation und Verwaltungsaufbau / K. Erdmann, W. Schafer, E. Mundhenke. – Heidelberg|</w:t>
      </w:r>
    </w:p>
    <w:p w:rsidR="0016266A" w:rsidRDefault="0016266A" w:rsidP="0016266A">
      <w:r w:rsidRPr="0016266A">
        <w:rPr>
          <w:lang w:val="en-US"/>
        </w:rPr>
        <w:t xml:space="preserve">|                             |: D.v. Decker’s </w:t>
      </w:r>
      <w:proofErr w:type="gramStart"/>
      <w:r w:rsidRPr="0016266A">
        <w:rPr>
          <w:lang w:val="en-US"/>
        </w:rPr>
        <w:t>Verl.,</w:t>
      </w:r>
      <w:proofErr w:type="gramEnd"/>
      <w:r w:rsidRPr="0016266A">
        <w:rPr>
          <w:lang w:val="en-US"/>
        </w:rPr>
        <w:t xml:space="preserve"> 1996. – 114 p.                                                                         </w:t>
      </w:r>
      <w:r>
        <w:t>|</w:t>
      </w:r>
    </w:p>
    <w:p w:rsidR="0016266A" w:rsidRDefault="0016266A" w:rsidP="0016266A">
      <w:r>
        <w:t xml:space="preserve">|Книги чотирьох авторів       |1. Основы создания гибких автоматизированных </w:t>
      </w:r>
      <w:proofErr w:type="gramStart"/>
      <w:r>
        <w:t>произведений  /</w:t>
      </w:r>
      <w:proofErr w:type="gramEnd"/>
      <w:r>
        <w:t xml:space="preserve"> Л.А. Пономаренко, Л.В. Адамович, В.Т. Музычук,   |</w:t>
      </w:r>
    </w:p>
    <w:p w:rsidR="0016266A" w:rsidRDefault="0016266A" w:rsidP="0016266A">
      <w:r>
        <w:t>|                             |А.Е. </w:t>
      </w:r>
      <w:proofErr w:type="gramStart"/>
      <w:r>
        <w:t>Гридасов ;</w:t>
      </w:r>
      <w:proofErr w:type="gramEnd"/>
      <w:r>
        <w:t xml:space="preserve"> ред. Б.Б. Тимофеева. – К.: Техника, 1986. – 144 с.                                            |</w:t>
      </w:r>
    </w:p>
    <w:p w:rsidR="0016266A" w:rsidRDefault="0016266A" w:rsidP="0016266A">
      <w:r>
        <w:t>|Книги п’яти чи більше авторів|1. Сучасні міжнародні відносини та зовнішня політика України / В.В. Александров, В.Ф. Возний, Б.П. Камовников |</w:t>
      </w:r>
    </w:p>
    <w:p w:rsidR="0016266A" w:rsidRDefault="0016266A" w:rsidP="0016266A">
      <w:r>
        <w:t xml:space="preserve">|                             |та ін. – </w:t>
      </w:r>
      <w:proofErr w:type="gramStart"/>
      <w:r>
        <w:t>К. :</w:t>
      </w:r>
      <w:proofErr w:type="gramEnd"/>
      <w:r>
        <w:t xml:space="preserve"> Арбис, 1992. – 158 с.                                                                           |</w:t>
      </w:r>
    </w:p>
    <w:p w:rsidR="0016266A" w:rsidRDefault="0016266A" w:rsidP="0016266A">
      <w:r>
        <w:t>|Книги під назвою             |1. Інститут літератури ім. Т. Г. Шевченка Національної академії наук України: Ювілейне видання з нагоди       |</w:t>
      </w:r>
    </w:p>
    <w:p w:rsidR="0016266A" w:rsidRDefault="0016266A" w:rsidP="0016266A">
      <w:proofErr w:type="gramStart"/>
      <w:r>
        <w:t>|(</w:t>
      </w:r>
      <w:proofErr w:type="gramEnd"/>
      <w:r>
        <w:t xml:space="preserve">без автора)                 |сімдесятип’ятиріччя Інституту літератури / Відп. ред. та упоряд. О. В. Мишанич, НАН України. Ін–т </w:t>
      </w:r>
      <w:proofErr w:type="gramStart"/>
      <w:r>
        <w:t>літератури  |</w:t>
      </w:r>
      <w:proofErr w:type="gramEnd"/>
    </w:p>
    <w:p w:rsidR="0016266A" w:rsidRDefault="0016266A" w:rsidP="0016266A">
      <w:r>
        <w:t xml:space="preserve">|                             |ім. Т. Г. Шевченка. – </w:t>
      </w:r>
      <w:proofErr w:type="gramStart"/>
      <w:r>
        <w:t>К. :</w:t>
      </w:r>
      <w:proofErr w:type="gramEnd"/>
      <w:r>
        <w:t xml:space="preserve"> Наук. думка, 2003.– 587 с. : іл. – Бібліогр. С. 582–586.                           |</w:t>
      </w:r>
    </w:p>
    <w:p w:rsidR="0016266A" w:rsidRDefault="0016266A" w:rsidP="0016266A">
      <w:r>
        <w:t xml:space="preserve">|                             |2. Філологічні дослідження. Проблеми бахтінології – </w:t>
      </w:r>
      <w:proofErr w:type="gramStart"/>
      <w:r>
        <w:t>3 :</w:t>
      </w:r>
      <w:proofErr w:type="gramEnd"/>
      <w:r>
        <w:t xml:space="preserve"> Зб. Наукових праць. – Випуск 9. – </w:t>
      </w:r>
      <w:proofErr w:type="gramStart"/>
      <w:r>
        <w:t>Донецьк :</w:t>
      </w:r>
      <w:proofErr w:type="gramEnd"/>
      <w:r>
        <w:t xml:space="preserve"> Тов.      |</w:t>
      </w:r>
    </w:p>
    <w:p w:rsidR="0016266A" w:rsidRDefault="0016266A" w:rsidP="0016266A">
      <w:r>
        <w:t xml:space="preserve">|                             </w:t>
      </w:r>
      <w:proofErr w:type="gramStart"/>
      <w:r>
        <w:t>|«</w:t>
      </w:r>
      <w:proofErr w:type="gramEnd"/>
      <w:r>
        <w:t>Юго-Восток, ЛТД», 2007. – 520 с.                                                                             |</w:t>
      </w:r>
    </w:p>
    <w:p w:rsidR="0016266A" w:rsidRPr="0016266A" w:rsidRDefault="0016266A" w:rsidP="0016266A">
      <w:pPr>
        <w:rPr>
          <w:lang w:val="en-US"/>
        </w:rPr>
      </w:pPr>
      <w:r>
        <w:t xml:space="preserve">|                             |3. Эволюция форм художественного сознания в русской литературе (опыты феноменологического анализа): [сб.      </w:t>
      </w:r>
      <w:r w:rsidRPr="0016266A">
        <w:rPr>
          <w:lang w:val="en-US"/>
        </w:rPr>
        <w:t>|</w:t>
      </w:r>
    </w:p>
    <w:p w:rsidR="0016266A" w:rsidRPr="0016266A" w:rsidRDefault="0016266A" w:rsidP="0016266A">
      <w:pPr>
        <w:rPr>
          <w:lang w:val="en-US"/>
        </w:rPr>
      </w:pPr>
      <w:r w:rsidRPr="0016266A">
        <w:rPr>
          <w:lang w:val="en-US"/>
        </w:rPr>
        <w:t>|                             |</w:t>
      </w:r>
      <w:r>
        <w:t>научных</w:t>
      </w:r>
      <w:r w:rsidRPr="0016266A">
        <w:rPr>
          <w:lang w:val="en-US"/>
        </w:rPr>
        <w:t xml:space="preserve"> </w:t>
      </w:r>
      <w:r>
        <w:t>трудов</w:t>
      </w:r>
      <w:r w:rsidRPr="0016266A">
        <w:rPr>
          <w:lang w:val="en-US"/>
        </w:rPr>
        <w:t xml:space="preserve">]. – </w:t>
      </w:r>
      <w:r>
        <w:t>Екатеринбург</w:t>
      </w:r>
      <w:r w:rsidRPr="0016266A">
        <w:rPr>
          <w:lang w:val="en-US"/>
        </w:rPr>
        <w:t xml:space="preserve">: </w:t>
      </w:r>
      <w:r>
        <w:t>Изд</w:t>
      </w:r>
      <w:r w:rsidRPr="0016266A">
        <w:rPr>
          <w:lang w:val="en-US"/>
        </w:rPr>
        <w:t>-</w:t>
      </w:r>
      <w:r>
        <w:t>во</w:t>
      </w:r>
      <w:r w:rsidRPr="0016266A">
        <w:rPr>
          <w:lang w:val="en-US"/>
        </w:rPr>
        <w:t xml:space="preserve"> </w:t>
      </w:r>
      <w:r>
        <w:t>Урал</w:t>
      </w:r>
      <w:r w:rsidRPr="0016266A">
        <w:rPr>
          <w:lang w:val="en-US"/>
        </w:rPr>
        <w:t xml:space="preserve">. </w:t>
      </w:r>
      <w:r>
        <w:t>ун</w:t>
      </w:r>
      <w:r w:rsidRPr="0016266A">
        <w:rPr>
          <w:lang w:val="en-US"/>
        </w:rPr>
        <w:t>-</w:t>
      </w:r>
      <w:r>
        <w:t>та</w:t>
      </w:r>
      <w:r w:rsidRPr="0016266A">
        <w:rPr>
          <w:lang w:val="en-US"/>
        </w:rPr>
        <w:t xml:space="preserve">, 2001. – 358 </w:t>
      </w:r>
      <w:r>
        <w:t>с</w:t>
      </w:r>
      <w:r w:rsidRPr="0016266A">
        <w:rPr>
          <w:lang w:val="en-US"/>
        </w:rPr>
        <w:t>.                                           |</w:t>
      </w:r>
    </w:p>
    <w:p w:rsidR="0016266A" w:rsidRPr="0016266A" w:rsidRDefault="0016266A" w:rsidP="0016266A">
      <w:pPr>
        <w:rPr>
          <w:lang w:val="en-US"/>
        </w:rPr>
      </w:pPr>
      <w:r w:rsidRPr="0016266A">
        <w:rPr>
          <w:lang w:val="en-US"/>
        </w:rPr>
        <w:t>|                             |4. New Trends in Public Administration and Public Law: EGPA Yearbook / Ed. By H.V. Hassel</w:t>
      </w:r>
      <w:proofErr w:type="gramStart"/>
      <w:r w:rsidRPr="0016266A">
        <w:rPr>
          <w:lang w:val="en-US"/>
        </w:rPr>
        <w:t>;</w:t>
      </w:r>
      <w:proofErr w:type="gramEnd"/>
      <w:r w:rsidRPr="0016266A">
        <w:rPr>
          <w:lang w:val="en-US"/>
        </w:rPr>
        <w:t xml:space="preserve"> editors: G. Jenei, |</w:t>
      </w:r>
    </w:p>
    <w:p w:rsidR="0016266A" w:rsidRPr="0016266A" w:rsidRDefault="0016266A" w:rsidP="0016266A">
      <w:pPr>
        <w:rPr>
          <w:lang w:val="en-US"/>
        </w:rPr>
      </w:pPr>
      <w:r w:rsidRPr="0016266A">
        <w:rPr>
          <w:lang w:val="en-US"/>
        </w:rPr>
        <w:t xml:space="preserve">|                             |M. Hogye. – </w:t>
      </w:r>
      <w:proofErr w:type="gramStart"/>
      <w:r w:rsidRPr="0016266A">
        <w:rPr>
          <w:lang w:val="en-US"/>
        </w:rPr>
        <w:t>Budapest :</w:t>
      </w:r>
      <w:proofErr w:type="gramEnd"/>
      <w:r w:rsidRPr="0016266A">
        <w:rPr>
          <w:lang w:val="en-US"/>
        </w:rPr>
        <w:t xml:space="preserve"> EGPA; CPAS, 1996. – III, 449 p.                                                        |</w:t>
      </w:r>
    </w:p>
    <w:p w:rsidR="0016266A" w:rsidRPr="0016266A" w:rsidRDefault="0016266A" w:rsidP="0016266A">
      <w:pPr>
        <w:rPr>
          <w:lang w:val="en-US"/>
        </w:rPr>
      </w:pPr>
      <w:r w:rsidRPr="0016266A">
        <w:rPr>
          <w:lang w:val="en-US"/>
        </w:rPr>
        <w:t xml:space="preserve">|                             |5. State Management of Transitional Societies under </w:t>
      </w:r>
      <w:proofErr w:type="gramStart"/>
      <w:r w:rsidRPr="0016266A">
        <w:rPr>
          <w:lang w:val="en-US"/>
        </w:rPr>
        <w:t>Globalization :</w:t>
      </w:r>
      <w:proofErr w:type="gramEnd"/>
      <w:r w:rsidRPr="0016266A">
        <w:rPr>
          <w:lang w:val="en-US"/>
        </w:rPr>
        <w:t xml:space="preserve"> Proceedings of the International Round    |</w:t>
      </w:r>
    </w:p>
    <w:p w:rsidR="0016266A" w:rsidRPr="0016266A" w:rsidRDefault="0016266A" w:rsidP="0016266A">
      <w:pPr>
        <w:rPr>
          <w:lang w:val="en-US"/>
        </w:rPr>
      </w:pPr>
      <w:r w:rsidRPr="0016266A">
        <w:rPr>
          <w:lang w:val="en-US"/>
        </w:rPr>
        <w:t>|                             |Table Sitting / B. Hubskiy, O. Onyschenko, F. Rudych, V. Luhoviy, V. Kniaziev et al.; Foundation for          |</w:t>
      </w:r>
    </w:p>
    <w:p w:rsidR="0016266A" w:rsidRPr="0016266A" w:rsidRDefault="0016266A" w:rsidP="0016266A">
      <w:pPr>
        <w:rPr>
          <w:lang w:val="en-US"/>
        </w:rPr>
      </w:pPr>
      <w:r w:rsidRPr="0016266A">
        <w:rPr>
          <w:lang w:val="en-US"/>
        </w:rPr>
        <w:t>|                             |Intellectual Cooperation, The Akademy of State Management under the President of Ukraine. – K</w:t>
      </w:r>
      <w:proofErr w:type="gramStart"/>
      <w:r w:rsidRPr="0016266A">
        <w:rPr>
          <w:lang w:val="en-US"/>
        </w:rPr>
        <w:t>. :</w:t>
      </w:r>
      <w:proofErr w:type="gramEnd"/>
      <w:r w:rsidRPr="0016266A">
        <w:rPr>
          <w:lang w:val="en-US"/>
        </w:rPr>
        <w:t xml:space="preserve"> Ukrainian    |</w:t>
      </w:r>
    </w:p>
    <w:p w:rsidR="0016266A" w:rsidRPr="0016266A" w:rsidRDefault="0016266A" w:rsidP="0016266A">
      <w:pPr>
        <w:rPr>
          <w:lang w:val="en-US"/>
        </w:rPr>
      </w:pPr>
      <w:r w:rsidRPr="0016266A">
        <w:rPr>
          <w:lang w:val="en-US"/>
        </w:rPr>
        <w:t>|                             |Propylaeum Publishers, 2001. – 32 p.                                                                          |</w:t>
      </w:r>
    </w:p>
    <w:p w:rsidR="0016266A" w:rsidRPr="0016266A" w:rsidRDefault="0016266A" w:rsidP="0016266A">
      <w:pPr>
        <w:rPr>
          <w:lang w:val="en-US"/>
        </w:rPr>
      </w:pPr>
      <w:r w:rsidRPr="0016266A">
        <w:rPr>
          <w:lang w:val="en-US"/>
        </w:rPr>
        <w:t>|</w:t>
      </w:r>
      <w:r>
        <w:t>Багатотомні</w:t>
      </w:r>
      <w:r w:rsidRPr="0016266A">
        <w:rPr>
          <w:lang w:val="en-US"/>
        </w:rPr>
        <w:t xml:space="preserve"> </w:t>
      </w:r>
      <w:r>
        <w:t>видання</w:t>
      </w:r>
      <w:r w:rsidRPr="0016266A">
        <w:rPr>
          <w:lang w:val="en-US"/>
        </w:rPr>
        <w:t xml:space="preserve">          |1. </w:t>
      </w:r>
      <w:r>
        <w:t>Енциклопедія</w:t>
      </w:r>
      <w:r w:rsidRPr="0016266A">
        <w:rPr>
          <w:lang w:val="en-US"/>
        </w:rPr>
        <w:t xml:space="preserve"> </w:t>
      </w:r>
      <w:r>
        <w:t>історії</w:t>
      </w:r>
      <w:r w:rsidRPr="0016266A">
        <w:rPr>
          <w:lang w:val="en-US"/>
        </w:rPr>
        <w:t xml:space="preserve"> </w:t>
      </w:r>
      <w:r>
        <w:t>України</w:t>
      </w:r>
      <w:r w:rsidRPr="0016266A">
        <w:rPr>
          <w:lang w:val="en-US"/>
        </w:rPr>
        <w:t xml:space="preserve">: </w:t>
      </w:r>
      <w:r>
        <w:t>у</w:t>
      </w:r>
      <w:r w:rsidRPr="0016266A">
        <w:rPr>
          <w:lang w:val="en-US"/>
        </w:rPr>
        <w:t xml:space="preserve"> 5-</w:t>
      </w:r>
      <w:r>
        <w:t>ти</w:t>
      </w:r>
      <w:r w:rsidRPr="0016266A">
        <w:rPr>
          <w:lang w:val="en-US"/>
        </w:rPr>
        <w:t xml:space="preserve"> </w:t>
      </w:r>
      <w:r>
        <w:t>т</w:t>
      </w:r>
      <w:r w:rsidRPr="0016266A">
        <w:rPr>
          <w:lang w:val="en-US"/>
        </w:rPr>
        <w:t xml:space="preserve">. / </w:t>
      </w:r>
      <w:proofErr w:type="gramStart"/>
      <w:r>
        <w:t>Редкол</w:t>
      </w:r>
      <w:r w:rsidRPr="0016266A">
        <w:rPr>
          <w:lang w:val="en-US"/>
        </w:rPr>
        <w:t>.:</w:t>
      </w:r>
      <w:proofErr w:type="gramEnd"/>
      <w:r w:rsidRPr="0016266A">
        <w:rPr>
          <w:lang w:val="en-US"/>
        </w:rPr>
        <w:t xml:space="preserve"> </w:t>
      </w:r>
      <w:r>
        <w:t>В</w:t>
      </w:r>
      <w:r w:rsidRPr="0016266A">
        <w:rPr>
          <w:lang w:val="en-US"/>
        </w:rPr>
        <w:t>. </w:t>
      </w:r>
      <w:r>
        <w:t>А</w:t>
      </w:r>
      <w:r w:rsidRPr="0016266A">
        <w:rPr>
          <w:lang w:val="en-US"/>
        </w:rPr>
        <w:t>. </w:t>
      </w:r>
      <w:r>
        <w:t>Смолій</w:t>
      </w:r>
      <w:r w:rsidRPr="0016266A">
        <w:rPr>
          <w:lang w:val="en-US"/>
        </w:rPr>
        <w:t xml:space="preserve"> (</w:t>
      </w:r>
      <w:r>
        <w:t>голова</w:t>
      </w:r>
      <w:r w:rsidRPr="0016266A">
        <w:rPr>
          <w:lang w:val="en-US"/>
        </w:rPr>
        <w:t xml:space="preserve">), </w:t>
      </w:r>
      <w:r>
        <w:t>Я</w:t>
      </w:r>
      <w:r w:rsidRPr="0016266A">
        <w:rPr>
          <w:lang w:val="en-US"/>
        </w:rPr>
        <w:t>. </w:t>
      </w:r>
      <w:r>
        <w:t>Д</w:t>
      </w:r>
      <w:r w:rsidRPr="0016266A">
        <w:rPr>
          <w:lang w:val="en-US"/>
        </w:rPr>
        <w:t>. </w:t>
      </w:r>
      <w:r>
        <w:t>Ісаєвич</w:t>
      </w:r>
      <w:r w:rsidRPr="0016266A">
        <w:rPr>
          <w:lang w:val="en-US"/>
        </w:rPr>
        <w:t xml:space="preserve">, </w:t>
      </w:r>
      <w:r>
        <w:t>С</w:t>
      </w:r>
      <w:r w:rsidRPr="0016266A">
        <w:rPr>
          <w:lang w:val="en-US"/>
        </w:rPr>
        <w:t>. </w:t>
      </w:r>
      <w:r>
        <w:t>В</w:t>
      </w:r>
      <w:r w:rsidRPr="0016266A">
        <w:rPr>
          <w:lang w:val="en-US"/>
        </w:rPr>
        <w:t>. </w:t>
      </w:r>
      <w:r>
        <w:t>Кульчицький</w:t>
      </w:r>
      <w:r w:rsidRPr="0016266A">
        <w:rPr>
          <w:lang w:val="en-US"/>
        </w:rPr>
        <w:t xml:space="preserve"> |</w:t>
      </w:r>
    </w:p>
    <w:p w:rsidR="0016266A" w:rsidRDefault="0016266A" w:rsidP="0016266A">
      <w:r>
        <w:t>|                             |та ін</w:t>
      </w:r>
      <w:proofErr w:type="gramStart"/>
      <w:r>
        <w:t>. ;</w:t>
      </w:r>
      <w:proofErr w:type="gramEnd"/>
      <w:r>
        <w:t xml:space="preserve"> ред. рада: В. М. Литвин (голова) та ін. ; НАН України, Ін-т іст. України. – </w:t>
      </w:r>
      <w:proofErr w:type="gramStart"/>
      <w:r>
        <w:t>К. :</w:t>
      </w:r>
      <w:proofErr w:type="gramEnd"/>
      <w:r>
        <w:t xml:space="preserve"> Наук. думка, 2003.  |</w:t>
      </w:r>
    </w:p>
    <w:p w:rsidR="0016266A" w:rsidRDefault="0016266A" w:rsidP="0016266A">
      <w:r>
        <w:t>|                             |– 220 с.                                                                                                      |</w:t>
      </w:r>
    </w:p>
    <w:p w:rsidR="0016266A" w:rsidRDefault="0016266A" w:rsidP="0016266A">
      <w:r>
        <w:lastRenderedPageBreak/>
        <w:t xml:space="preserve">|                             |2. Зарубіжні письменники. Енциклопедичний довідник. У 2 т. Т. 1: </w:t>
      </w:r>
      <w:proofErr w:type="gramStart"/>
      <w:r>
        <w:t>А-К</w:t>
      </w:r>
      <w:proofErr w:type="gramEnd"/>
      <w:r>
        <w:t xml:space="preserve"> /За ред. Н. Михальської та Б.            |</w:t>
      </w:r>
    </w:p>
    <w:p w:rsidR="0016266A" w:rsidRDefault="0016266A" w:rsidP="0016266A">
      <w:r>
        <w:t>|                             |Щавурського. – Тернопіль: Навчальна книга – Богдан, 2005. – 824 с.                                            |</w:t>
      </w:r>
    </w:p>
    <w:p w:rsidR="0016266A" w:rsidRDefault="0016266A" w:rsidP="0016266A">
      <w:r>
        <w:t>|                             |3. Літературознавча енциклопедія: У двох томах. Т.2 / Авт.-уклад. Ю. І. Ковалів. – К.: ВЦ «Академія», 2007. – |</w:t>
      </w:r>
    </w:p>
    <w:p w:rsidR="0016266A" w:rsidRDefault="0016266A" w:rsidP="0016266A">
      <w:r>
        <w:t>|                             |624 с. (Енциклопедія ерудита).                                                                                |</w:t>
      </w:r>
    </w:p>
    <w:p w:rsidR="0016266A" w:rsidRDefault="0016266A" w:rsidP="0016266A">
      <w:r>
        <w:t>|Або                          |1. Літературознавча енциклопедія: У 2-х т. / Авт.-уклад. Ю.І. Ковалів. – К.: ВЦ «Академія», 2007.             |</w:t>
      </w:r>
    </w:p>
    <w:p w:rsidR="0016266A" w:rsidRDefault="0016266A" w:rsidP="0016266A">
      <w:r>
        <w:t xml:space="preserve">|                             </w:t>
      </w:r>
      <w:proofErr w:type="gramStart"/>
      <w:r>
        <w:t>|(</w:t>
      </w:r>
      <w:proofErr w:type="gramEnd"/>
      <w:r>
        <w:t>Енциклопедія ерудита).                                                                                       |</w:t>
      </w:r>
    </w:p>
    <w:p w:rsidR="0016266A" w:rsidRDefault="0016266A" w:rsidP="0016266A">
      <w:r>
        <w:t>|                             |Т.1. – 2007. – 608 с.                                                                                         |</w:t>
      </w:r>
    </w:p>
    <w:p w:rsidR="0016266A" w:rsidRDefault="0016266A" w:rsidP="0016266A">
      <w:r>
        <w:t>|                             |Т.2. – 2007. – 624 с.                                                                                         |</w:t>
      </w:r>
    </w:p>
    <w:p w:rsidR="0016266A" w:rsidRDefault="0016266A" w:rsidP="0016266A">
      <w:r>
        <w:t>|                             |2. Мандельштам О. Сочинения. В 2-х т. Сост., подготовка текста и коммент. П. Нерлера; Вступ. статья           |</w:t>
      </w:r>
    </w:p>
    <w:p w:rsidR="0016266A" w:rsidRDefault="0016266A" w:rsidP="0016266A">
      <w:r>
        <w:t xml:space="preserve">|                             |С. Аверинцева / О. Мандельштам – М.: Худож. </w:t>
      </w:r>
      <w:proofErr w:type="gramStart"/>
      <w:r>
        <w:t>лит.,</w:t>
      </w:r>
      <w:proofErr w:type="gramEnd"/>
      <w:r>
        <w:t xml:space="preserve"> 1990.                                                       |</w:t>
      </w:r>
    </w:p>
    <w:p w:rsidR="0016266A" w:rsidRDefault="0016266A" w:rsidP="0016266A">
      <w:r>
        <w:t>|                             |Т.1 – 1990. – 683 с.                                                                                          |</w:t>
      </w:r>
    </w:p>
    <w:p w:rsidR="0016266A" w:rsidRDefault="0016266A" w:rsidP="0016266A">
      <w:r>
        <w:t>|                             |Т.2 – 1990. – 464 с.                                                                                          |</w:t>
      </w:r>
    </w:p>
    <w:p w:rsidR="0016266A" w:rsidRDefault="0016266A" w:rsidP="0016266A">
      <w:r>
        <w:t xml:space="preserve">|                             |Все ссылки на произведения оформляются по данному изданию. В тексте работы обозначаются: серия, том, </w:t>
      </w:r>
      <w:proofErr w:type="gramStart"/>
      <w:r>
        <w:t>страница.|</w:t>
      </w:r>
      <w:proofErr w:type="gramEnd"/>
    </w:p>
    <w:p w:rsidR="0016266A" w:rsidRDefault="0016266A" w:rsidP="0016266A">
      <w:r>
        <w:t xml:space="preserve">|Окремі томи багатотомного    |1. Чупринин С.И. Перечитывая </w:t>
      </w:r>
      <w:proofErr w:type="gramStart"/>
      <w:r>
        <w:t>Куприна :</w:t>
      </w:r>
      <w:proofErr w:type="gramEnd"/>
      <w:r>
        <w:t xml:space="preserve"> [вст. ст.] // А.И. Куприн. Собр. </w:t>
      </w:r>
      <w:proofErr w:type="gramStart"/>
      <w:r>
        <w:t>соч. :</w:t>
      </w:r>
      <w:proofErr w:type="gramEnd"/>
      <w:r>
        <w:t xml:space="preserve"> в 6 т. / С.И. Чупринин. – М.:  |</w:t>
      </w:r>
    </w:p>
    <w:p w:rsidR="0016266A" w:rsidRDefault="0016266A" w:rsidP="0016266A">
      <w:r>
        <w:t xml:space="preserve">|видання                      |Худож. </w:t>
      </w:r>
      <w:proofErr w:type="gramStart"/>
      <w:r>
        <w:t>лит.,</w:t>
      </w:r>
      <w:proofErr w:type="gramEnd"/>
      <w:r>
        <w:t xml:space="preserve"> 1991.                                                                                            |</w:t>
      </w:r>
    </w:p>
    <w:p w:rsidR="0016266A" w:rsidRDefault="0016266A" w:rsidP="0016266A">
      <w:r>
        <w:t xml:space="preserve">|                             |Т. </w:t>
      </w:r>
      <w:proofErr w:type="gramStart"/>
      <w:r>
        <w:t>1.:</w:t>
      </w:r>
      <w:proofErr w:type="gramEnd"/>
      <w:r>
        <w:t xml:space="preserve"> Произведения 1889 – 1900. – 1991. – С. 5 – 24.                                                         |</w:t>
      </w:r>
    </w:p>
    <w:p w:rsidR="0016266A" w:rsidRDefault="0016266A" w:rsidP="0016266A">
      <w:r>
        <w:t xml:space="preserve">|                             |2. Брик М. Т. Енциклопедія </w:t>
      </w:r>
      <w:proofErr w:type="gramStart"/>
      <w:r>
        <w:t>мембран  :</w:t>
      </w:r>
      <w:proofErr w:type="gramEnd"/>
      <w:r>
        <w:t xml:space="preserve"> У 2–х т. Encyclopedia of Membranes : in two volumes. – </w:t>
      </w:r>
      <w:proofErr w:type="gramStart"/>
      <w:r>
        <w:t>К. :</w:t>
      </w:r>
      <w:proofErr w:type="gramEnd"/>
      <w:r>
        <w:t xml:space="preserve"> Вид. дім    |</w:t>
      </w:r>
    </w:p>
    <w:p w:rsidR="0016266A" w:rsidRDefault="0016266A" w:rsidP="0016266A">
      <w:r>
        <w:t xml:space="preserve">|                             </w:t>
      </w:r>
      <w:proofErr w:type="gramStart"/>
      <w:r>
        <w:t>|«</w:t>
      </w:r>
      <w:proofErr w:type="gramEnd"/>
      <w:r>
        <w:t>Києво-Могилянська академія», 2005. – Т.1. – 700 с.                                                           |</w:t>
      </w:r>
    </w:p>
    <w:p w:rsidR="0016266A" w:rsidRDefault="0016266A" w:rsidP="0016266A">
      <w:r>
        <w:t xml:space="preserve">|Щорічники                    |1. Населення України, 1998 </w:t>
      </w:r>
      <w:proofErr w:type="gramStart"/>
      <w:r>
        <w:t>рік :</w:t>
      </w:r>
      <w:proofErr w:type="gramEnd"/>
      <w:r>
        <w:t xml:space="preserve"> Демографічний щорічник / Держ. ком. статистики України, упр. статистики      |</w:t>
      </w:r>
    </w:p>
    <w:p w:rsidR="0016266A" w:rsidRDefault="0016266A" w:rsidP="0016266A">
      <w:r>
        <w:t>|                             |населення / Л.М. Стельмах (відп. за вип.). – К. : Б.в., 1999. – 466 с.                                        |</w:t>
      </w:r>
    </w:p>
    <w:p w:rsidR="0016266A" w:rsidRDefault="0016266A" w:rsidP="0016266A">
      <w:r>
        <w:t xml:space="preserve">|Серійні видання              |1. Микола </w:t>
      </w:r>
      <w:proofErr w:type="gramStart"/>
      <w:r>
        <w:t>Ільницький  :</w:t>
      </w:r>
      <w:proofErr w:type="gramEnd"/>
      <w:r>
        <w:t xml:space="preserve"> біобібліограф. покаж. / Уклад. Л. Ільницька. – </w:t>
      </w:r>
      <w:proofErr w:type="gramStart"/>
      <w:r>
        <w:t>Л. :</w:t>
      </w:r>
      <w:proofErr w:type="gramEnd"/>
      <w:r>
        <w:t xml:space="preserve"> Львів. нац. ун–т ім. І. </w:t>
      </w:r>
      <w:proofErr w:type="gramStart"/>
      <w:r>
        <w:t xml:space="preserve">Франка,   </w:t>
      </w:r>
      <w:proofErr w:type="gramEnd"/>
      <w:r>
        <w:t>|</w:t>
      </w:r>
    </w:p>
    <w:p w:rsidR="0016266A" w:rsidRDefault="0016266A" w:rsidP="0016266A">
      <w:r>
        <w:t>|                             |2004. – 253 с. – (Сер</w:t>
      </w:r>
      <w:proofErr w:type="gramStart"/>
      <w:r>
        <w:t>. :</w:t>
      </w:r>
      <w:proofErr w:type="gramEnd"/>
      <w:r>
        <w:t xml:space="preserve"> Укр. біобібліографія. Нова серія; Чис. 16 ).                                         |</w:t>
      </w:r>
    </w:p>
    <w:p w:rsidR="0016266A" w:rsidRDefault="0016266A" w:rsidP="0016266A">
      <w:r>
        <w:t xml:space="preserve">|                             |2. Довідник з питань економіки та фінансування природокористування і природоохоронної </w:t>
      </w:r>
      <w:proofErr w:type="gramStart"/>
      <w:r>
        <w:t>діяльності  /</w:t>
      </w:r>
      <w:proofErr w:type="gramEnd"/>
      <w:r>
        <w:t xml:space="preserve"> уклад.    |</w:t>
      </w:r>
    </w:p>
    <w:p w:rsidR="0016266A" w:rsidRDefault="0016266A" w:rsidP="0016266A">
      <w:r>
        <w:lastRenderedPageBreak/>
        <w:t>|                             |В. Шевчук… [та ін.</w:t>
      </w:r>
      <w:proofErr w:type="gramStart"/>
      <w:r>
        <w:t>].–</w:t>
      </w:r>
      <w:proofErr w:type="gramEnd"/>
      <w:r>
        <w:t xml:space="preserve"> К.: Геопринт, 2000.– 411 с., табл.– (Сер.: Екологія. Економіка. Сталий </w:t>
      </w:r>
      <w:proofErr w:type="gramStart"/>
      <w:r>
        <w:t>розвиток )</w:t>
      </w:r>
      <w:proofErr w:type="gramEnd"/>
      <w:r>
        <w:t>.      |</w:t>
      </w:r>
    </w:p>
    <w:p w:rsidR="0016266A" w:rsidRDefault="0016266A" w:rsidP="0016266A">
      <w:r>
        <w:t xml:space="preserve">|Томи (випуски) періодичних   |1. Нарис з історії природознавства і </w:t>
      </w:r>
      <w:proofErr w:type="gramStart"/>
      <w:r>
        <w:t>техніки :</w:t>
      </w:r>
      <w:proofErr w:type="gramEnd"/>
      <w:r>
        <w:t xml:space="preserve"> Респ. міжвід. зб. наук. пр. – К., 1985. – вип. 31. – 195 с.    |</w:t>
      </w:r>
    </w:p>
    <w:p w:rsidR="0016266A" w:rsidRDefault="0016266A" w:rsidP="0016266A">
      <w:r>
        <w:t xml:space="preserve">|видань, що продовжуються     |2. Силантьева В.И. Переходные периоды в искусстве: современные теории диссипативных систем / В.И. </w:t>
      </w:r>
      <w:proofErr w:type="gramStart"/>
      <w:r>
        <w:t>Силантьева  |</w:t>
      </w:r>
      <w:proofErr w:type="gramEnd"/>
    </w:p>
    <w:p w:rsidR="0016266A" w:rsidRDefault="0016266A" w:rsidP="0016266A">
      <w:r>
        <w:t>|                             |// Вопросы русской литературы: [Сб.]. – Симферополь: Крымский архив, 2003. – Вып. 9 (66). – С. 170–180.       |</w:t>
      </w:r>
    </w:p>
    <w:p w:rsidR="0016266A" w:rsidRDefault="0016266A" w:rsidP="0016266A">
      <w:r>
        <w:t xml:space="preserve">|Ноти                         |1. Віночок Соломії </w:t>
      </w:r>
      <w:proofErr w:type="gramStart"/>
      <w:r>
        <w:t>Крушельницької :</w:t>
      </w:r>
      <w:proofErr w:type="gramEnd"/>
      <w:r>
        <w:t xml:space="preserve"> поезії і муз. твори / Біл. меморіал. Музей С. Крушельницької; зібр. і     |</w:t>
      </w:r>
    </w:p>
    <w:p w:rsidR="0016266A" w:rsidRDefault="0016266A" w:rsidP="0016266A">
      <w:r>
        <w:t>|                             |упоряд. П. Медведик. – Партитура. – Тернопіль, 1992 (Друк. вид. –поліграф. комб. «Збруч»). – 128 с.: фотоіл. –|</w:t>
      </w:r>
    </w:p>
    <w:p w:rsidR="0016266A" w:rsidRDefault="0016266A" w:rsidP="0016266A">
      <w:r>
        <w:t>|                             |</w:t>
      </w:r>
      <w:proofErr w:type="gramStart"/>
      <w:r>
        <w:t>Бібліогр.:</w:t>
      </w:r>
      <w:proofErr w:type="gramEnd"/>
      <w:r>
        <w:t xml:space="preserve"> с. 109-127.                                                                                        |</w:t>
      </w:r>
    </w:p>
    <w:p w:rsidR="0016266A" w:rsidRDefault="0016266A" w:rsidP="0016266A">
      <w:r>
        <w:t xml:space="preserve">|Дисертації                   |1. Скубачевская Л.А. Специфика неореализма Куприна: дис. … канд. филол. наук: 10.01.02 / </w:t>
      </w:r>
      <w:proofErr w:type="gramStart"/>
      <w:r>
        <w:t>Л.А.Скубачевская  –</w:t>
      </w:r>
      <w:proofErr w:type="gramEnd"/>
      <w:r>
        <w:t xml:space="preserve">  |</w:t>
      </w:r>
    </w:p>
    <w:p w:rsidR="0016266A" w:rsidRDefault="0016266A" w:rsidP="0016266A">
      <w:r>
        <w:t>|                             |Харьков, 2007. – 206 с.                                                                                       |</w:t>
      </w:r>
    </w:p>
    <w:p w:rsidR="0016266A" w:rsidRDefault="0016266A" w:rsidP="0016266A">
      <w:r>
        <w:t>|Автореферати дисертацій      |1. Кірсенко М. В. Чеські землі в міжнародних відносинах Центральної Європи 1918-1920 років                    |</w:t>
      </w:r>
    </w:p>
    <w:p w:rsidR="0016266A" w:rsidRDefault="0016266A" w:rsidP="0016266A">
      <w:r>
        <w:t xml:space="preserve">|                             </w:t>
      </w:r>
      <w:proofErr w:type="gramStart"/>
      <w:r>
        <w:t>|(</w:t>
      </w:r>
      <w:proofErr w:type="gramEnd"/>
      <w:r>
        <w:t>Політико-дипломатична історія з доби становлення Чехословацької республіки) : автореф. дис. на здобуття наук.|</w:t>
      </w:r>
    </w:p>
    <w:p w:rsidR="0016266A" w:rsidRDefault="0016266A" w:rsidP="0016266A">
      <w:r>
        <w:t xml:space="preserve">|                             |ступеня д-ра іст. </w:t>
      </w:r>
      <w:proofErr w:type="gramStart"/>
      <w:r>
        <w:t>наук :</w:t>
      </w:r>
      <w:proofErr w:type="gramEnd"/>
      <w:r>
        <w:t xml:space="preserve">  спец. 07.00.02 / НАН України / М.В. Кірсенко.  – К., 1998. – 36с.                   |</w:t>
      </w:r>
    </w:p>
    <w:p w:rsidR="0016266A" w:rsidRDefault="0016266A" w:rsidP="0016266A">
      <w:r>
        <w:t>|                             |2. Мансков С.А. Поэтический мир А.А. Тарковского (Лирический субъект. Категориальность. Диалог сознаний</w:t>
      </w:r>
      <w:proofErr w:type="gramStart"/>
      <w:r>
        <w:t xml:space="preserve">):   </w:t>
      </w:r>
      <w:proofErr w:type="gramEnd"/>
      <w:r>
        <w:t xml:space="preserve">  |</w:t>
      </w:r>
    </w:p>
    <w:p w:rsidR="0016266A" w:rsidRDefault="0016266A" w:rsidP="0016266A">
      <w:r>
        <w:t xml:space="preserve">|                             |автореф. дис. на соискание ученой </w:t>
      </w:r>
      <w:proofErr w:type="gramStart"/>
      <w:r>
        <w:t>степени  канд.филол</w:t>
      </w:r>
      <w:proofErr w:type="gramEnd"/>
      <w:r>
        <w:t>. наук: спец. 10.01.01 –  русская литература / С. Мансков|</w:t>
      </w:r>
    </w:p>
    <w:p w:rsidR="0016266A" w:rsidRDefault="0016266A" w:rsidP="0016266A">
      <w:r>
        <w:t>|                             |– Самара, 1999. – 16 с.                                                                                       |</w:t>
      </w:r>
    </w:p>
    <w:p w:rsidR="0016266A" w:rsidRDefault="0016266A" w:rsidP="0016266A">
      <w:r>
        <w:t>|Стандарти                    |1. ГОСТ 7. 53–2001. Издания. Международная стандартная нумерация книг. – Взамен ГОСТ 7.53–86; введ.           |</w:t>
      </w:r>
    </w:p>
    <w:p w:rsidR="0016266A" w:rsidRDefault="0016266A" w:rsidP="0016266A">
      <w:r>
        <w:t>|                             |2002–07–01. – Минск: Межгос. Совет по стандартизации, метрологии и сертификации; М.: Изд-во стандартов, cop.  |</w:t>
      </w:r>
    </w:p>
    <w:p w:rsidR="0016266A" w:rsidRDefault="0016266A" w:rsidP="0016266A">
      <w:r>
        <w:t>|                             |2002. – 3 с. – (Система стандартов по информации, библиотечному и издательскому делу).                        |</w:t>
      </w:r>
    </w:p>
    <w:p w:rsidR="0016266A" w:rsidRDefault="0016266A" w:rsidP="0016266A">
      <w:r>
        <w:t xml:space="preserve">|Або за назвою                |1. Видання. Поліграфічне </w:t>
      </w:r>
      <w:proofErr w:type="gramStart"/>
      <w:r>
        <w:t>виконання :</w:t>
      </w:r>
      <w:proofErr w:type="gramEnd"/>
      <w:r>
        <w:t xml:space="preserve"> терміни та визначення  : затверджено і введено в дію наказом             |</w:t>
      </w:r>
    </w:p>
    <w:p w:rsidR="0016266A" w:rsidRDefault="0016266A" w:rsidP="0016266A">
      <w:r>
        <w:t>|                             |Держстандарту України № 58 від 23 лютого 1995 р. / УНДІПП ім. Т. Шевченка; розробники: В.Й. </w:t>
      </w:r>
      <w:proofErr w:type="gramStart"/>
      <w:r>
        <w:t xml:space="preserve">Запоточний,   </w:t>
      </w:r>
      <w:proofErr w:type="gramEnd"/>
      <w:r>
        <w:t xml:space="preserve">    |</w:t>
      </w:r>
    </w:p>
    <w:p w:rsidR="0016266A" w:rsidRDefault="0016266A" w:rsidP="0016266A">
      <w:r>
        <w:t>|                             |Л.М. Тяллєва, Н.Й. Куновська, Л.М. Лопушинська. – К.: Держстандарт України, 1995. – 23 с., 3 с. (Державний    |</w:t>
      </w:r>
    </w:p>
    <w:p w:rsidR="0016266A" w:rsidRDefault="0016266A" w:rsidP="0016266A">
      <w:r>
        <w:t>|                             |стандарт України. 3018-95 )                                                                                   |</w:t>
      </w:r>
    </w:p>
    <w:p w:rsidR="0016266A" w:rsidRDefault="0016266A" w:rsidP="0016266A">
      <w:r>
        <w:lastRenderedPageBreak/>
        <w:t>|                             |2. Бібліографічний запис. Бібліографічний опис. Загальні вимоги та правила складання: ДСТУ ГОСТ 7.1:2006. –   |</w:t>
      </w:r>
    </w:p>
    <w:p w:rsidR="0016266A" w:rsidRDefault="0016266A" w:rsidP="0016266A">
      <w:r>
        <w:t>|                             |Вид. офіц. – Вперше (зі скасуванням ГОСТ 7.1-84, ГОСТ 7.16-79, ГОСТ 7.18-79, ГОСТ 7.34-81, ГОСТ 7.40-82</w:t>
      </w:r>
      <w:proofErr w:type="gramStart"/>
      <w:r>
        <w:t xml:space="preserve">);   </w:t>
      </w:r>
      <w:proofErr w:type="gramEnd"/>
      <w:r>
        <w:t xml:space="preserve">  |</w:t>
      </w:r>
    </w:p>
    <w:p w:rsidR="0016266A" w:rsidRDefault="0016266A" w:rsidP="0016266A">
      <w:r>
        <w:t xml:space="preserve">|                             |введ. 2007-07-01. – </w:t>
      </w:r>
      <w:proofErr w:type="gramStart"/>
      <w:r>
        <w:t>К. :</w:t>
      </w:r>
      <w:proofErr w:type="gramEnd"/>
      <w:r>
        <w:t xml:space="preserve"> Держспоживстандарт України, 2007. – III, 47 с. – (Система стандартів з </w:t>
      </w:r>
      <w:proofErr w:type="gramStart"/>
      <w:r>
        <w:t xml:space="preserve">інформації,   </w:t>
      </w:r>
      <w:proofErr w:type="gramEnd"/>
      <w:r>
        <w:t>|</w:t>
      </w:r>
    </w:p>
    <w:p w:rsidR="0016266A" w:rsidRDefault="0016266A" w:rsidP="0016266A">
      <w:r>
        <w:t>|                             |бібліотечної та видавничої справи).                                                                           |</w:t>
      </w:r>
    </w:p>
    <w:p w:rsidR="0016266A" w:rsidRDefault="0016266A" w:rsidP="0016266A">
      <w:r>
        <w:t>|Картографічні видання        |1. Українські Карпати [Карти</w:t>
      </w:r>
      <w:proofErr w:type="gramStart"/>
      <w:r>
        <w:t>] :</w:t>
      </w:r>
      <w:proofErr w:type="gramEnd"/>
      <w:r>
        <w:t xml:space="preserve"> Долина: карта для туристів / Головне управління геодезії, картографії та      |</w:t>
      </w:r>
    </w:p>
    <w:p w:rsidR="0016266A" w:rsidRDefault="0016266A" w:rsidP="0016266A">
      <w:r>
        <w:t xml:space="preserve">|                             |кадастру при Кабінеті Міністрів України. – К., 1998. – 1 </w:t>
      </w:r>
      <w:proofErr w:type="gramStart"/>
      <w:r>
        <w:t>к. :</w:t>
      </w:r>
      <w:proofErr w:type="gramEnd"/>
      <w:r>
        <w:t xml:space="preserve"> ілюстр.                                         |</w:t>
      </w:r>
    </w:p>
    <w:p w:rsidR="0016266A" w:rsidRDefault="0016266A" w:rsidP="0016266A">
      <w:r>
        <w:t xml:space="preserve">|Електронні ресурси           |1. Лисицына Т.А. Образы смерти в русской </w:t>
      </w:r>
      <w:proofErr w:type="gramStart"/>
      <w:r>
        <w:t>культуре :</w:t>
      </w:r>
      <w:proofErr w:type="gramEnd"/>
      <w:r>
        <w:t xml:space="preserve"> лингвистика, поэтика, философия (Электронный ресурс( /    |</w:t>
      </w:r>
    </w:p>
    <w:p w:rsidR="0016266A" w:rsidRDefault="0016266A" w:rsidP="0016266A">
      <w:r>
        <w:t>|                             |Т.А. Лисицына // Фигуры Танатоса. Философский альманах. Пятый специальный выпуск. Материалы второй            |</w:t>
      </w:r>
    </w:p>
    <w:p w:rsidR="0016266A" w:rsidRDefault="0016266A" w:rsidP="0016266A">
      <w:r>
        <w:t xml:space="preserve">|                             |международной конференции «Тема смерти в духовном опыте человечества» – С.-Петербург, 12-15 ноября 1995 г. </w:t>
      </w:r>
      <w:proofErr w:type="gramStart"/>
      <w:r>
        <w:t>–  |</w:t>
      </w:r>
      <w:proofErr w:type="gramEnd"/>
    </w:p>
    <w:p w:rsidR="0016266A" w:rsidRDefault="0016266A" w:rsidP="0016266A">
      <w:r>
        <w:t>|                             |</w:t>
      </w:r>
      <w:proofErr w:type="gramStart"/>
      <w:r>
        <w:t>СПб.:</w:t>
      </w:r>
      <w:proofErr w:type="gramEnd"/>
      <w:r>
        <w:t xml:space="preserve"> Изд-во СПбГУ,1995 – Режим доступа: // http: //antropology.ru/ru/texts/ lisiz/ tanatos5.html             |</w:t>
      </w:r>
    </w:p>
    <w:p w:rsidR="0016266A" w:rsidRDefault="0016266A" w:rsidP="0016266A">
      <w:r>
        <w:t xml:space="preserve">|                             |2. Бібліотека і доступність інформації у сучасному </w:t>
      </w:r>
      <w:proofErr w:type="gramStart"/>
      <w:r>
        <w:t>світі :</w:t>
      </w:r>
      <w:proofErr w:type="gramEnd"/>
      <w:r>
        <w:t xml:space="preserve"> електронні ресурси в науці, культурі та освіті :   |</w:t>
      </w:r>
    </w:p>
    <w:p w:rsidR="0016266A" w:rsidRDefault="0016266A" w:rsidP="0016266A">
      <w:r>
        <w:t xml:space="preserve">|                             </w:t>
      </w:r>
      <w:proofErr w:type="gramStart"/>
      <w:r>
        <w:t>|(</w:t>
      </w:r>
      <w:proofErr w:type="gramEnd"/>
      <w:r>
        <w:t xml:space="preserve">підсумки  10-ї Міжнар. конф. «Крим – 2003») (Електронний </w:t>
      </w:r>
      <w:proofErr w:type="gramStart"/>
      <w:r>
        <w:t>ресурс( /</w:t>
      </w:r>
      <w:proofErr w:type="gramEnd"/>
      <w:r>
        <w:t xml:space="preserve"> Л.Й.Костенко, А. О. Чекмарьов, А.Г.       |</w:t>
      </w:r>
    </w:p>
    <w:p w:rsidR="0016266A" w:rsidRDefault="0016266A" w:rsidP="0016266A">
      <w:r>
        <w:t xml:space="preserve">|                             |Бровкін // Бібліотечний вісник. – 2003. – №4. – С.43. – Режим </w:t>
      </w:r>
      <w:proofErr w:type="gramStart"/>
      <w:r>
        <w:t xml:space="preserve">доступу:   </w:t>
      </w:r>
      <w:proofErr w:type="gramEnd"/>
      <w:r>
        <w:t xml:space="preserve">                                     |</w:t>
      </w:r>
    </w:p>
    <w:p w:rsidR="0016266A" w:rsidRDefault="0016266A" w:rsidP="0016266A">
      <w:r>
        <w:t>|                             |http://www.kastopravda.ru./kastalia/europe/slovarmk.htm                                                       |</w:t>
      </w:r>
    </w:p>
    <w:p w:rsidR="0016266A" w:rsidRDefault="0016266A" w:rsidP="0016266A">
      <w:r>
        <w:t>|Статті з книги               |1. Сивашко Ю. Формування державної служби в Україні / Ю. Сивашко // Мороз О. Модерна нація: українець у часі і|</w:t>
      </w:r>
    </w:p>
    <w:p w:rsidR="0016266A" w:rsidRPr="0016266A" w:rsidRDefault="0016266A" w:rsidP="0016266A">
      <w:pPr>
        <w:rPr>
          <w:lang w:val="en-US"/>
        </w:rPr>
      </w:pPr>
      <w:r w:rsidRPr="0016266A">
        <w:rPr>
          <w:lang w:val="en-US"/>
        </w:rPr>
        <w:t>|                             |</w:t>
      </w:r>
      <w:r>
        <w:t>просторі</w:t>
      </w:r>
      <w:r w:rsidRPr="0016266A">
        <w:rPr>
          <w:lang w:val="en-US"/>
        </w:rPr>
        <w:t xml:space="preserve"> = Moroz O. Modern nation </w:t>
      </w:r>
      <w:proofErr w:type="gramStart"/>
      <w:r w:rsidRPr="0016266A">
        <w:rPr>
          <w:lang w:val="en-US"/>
        </w:rPr>
        <w:t>ukrainian</w:t>
      </w:r>
      <w:proofErr w:type="gramEnd"/>
      <w:r w:rsidRPr="0016266A">
        <w:rPr>
          <w:lang w:val="en-US"/>
        </w:rPr>
        <w:t xml:space="preserve"> in the time and space / </w:t>
      </w:r>
      <w:r>
        <w:t>упоряд</w:t>
      </w:r>
      <w:r w:rsidRPr="0016266A">
        <w:rPr>
          <w:lang w:val="en-US"/>
        </w:rPr>
        <w:t xml:space="preserve">. </w:t>
      </w:r>
      <w:proofErr w:type="gramStart"/>
      <w:r>
        <w:t>О</w:t>
      </w:r>
      <w:r w:rsidRPr="0016266A">
        <w:rPr>
          <w:lang w:val="en-US"/>
        </w:rPr>
        <w:t>.</w:t>
      </w:r>
      <w:r>
        <w:t>Банах</w:t>
      </w:r>
      <w:r w:rsidRPr="0016266A">
        <w:rPr>
          <w:lang w:val="en-US"/>
        </w:rPr>
        <w:t xml:space="preserve"> ;</w:t>
      </w:r>
      <w:proofErr w:type="gramEnd"/>
      <w:r w:rsidRPr="0016266A">
        <w:rPr>
          <w:lang w:val="en-US"/>
        </w:rPr>
        <w:t xml:space="preserve"> </w:t>
      </w:r>
      <w:r>
        <w:t>Львів</w:t>
      </w:r>
      <w:r w:rsidRPr="0016266A">
        <w:rPr>
          <w:lang w:val="en-US"/>
        </w:rPr>
        <w:t xml:space="preserve">. </w:t>
      </w:r>
      <w:r>
        <w:t>нац</w:t>
      </w:r>
      <w:r w:rsidRPr="0016266A">
        <w:rPr>
          <w:lang w:val="en-US"/>
        </w:rPr>
        <w:t xml:space="preserve">. </w:t>
      </w:r>
      <w:r>
        <w:t>ун</w:t>
      </w:r>
      <w:r w:rsidRPr="0016266A">
        <w:rPr>
          <w:lang w:val="en-US"/>
        </w:rPr>
        <w:t>-</w:t>
      </w:r>
      <w:r>
        <w:t>т</w:t>
      </w:r>
      <w:r w:rsidRPr="0016266A">
        <w:rPr>
          <w:lang w:val="en-US"/>
        </w:rPr>
        <w:t xml:space="preserve"> </w:t>
      </w:r>
      <w:r>
        <w:t>ім</w:t>
      </w:r>
      <w:r w:rsidRPr="0016266A">
        <w:rPr>
          <w:lang w:val="en-US"/>
        </w:rPr>
        <w:t xml:space="preserve">. </w:t>
      </w:r>
      <w:r>
        <w:t>І</w:t>
      </w:r>
      <w:r w:rsidRPr="0016266A">
        <w:rPr>
          <w:lang w:val="en-US"/>
        </w:rPr>
        <w:t>. |</w:t>
      </w:r>
    </w:p>
    <w:p w:rsidR="0016266A" w:rsidRDefault="0016266A" w:rsidP="0016266A">
      <w:r w:rsidRPr="0016266A">
        <w:rPr>
          <w:lang w:val="en-US"/>
        </w:rPr>
        <w:t>|                             |</w:t>
      </w:r>
      <w:r>
        <w:t>Франка</w:t>
      </w:r>
      <w:r w:rsidRPr="0016266A">
        <w:rPr>
          <w:lang w:val="en-US"/>
        </w:rPr>
        <w:t xml:space="preserve">, </w:t>
      </w:r>
      <w:r>
        <w:t>ф</w:t>
      </w:r>
      <w:r w:rsidRPr="0016266A">
        <w:rPr>
          <w:lang w:val="en-US"/>
        </w:rPr>
        <w:t>-</w:t>
      </w:r>
      <w:r>
        <w:t>т</w:t>
      </w:r>
      <w:r w:rsidRPr="0016266A">
        <w:rPr>
          <w:lang w:val="en-US"/>
        </w:rPr>
        <w:t xml:space="preserve"> </w:t>
      </w:r>
      <w:r>
        <w:t>журналістики</w:t>
      </w:r>
      <w:r w:rsidRPr="0016266A">
        <w:rPr>
          <w:lang w:val="en-US"/>
        </w:rPr>
        <w:t xml:space="preserve">. – </w:t>
      </w:r>
      <w:r>
        <w:t>Л</w:t>
      </w:r>
      <w:proofErr w:type="gramStart"/>
      <w:r w:rsidRPr="0016266A">
        <w:rPr>
          <w:lang w:val="en-US"/>
        </w:rPr>
        <w:t>. :</w:t>
      </w:r>
      <w:proofErr w:type="gramEnd"/>
      <w:r w:rsidRPr="0016266A">
        <w:rPr>
          <w:lang w:val="en-US"/>
        </w:rPr>
        <w:t xml:space="preserve"> </w:t>
      </w:r>
      <w:r>
        <w:t>Універсум</w:t>
      </w:r>
      <w:r w:rsidRPr="0016266A">
        <w:rPr>
          <w:lang w:val="en-US"/>
        </w:rPr>
        <w:t xml:space="preserve">, 2001. – </w:t>
      </w:r>
      <w:proofErr w:type="gramStart"/>
      <w:r>
        <w:t>С</w:t>
      </w:r>
      <w:r w:rsidRPr="0016266A">
        <w:rPr>
          <w:lang w:val="en-US"/>
        </w:rPr>
        <w:t>. 270</w:t>
      </w:r>
      <w:proofErr w:type="gramEnd"/>
      <w:r w:rsidRPr="0016266A">
        <w:rPr>
          <w:lang w:val="en-US"/>
        </w:rPr>
        <w:t xml:space="preserve">–271.                                               </w:t>
      </w:r>
      <w:r>
        <w:t>|</w:t>
      </w:r>
    </w:p>
    <w:p w:rsidR="0016266A" w:rsidRDefault="0016266A" w:rsidP="0016266A">
      <w:r>
        <w:t xml:space="preserve">|                             |2. Хворостьянова Е. Пародия как автометаописание (Литературный образ поэзии 80-х – начала 90-х годов ХIХ </w:t>
      </w:r>
      <w:proofErr w:type="gramStart"/>
      <w:r>
        <w:t>века)|</w:t>
      </w:r>
      <w:proofErr w:type="gramEnd"/>
    </w:p>
    <w:p w:rsidR="0016266A" w:rsidRDefault="0016266A" w:rsidP="0016266A">
      <w:r>
        <w:t>|                             |// Автоинтерпретация: Сборник статей / Под ред. А.Б. Муратова, Л.А. Иезуитовой / Е. Хворостьянова – СПб</w:t>
      </w:r>
      <w:proofErr w:type="gramStart"/>
      <w:r>
        <w:t>. :</w:t>
      </w:r>
      <w:proofErr w:type="gramEnd"/>
      <w:r>
        <w:t xml:space="preserve"> Изд|</w:t>
      </w:r>
    </w:p>
    <w:p w:rsidR="0016266A" w:rsidRDefault="0016266A" w:rsidP="0016266A">
      <w:r>
        <w:t>|                             |-во С.-Петерб. ун-та, 1998. – С. 82–97.                                                                       |</w:t>
      </w:r>
    </w:p>
    <w:p w:rsidR="0016266A" w:rsidRDefault="0016266A" w:rsidP="0016266A">
      <w:r>
        <w:t>|Статті з енциклопедії чи     |1. Абат (</w:t>
      </w:r>
      <w:proofErr w:type="gramStart"/>
      <w:r>
        <w:t>Абатиса)  /</w:t>
      </w:r>
      <w:proofErr w:type="gramEnd"/>
      <w:r>
        <w:t>/ Енциклопедія історії України: у 5-ти т. – Т. 1. / редкол. : В. А. Смолій (голова),      |</w:t>
      </w:r>
    </w:p>
    <w:p w:rsidR="0016266A" w:rsidRDefault="0016266A" w:rsidP="0016266A">
      <w:r>
        <w:lastRenderedPageBreak/>
        <w:t xml:space="preserve">|словника                     |Я. Д. Ісаєвич, С. В. Кульчицький та </w:t>
      </w:r>
      <w:proofErr w:type="gramStart"/>
      <w:r>
        <w:t>ін.;</w:t>
      </w:r>
      <w:proofErr w:type="gramEnd"/>
      <w:r>
        <w:t xml:space="preserve"> ред. рада : В. М. Литвин (голова) та ін.; НАН України, Ін-т іст.     |</w:t>
      </w:r>
    </w:p>
    <w:p w:rsidR="0016266A" w:rsidRDefault="0016266A" w:rsidP="0016266A">
      <w:r>
        <w:t xml:space="preserve">|                             |України. – </w:t>
      </w:r>
      <w:proofErr w:type="gramStart"/>
      <w:r>
        <w:t>К. :</w:t>
      </w:r>
      <w:proofErr w:type="gramEnd"/>
      <w:r>
        <w:t xml:space="preserve"> Наук. думка, 2003. – С. 9–10.                                                                 |</w:t>
      </w:r>
    </w:p>
    <w:p w:rsidR="0016266A" w:rsidRDefault="0016266A" w:rsidP="0016266A">
      <w:r>
        <w:t>|Статті з журналів та         |1. Кірсенко М. Друга Світова чи Велика Вітчизняна. Погляд з України / М. Кірсенко // Доба. Науково-методичний |</w:t>
      </w:r>
    </w:p>
    <w:p w:rsidR="0016266A" w:rsidRDefault="0016266A" w:rsidP="0016266A">
      <w:r>
        <w:t>|періодичних збірників        |часопис з історичної та громадянської освіти – 2005. – № 2. – С. 26–27.                                       |</w:t>
      </w:r>
    </w:p>
    <w:p w:rsidR="0016266A" w:rsidRDefault="0016266A" w:rsidP="0016266A">
      <w:r>
        <w:t>|                             |2. Аверінцев С. Подолання тоталітаризму як проблема: спроба орієнтації / С. Аверінцев; пер. М. Коцюбинської //|</w:t>
      </w:r>
    </w:p>
    <w:p w:rsidR="0016266A" w:rsidRDefault="0016266A" w:rsidP="0016266A">
      <w:r>
        <w:t>|                             |Дух і Літера. – 2001. – № 7–8. – С. 6–15.                                                                     |</w:t>
      </w:r>
    </w:p>
    <w:p w:rsidR="0016266A" w:rsidRDefault="0016266A" w:rsidP="0016266A">
      <w:r>
        <w:t>|                             |3. Ужченко В. Д. Нові лінгвістичні парадигми «концепт – фразеологізм – мовна картина світу» / В. Д. Ужченко //|</w:t>
      </w:r>
    </w:p>
    <w:p w:rsidR="0016266A" w:rsidRDefault="0016266A" w:rsidP="0016266A">
      <w:r>
        <w:t>|                             |Східнослов’янські мови в їх історичному розвитку: збірник наукових праць. – Запоріжжя, 2006. – С. 146–151.    |</w:t>
      </w:r>
    </w:p>
    <w:p w:rsidR="0016266A" w:rsidRDefault="0016266A" w:rsidP="0016266A">
      <w:r>
        <w:t>|Матеріали конференцій        |1. Кормилов С.И. Составляющие современного литературоведения и их значение для истории русской литературы     |</w:t>
      </w:r>
    </w:p>
    <w:p w:rsidR="0016266A" w:rsidRDefault="0016266A" w:rsidP="0016266A">
      <w:r>
        <w:t>|                             |ХХ–ХХI веков // Русская литература ХХ–ХХI веков: проблемы теории и методологии изучения: материалы междунар.  |</w:t>
      </w:r>
    </w:p>
    <w:p w:rsidR="0016266A" w:rsidRDefault="0016266A" w:rsidP="0016266A">
      <w:r>
        <w:t>|                             |</w:t>
      </w:r>
      <w:proofErr w:type="gramStart"/>
      <w:r>
        <w:t>конф.:</w:t>
      </w:r>
      <w:proofErr w:type="gramEnd"/>
      <w:r>
        <w:t xml:space="preserve"> 10-11 ноября 2004 г., Москва / Ред.-сост. С.И. Кормилов. / С.И. Кормилов.   – </w:t>
      </w:r>
      <w:proofErr w:type="gramStart"/>
      <w:r>
        <w:t>М. :</w:t>
      </w:r>
      <w:proofErr w:type="gramEnd"/>
      <w:r>
        <w:t xml:space="preserve"> Изд-во Моск. ун-та, |</w:t>
      </w:r>
    </w:p>
    <w:p w:rsidR="0016266A" w:rsidRDefault="0016266A" w:rsidP="0016266A">
      <w:r>
        <w:t>|                             |2004. – С. 3–8.                                                                                               |</w:t>
      </w:r>
    </w:p>
    <w:p w:rsidR="0016266A" w:rsidRDefault="0016266A" w:rsidP="0016266A">
      <w:r>
        <w:t>|                             |2. Руссова С.Н. Тип автора-изгоя. К вопросу о гендерном аспекте авторства // Русская литература ХХ–XXI веков: |</w:t>
      </w:r>
    </w:p>
    <w:p w:rsidR="0016266A" w:rsidRDefault="0016266A" w:rsidP="0016266A">
      <w:r>
        <w:t>|                             |проблемы теории и методологии изучения: материалы Третьей Междунар. научн. конф</w:t>
      </w:r>
      <w:proofErr w:type="gramStart"/>
      <w:r>
        <w:t>. :</w:t>
      </w:r>
      <w:proofErr w:type="gramEnd"/>
      <w:r>
        <w:t xml:space="preserve"> Москва, МГУ                |</w:t>
      </w:r>
    </w:p>
    <w:p w:rsidR="0016266A" w:rsidRDefault="0016266A" w:rsidP="0016266A">
      <w:r>
        <w:t xml:space="preserve">|                             |имени М.В. Ломоносова, 4-5 декабря 2008 г. / Ред.-сост. С.И. Кормилов. – </w:t>
      </w:r>
      <w:proofErr w:type="gramStart"/>
      <w:r>
        <w:t>М. :</w:t>
      </w:r>
      <w:proofErr w:type="gramEnd"/>
      <w:r>
        <w:t xml:space="preserve"> МАКС Пресс, 2008 / С.Н. Руссова |</w:t>
      </w:r>
    </w:p>
    <w:p w:rsidR="0016266A" w:rsidRDefault="0016266A" w:rsidP="0016266A">
      <w:r>
        <w:t>|                             |– С. 128–132.                                                                                                 |</w:t>
      </w:r>
    </w:p>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p w:rsidR="0016266A" w:rsidRDefault="0016266A" w:rsidP="0016266A">
      <w:r>
        <w:t>1. Аналіз організації служби діловодства та розробка рекомендацій з її вдосконалення.</w:t>
      </w:r>
    </w:p>
    <w:p w:rsidR="0016266A" w:rsidRDefault="0016266A" w:rsidP="0016266A">
      <w:r>
        <w:t>2. Аналіз процесу документування в організації (установі, фірмі) і шляхи його вдосконалення.</w:t>
      </w:r>
    </w:p>
    <w:p w:rsidR="0016266A" w:rsidRDefault="0016266A" w:rsidP="0016266A">
      <w:r>
        <w:t>3. Аналіз організації системи діловодства установ, підприємств України.</w:t>
      </w:r>
    </w:p>
    <w:p w:rsidR="0016266A" w:rsidRDefault="0016266A" w:rsidP="0016266A">
      <w:r>
        <w:t>4. Використання засобів організаційної техніки у сфері діловодства та документаційного забезпечення управління.</w:t>
      </w:r>
    </w:p>
    <w:p w:rsidR="0016266A" w:rsidRDefault="0016266A" w:rsidP="0016266A">
      <w:r>
        <w:t>5. Використання сучасних інформаційних технологій для автоматизації процесу документування і основних операцій діловодства.</w:t>
      </w:r>
    </w:p>
    <w:p w:rsidR="0016266A" w:rsidRDefault="0016266A" w:rsidP="0016266A">
      <w:r>
        <w:t>6. Ділові наради: методичне, організаційно-документаційне забезпечення.</w:t>
      </w:r>
    </w:p>
    <w:p w:rsidR="0016266A" w:rsidRDefault="0016266A" w:rsidP="0016266A">
      <w:r>
        <w:t>7. Ділове листування як один із каналів зв’язку установи з зовнішніми організаціями: його види, особливості використання, складання.</w:t>
      </w:r>
    </w:p>
    <w:p w:rsidR="0016266A" w:rsidRDefault="0016266A" w:rsidP="0016266A">
      <w:r>
        <w:t>8. Систематизація документів та їх збереження.</w:t>
      </w:r>
    </w:p>
    <w:p w:rsidR="0016266A" w:rsidRDefault="0016266A" w:rsidP="0016266A">
      <w:r>
        <w:t>9. Вимоги до автоматизації діловодних процесів.</w:t>
      </w:r>
    </w:p>
    <w:p w:rsidR="0016266A" w:rsidRDefault="0016266A" w:rsidP="0016266A">
      <w:r>
        <w:t>10. Методика створення електронних документів.</w:t>
      </w:r>
    </w:p>
    <w:p w:rsidR="0016266A" w:rsidRDefault="0016266A" w:rsidP="0016266A">
      <w:r>
        <w:t>11. Інформаційні технології у діловодстві.</w:t>
      </w:r>
    </w:p>
    <w:p w:rsidR="0016266A" w:rsidRDefault="0016266A" w:rsidP="0016266A">
      <w:r>
        <w:t>12. Дослідження методик роботи у режимі електронної канцелярії та електронного архіву.</w:t>
      </w:r>
    </w:p>
    <w:p w:rsidR="0016266A" w:rsidRDefault="0016266A" w:rsidP="0016266A">
      <w:r>
        <w:t>13. Дослідження особливостей архівної роботи.</w:t>
      </w:r>
    </w:p>
    <w:p w:rsidR="0016266A" w:rsidRDefault="0016266A" w:rsidP="0016266A">
      <w:r>
        <w:t>14. Документаційне забезпечення технологічного процесу виробництва та реалізації продукції на підприємстві.</w:t>
      </w:r>
    </w:p>
    <w:p w:rsidR="0016266A" w:rsidRDefault="0016266A" w:rsidP="0016266A">
      <w:r>
        <w:t>15. Документація з господарської діяльності підприємств України.</w:t>
      </w:r>
    </w:p>
    <w:p w:rsidR="0016266A" w:rsidRDefault="0016266A" w:rsidP="0016266A">
      <w:r>
        <w:t>16. Документ як основне джерело формування НАФ України.</w:t>
      </w:r>
    </w:p>
    <w:p w:rsidR="0016266A" w:rsidRDefault="0016266A" w:rsidP="0016266A">
      <w:r>
        <w:t>17. Документація офіційного походження.</w:t>
      </w:r>
    </w:p>
    <w:p w:rsidR="0016266A" w:rsidRDefault="0016266A" w:rsidP="0016266A">
      <w:r>
        <w:t>18. Оформлення реквізитів на управлінських документах згідно вимог діючих нормативних документів.</w:t>
      </w:r>
    </w:p>
    <w:p w:rsidR="0016266A" w:rsidRDefault="0016266A" w:rsidP="0016266A">
      <w:r>
        <w:t>19. Дослідження загальних положень написання тексту управлінського документа.</w:t>
      </w:r>
    </w:p>
    <w:p w:rsidR="0016266A" w:rsidRDefault="0016266A" w:rsidP="0016266A">
      <w:r>
        <w:t>20. Документне забезпечення органів державного управління.</w:t>
      </w:r>
    </w:p>
    <w:p w:rsidR="0016266A" w:rsidRDefault="0016266A" w:rsidP="0016266A">
      <w:r>
        <w:lastRenderedPageBreak/>
        <w:t>21. Документні зв’язки (внутрішні і зовнішні) підприємства (установи, фірми).</w:t>
      </w:r>
    </w:p>
    <w:p w:rsidR="0016266A" w:rsidRDefault="0016266A" w:rsidP="0016266A">
      <w:r>
        <w:t>22. Документування діяльності підприємства (установи, фірми).</w:t>
      </w:r>
    </w:p>
    <w:p w:rsidR="0016266A" w:rsidRDefault="0016266A" w:rsidP="0016266A">
      <w:r>
        <w:t>23. Розробка нормативно-правових документів.</w:t>
      </w:r>
    </w:p>
    <w:p w:rsidR="0016266A" w:rsidRDefault="0016266A" w:rsidP="0016266A">
      <w:r>
        <w:t>24. Дослідження розпорядчої документації як особливої групи організаційно-розпорядчої документації.</w:t>
      </w:r>
    </w:p>
    <w:p w:rsidR="0016266A" w:rsidRDefault="0016266A" w:rsidP="0016266A">
      <w:r>
        <w:t>25. Документування трудових правовідносин: правова база, стан, види, шляхи удосконалення.</w:t>
      </w:r>
    </w:p>
    <w:p w:rsidR="0016266A" w:rsidRDefault="0016266A" w:rsidP="0016266A">
      <w:r>
        <w:t>26. Документування функцій кадрової служби.</w:t>
      </w:r>
    </w:p>
    <w:p w:rsidR="0016266A" w:rsidRDefault="0016266A" w:rsidP="0016266A">
      <w:r>
        <w:t>27. Дослідження документаційного забезпечення діяльності кадрової служби підприємства.</w:t>
      </w:r>
    </w:p>
    <w:p w:rsidR="0016266A" w:rsidRDefault="0016266A" w:rsidP="0016266A">
      <w:r>
        <w:t>28. Дослідження документообігу підприємства та шляхи його удосконалення.</w:t>
      </w:r>
    </w:p>
    <w:p w:rsidR="0016266A" w:rsidRDefault="0016266A" w:rsidP="0016266A">
      <w:r>
        <w:t xml:space="preserve">   зо</w:t>
      </w:r>
    </w:p>
    <w:p w:rsidR="0016266A" w:rsidRDefault="0016266A" w:rsidP="0016266A">
      <w:r>
        <w:t>29. Електронний документообіг як складова системи управління сучасним підприємством. Контракти: типологія, порядок оформлення та укладання.</w:t>
      </w:r>
    </w:p>
    <w:p w:rsidR="0016266A" w:rsidRDefault="0016266A" w:rsidP="0016266A">
      <w:r>
        <w:t>30. Методика документального забезпечення розгляду звернень громадян керівництвом установ.</w:t>
      </w:r>
    </w:p>
    <w:p w:rsidR="0016266A" w:rsidRDefault="0016266A" w:rsidP="0016266A">
      <w:r>
        <w:t>31. Класифікація документів підприємства (установи, фірми).</w:t>
      </w:r>
    </w:p>
    <w:p w:rsidR="0016266A" w:rsidRDefault="0016266A" w:rsidP="0016266A">
      <w:r>
        <w:t>32. Номенклатура справ як основний вид класифікатора документів.</w:t>
      </w:r>
    </w:p>
    <w:p w:rsidR="0016266A" w:rsidRDefault="0016266A" w:rsidP="0016266A">
      <w:r>
        <w:t>33. Контракти: типологія, порядок оформлення та укладання.</w:t>
      </w:r>
    </w:p>
    <w:p w:rsidR="0016266A" w:rsidRDefault="0016266A" w:rsidP="0016266A">
      <w:r>
        <w:t>34. Організація контролю за ходом виконання документів.</w:t>
      </w:r>
    </w:p>
    <w:p w:rsidR="0016266A" w:rsidRDefault="0016266A" w:rsidP="0016266A">
      <w:r>
        <w:t>35. Дослідження сучасних методик проходження, опрацювання та відправлення ділової кореспонденції.</w:t>
      </w:r>
    </w:p>
    <w:p w:rsidR="0016266A" w:rsidRDefault="0016266A" w:rsidP="0016266A">
      <w:r>
        <w:t>36. Методика створення архівного підрозділу фірми.</w:t>
      </w:r>
    </w:p>
    <w:p w:rsidR="0016266A" w:rsidRDefault="0016266A" w:rsidP="0016266A">
      <w:r>
        <w:t>37. Особливості ділового листування у недержавній установі.</w:t>
      </w:r>
    </w:p>
    <w:p w:rsidR="0016266A" w:rsidRDefault="0016266A" w:rsidP="0016266A">
      <w:r>
        <w:t>38. Науково-довідковий апарат як джерело вторинної документної інформації. Нормативно-правові регулятори документозабезпечення діяльності установи.</w:t>
      </w:r>
    </w:p>
    <w:p w:rsidR="0016266A" w:rsidRDefault="0016266A" w:rsidP="0016266A">
      <w:r>
        <w:t>39. Опис документів і справ - важлива складова частина науково-інформаційної діяльності відомчих архівів.</w:t>
      </w:r>
    </w:p>
    <w:p w:rsidR="0016266A" w:rsidRDefault="0016266A" w:rsidP="0016266A">
      <w:r>
        <w:t>40. Оптимізація технологічної схеми роботи з документами як умова ефективного забезпечення управління фірми (установи, підприємства) документною інформацією.</w:t>
      </w:r>
    </w:p>
    <w:p w:rsidR="0016266A" w:rsidRDefault="0016266A" w:rsidP="0016266A">
      <w:r>
        <w:t>41. Організаційно-розпорядча документація фірми, установи, підприємства: основні групи, особливості функціонування, порядок складання.</w:t>
      </w:r>
    </w:p>
    <w:p w:rsidR="0016266A" w:rsidRDefault="0016266A" w:rsidP="0016266A">
      <w:r>
        <w:t>42. Організаційно-технологічне та документаційне забезпечення підготовки і проведення ділових переговорів.</w:t>
      </w:r>
    </w:p>
    <w:p w:rsidR="0016266A" w:rsidRDefault="0016266A" w:rsidP="0016266A">
      <w:r>
        <w:t>43. Організація роботи з пропозиціями, заявами та скаргами громадян.</w:t>
      </w:r>
    </w:p>
    <w:p w:rsidR="0016266A" w:rsidRDefault="0016266A" w:rsidP="0016266A">
      <w:r>
        <w:t>44. Організація господарсько-договірної документації як необхідна умова ефективного функціонування підприємства.</w:t>
      </w:r>
    </w:p>
    <w:p w:rsidR="0016266A" w:rsidRDefault="0016266A" w:rsidP="0016266A">
      <w:r>
        <w:t>45. Характеристика службових листів у системі діловодства.</w:t>
      </w:r>
    </w:p>
    <w:p w:rsidR="0016266A" w:rsidRDefault="0016266A" w:rsidP="0016266A">
      <w:r>
        <w:t>46. Організація документаційного забезпечення соціальних служб (на базі</w:t>
      </w:r>
      <w:r>
        <w:tab/>
        <w:t>відділу соціального</w:t>
      </w:r>
    </w:p>
    <w:p w:rsidR="0016266A" w:rsidRDefault="0016266A" w:rsidP="0016266A"/>
    <w:p w:rsidR="0016266A" w:rsidRDefault="0016266A" w:rsidP="0016266A">
      <w:r>
        <w:lastRenderedPageBreak/>
        <w:t xml:space="preserve">   забезпечення).</w:t>
      </w:r>
    </w:p>
    <w:p w:rsidR="0016266A" w:rsidRDefault="0016266A" w:rsidP="0016266A">
      <w:r>
        <w:t>47. Організація роботи державної архівної установи.</w:t>
      </w:r>
    </w:p>
    <w:p w:rsidR="0016266A" w:rsidRDefault="0016266A" w:rsidP="0016266A">
      <w:r>
        <w:t>48. Основні типи документів: зміст, аналіз і особливості використання.</w:t>
      </w:r>
    </w:p>
    <w:p w:rsidR="0016266A" w:rsidRDefault="0016266A" w:rsidP="0016266A">
      <w:r>
        <w:t xml:space="preserve">49. Особливості використання нормативно-правових регуляторів </w:t>
      </w:r>
      <w:proofErr w:type="gramStart"/>
      <w:r>
        <w:t>у документах</w:t>
      </w:r>
      <w:proofErr w:type="gramEnd"/>
      <w:r>
        <w:t>, які використовуються при заснуванні спільних підприємств в Україні.</w:t>
      </w:r>
    </w:p>
    <w:p w:rsidR="0016266A" w:rsidRDefault="0016266A" w:rsidP="0016266A">
      <w:r>
        <w:t>50. Особливості документування суб‘єктів підприємницької діяльності.</w:t>
      </w:r>
    </w:p>
    <w:p w:rsidR="0016266A" w:rsidRDefault="0016266A" w:rsidP="0016266A">
      <w:r>
        <w:t>51. Особливості документування судових засідань.</w:t>
      </w:r>
    </w:p>
    <w:p w:rsidR="0016266A" w:rsidRDefault="0016266A" w:rsidP="0016266A">
      <w:r>
        <w:t>52. Долучення документів до документаційної системи.</w:t>
      </w:r>
    </w:p>
    <w:p w:rsidR="0016266A" w:rsidRDefault="0016266A" w:rsidP="0016266A">
      <w:r>
        <w:t xml:space="preserve">53. Порівняльний аналіз документів установ, підприємств дорадянського і сучасного періодів </w:t>
      </w:r>
      <w:proofErr w:type="gramStart"/>
      <w:r>
        <w:t>( з</w:t>
      </w:r>
      <w:proofErr w:type="gramEnd"/>
      <w:r>
        <w:t xml:space="preserve"> використанням матеріалів архівних фондів).</w:t>
      </w:r>
    </w:p>
    <w:p w:rsidR="0016266A" w:rsidRDefault="0016266A" w:rsidP="0016266A">
      <w:r>
        <w:t>54. Порядок руху документів в організації та шляхи його раціоналізації.</w:t>
      </w:r>
    </w:p>
    <w:p w:rsidR="0016266A" w:rsidRDefault="0016266A" w:rsidP="0016266A">
      <w:r>
        <w:t>55. Презентація як форма ділових комунікацій.</w:t>
      </w:r>
    </w:p>
    <w:p w:rsidR="0016266A" w:rsidRDefault="0016266A" w:rsidP="0016266A">
      <w:r>
        <w:t>56. Розвиток загальних та спеціальних систем документації (історичний аспект, на матеріалах архівних фондів).</w:t>
      </w:r>
    </w:p>
    <w:p w:rsidR="0016266A" w:rsidRDefault="0016266A" w:rsidP="0016266A">
      <w:r>
        <w:t>57. Розробка єдиного порядку по складанню документів і роботі з ними в установі (на підприємстві, фірмі).</w:t>
      </w:r>
    </w:p>
    <w:p w:rsidR="0016266A" w:rsidRDefault="0016266A" w:rsidP="0016266A">
      <w:r>
        <w:t>58. Розробка рекомендацій по створенню архіву фірми.</w:t>
      </w:r>
    </w:p>
    <w:p w:rsidR="0016266A" w:rsidRDefault="0016266A" w:rsidP="0016266A">
      <w:r>
        <w:t>59. Система документної комунікації організації (установи, підприємства, фірми).</w:t>
      </w:r>
    </w:p>
    <w:p w:rsidR="0016266A" w:rsidRDefault="0016266A" w:rsidP="0016266A">
      <w:r>
        <w:t>60. Система облікової документації та організація централізованого обліку документів НАФ України.</w:t>
      </w:r>
    </w:p>
    <w:p w:rsidR="0016266A" w:rsidRDefault="0016266A" w:rsidP="0016266A">
      <w:r>
        <w:t>61. Склад документних масивів банківської установи.</w:t>
      </w:r>
    </w:p>
    <w:p w:rsidR="0016266A" w:rsidRDefault="0016266A" w:rsidP="0016266A">
      <w:r>
        <w:t>62. Склад документного масиву установи, підприємства, організації.</w:t>
      </w:r>
    </w:p>
    <w:p w:rsidR="0016266A" w:rsidRDefault="0016266A" w:rsidP="0016266A">
      <w:r>
        <w:t xml:space="preserve">63. Скорочення </w:t>
      </w:r>
      <w:proofErr w:type="gramStart"/>
      <w:r>
        <w:t>у документах</w:t>
      </w:r>
      <w:proofErr w:type="gramEnd"/>
      <w:r>
        <w:t xml:space="preserve"> недержавних установ (на матеріалі української, російської, англійської, німецької мов).</w:t>
      </w:r>
    </w:p>
    <w:p w:rsidR="0016266A" w:rsidRDefault="0016266A" w:rsidP="0016266A">
      <w:r>
        <w:t>64. Соціально-професійні та психологічні особливості роботи офіс-менеджера.</w:t>
      </w:r>
    </w:p>
    <w:p w:rsidR="0016266A" w:rsidRDefault="0016266A" w:rsidP="0016266A">
      <w:r>
        <w:t>65. Специфіка мовних засобів розпорядчих документів установи.</w:t>
      </w:r>
    </w:p>
    <w:p w:rsidR="0016266A" w:rsidRDefault="0016266A" w:rsidP="0016266A">
      <w:r>
        <w:t>66. Сучасні технології секретарської діяльності.</w:t>
      </w:r>
    </w:p>
    <w:p w:rsidR="0016266A" w:rsidRDefault="0016266A" w:rsidP="0016266A">
      <w:r>
        <w:t>67. Сучасні технології документування в органах соціального захисту населення.</w:t>
      </w:r>
    </w:p>
    <w:p w:rsidR="0016266A" w:rsidRDefault="0016266A" w:rsidP="0016266A">
      <w:r>
        <w:t>Характеристика методик роботи з документами, що містять комерційну таємницю.</w:t>
      </w:r>
    </w:p>
    <w:p w:rsidR="0016266A" w:rsidRDefault="0016266A" w:rsidP="0016266A">
      <w:r>
        <w:t>Підготовка справ до подальшого зберігання і використання.</w:t>
      </w:r>
    </w:p>
    <w:p w:rsidR="0016266A" w:rsidRDefault="0016266A" w:rsidP="0016266A">
      <w:r>
        <w:t>Методики створення довідково-інформаційних документів.</w:t>
      </w:r>
    </w:p>
    <w:p w:rsidR="0016266A" w:rsidRDefault="0016266A" w:rsidP="0016266A"/>
    <w:p w:rsidR="0016266A" w:rsidRDefault="0016266A" w:rsidP="0016266A"/>
    <w:p w:rsidR="0016266A" w:rsidRDefault="0016266A" w:rsidP="0016266A">
      <w:r>
        <w:t>-----------------------</w:t>
      </w:r>
    </w:p>
    <w:p w:rsidR="0016266A" w:rsidRDefault="0016266A" w:rsidP="0016266A">
      <w:r>
        <w:t>Діловодство</w:t>
      </w:r>
    </w:p>
    <w:p w:rsidR="0016266A" w:rsidRDefault="0016266A" w:rsidP="0016266A">
      <w:bookmarkStart w:id="0" w:name="_GoBack"/>
      <w:bookmarkEnd w:id="0"/>
    </w:p>
    <w:sectPr w:rsidR="00162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A7"/>
    <w:rsid w:val="0016266A"/>
    <w:rsid w:val="005F16CA"/>
    <w:rsid w:val="00FA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B6649-2ED8-4921-B26C-33B9891C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9359</Words>
  <Characters>53350</Characters>
  <Application>Microsoft Office Word</Application>
  <DocSecurity>0</DocSecurity>
  <Lines>444</Lines>
  <Paragraphs>125</Paragraphs>
  <ScaleCrop>false</ScaleCrop>
  <Company/>
  <LinksUpToDate>false</LinksUpToDate>
  <CharactersWithSpaces>62584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Megamanagment</dc:creator>
  <cp:keywords/>
  <dc:description/>
  <cp:lastModifiedBy>Megamanagment</cp:lastModifiedBy>
  <cp:revision>3</cp:revision>
  <dcterms:created xsi:type="dcterms:W3CDTF">2016-03-10T12:42:00Z</dcterms:created>
  <dcterms:modified xsi:type="dcterms:W3CDTF">2016-03-10T12:44:00Z</dcterms:modified>
</cp:coreProperties>
</file>