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D76" w:rsidRPr="004748D0" w:rsidRDefault="001C2D76" w:rsidP="00D93704">
      <w:pPr>
        <w:spacing w:after="0" w:line="240" w:lineRule="auto"/>
        <w:jc w:val="center"/>
        <w:rPr>
          <w:rFonts w:ascii="Times New Roman" w:hAnsi="Times New Roman"/>
          <w:sz w:val="28"/>
          <w:szCs w:val="20"/>
          <w:lang w:val="uk-UA" w:eastAsia="ru-RU"/>
        </w:rPr>
      </w:pPr>
      <w:r w:rsidRPr="004748D0">
        <w:rPr>
          <w:rFonts w:ascii="Times New Roman" w:hAnsi="Times New Roman"/>
          <w:sz w:val="28"/>
          <w:szCs w:val="20"/>
          <w:lang w:val="uk-UA" w:eastAsia="ru-RU"/>
        </w:rPr>
        <w:t xml:space="preserve">МІНІСТЕРСТВО ОСВІТИ </w:t>
      </w:r>
      <w:r w:rsidRPr="004748D0">
        <w:rPr>
          <w:rFonts w:ascii="Times New Roman" w:hAnsi="Times New Roman"/>
          <w:caps/>
          <w:sz w:val="28"/>
          <w:szCs w:val="20"/>
          <w:lang w:val="uk-UA" w:eastAsia="ru-RU"/>
        </w:rPr>
        <w:t>і науки</w:t>
      </w:r>
      <w:r w:rsidRPr="004748D0">
        <w:rPr>
          <w:rFonts w:ascii="Times New Roman" w:hAnsi="Times New Roman"/>
          <w:sz w:val="28"/>
          <w:szCs w:val="20"/>
          <w:lang w:val="uk-UA" w:eastAsia="ru-RU"/>
        </w:rPr>
        <w:t xml:space="preserve"> УКРАЇНИ</w:t>
      </w:r>
    </w:p>
    <w:p w:rsidR="001C2D76" w:rsidRPr="004748D0" w:rsidRDefault="001C2D76" w:rsidP="00D93704">
      <w:pPr>
        <w:spacing w:after="0" w:line="240" w:lineRule="auto"/>
        <w:jc w:val="center"/>
        <w:rPr>
          <w:rFonts w:ascii="Times New Roman" w:hAnsi="Times New Roman"/>
          <w:sz w:val="28"/>
          <w:szCs w:val="28"/>
          <w:lang w:val="uk-UA" w:eastAsia="ru-RU"/>
        </w:rPr>
      </w:pPr>
      <w:r w:rsidRPr="004748D0">
        <w:rPr>
          <w:rFonts w:ascii="Times New Roman" w:hAnsi="Times New Roman"/>
          <w:sz w:val="28"/>
          <w:szCs w:val="28"/>
          <w:lang w:val="uk-UA" w:eastAsia="ru-RU"/>
        </w:rPr>
        <w:t>ДЕРЖАВНИЙ ВИЩИЙ НАВЧАЛЬНИЙ ЗАКЛАД</w:t>
      </w:r>
    </w:p>
    <w:p w:rsidR="001C2D76" w:rsidRPr="004748D0" w:rsidRDefault="001C2D76" w:rsidP="00D93704">
      <w:pPr>
        <w:spacing w:after="0" w:line="240" w:lineRule="auto"/>
        <w:jc w:val="center"/>
        <w:rPr>
          <w:rFonts w:ascii="Times New Roman" w:hAnsi="Times New Roman"/>
          <w:sz w:val="28"/>
          <w:szCs w:val="20"/>
          <w:lang w:val="uk-UA" w:eastAsia="ru-RU"/>
        </w:rPr>
      </w:pPr>
      <w:r w:rsidRPr="004748D0">
        <w:rPr>
          <w:rFonts w:ascii="Times New Roman" w:hAnsi="Times New Roman"/>
          <w:sz w:val="28"/>
          <w:szCs w:val="20"/>
          <w:lang w:val="uk-UA" w:eastAsia="ru-RU"/>
        </w:rPr>
        <w:t>«КИЇВСЬКИЙ НАЦІОНАЛЬНИЙ ЕКОНОМІЧНИЙ УНІВЕРСИТЕТ</w:t>
      </w:r>
    </w:p>
    <w:p w:rsidR="001C2D76" w:rsidRPr="004748D0" w:rsidRDefault="001C2D76" w:rsidP="00D93704">
      <w:pPr>
        <w:spacing w:after="0" w:line="240" w:lineRule="auto"/>
        <w:jc w:val="center"/>
        <w:rPr>
          <w:rFonts w:ascii="Times New Roman" w:hAnsi="Times New Roman"/>
          <w:sz w:val="28"/>
          <w:szCs w:val="20"/>
          <w:lang w:val="uk-UA" w:eastAsia="ru-RU"/>
        </w:rPr>
      </w:pPr>
      <w:r w:rsidRPr="004748D0">
        <w:rPr>
          <w:rFonts w:ascii="Times New Roman" w:hAnsi="Times New Roman"/>
          <w:sz w:val="28"/>
          <w:szCs w:val="20"/>
          <w:lang w:val="uk-UA" w:eastAsia="ru-RU"/>
        </w:rPr>
        <w:t>імені ВАДИМА ГЕТЬМАНА»</w:t>
      </w:r>
    </w:p>
    <w:p w:rsidR="001C2D76" w:rsidRPr="004748D0" w:rsidRDefault="001C2D76" w:rsidP="00D93704">
      <w:pPr>
        <w:keepNext/>
        <w:spacing w:after="0" w:line="240" w:lineRule="auto"/>
        <w:jc w:val="center"/>
        <w:outlineLvl w:val="1"/>
        <w:rPr>
          <w:rFonts w:ascii="Times New Roman" w:hAnsi="Times New Roman"/>
          <w:caps/>
          <w:sz w:val="28"/>
          <w:szCs w:val="28"/>
          <w:lang w:val="uk-UA" w:eastAsia="ru-RU"/>
        </w:rPr>
      </w:pPr>
      <w:r w:rsidRPr="004748D0">
        <w:rPr>
          <w:rFonts w:ascii="Times New Roman" w:hAnsi="Times New Roman"/>
          <w:caps/>
          <w:sz w:val="28"/>
          <w:szCs w:val="28"/>
          <w:lang w:val="uk-UA" w:eastAsia="ru-RU"/>
        </w:rPr>
        <w:t>Кафедра МІЖНАРОДНОГО ОБЛІКУ І АУДИТУ</w:t>
      </w:r>
    </w:p>
    <w:p w:rsidR="001C2D76" w:rsidRPr="00210CE9" w:rsidRDefault="001C2D76" w:rsidP="00D93704">
      <w:pPr>
        <w:spacing w:after="0" w:line="240" w:lineRule="auto"/>
        <w:jc w:val="center"/>
        <w:rPr>
          <w:rFonts w:ascii="Times New Roman" w:hAnsi="Times New Roman"/>
          <w:sz w:val="28"/>
          <w:szCs w:val="20"/>
          <w:lang w:val="uk-UA" w:eastAsia="ru-RU"/>
        </w:rPr>
      </w:pPr>
    </w:p>
    <w:tbl>
      <w:tblPr>
        <w:tblpPr w:leftFromText="180" w:rightFromText="180" w:vertAnchor="text" w:tblpXSpec="right" w:tblpY="1"/>
        <w:tblOverlap w:val="never"/>
        <w:tblW w:w="0" w:type="auto"/>
        <w:tblLayout w:type="fixed"/>
        <w:tblLook w:val="0000" w:firstRow="0" w:lastRow="0" w:firstColumn="0" w:lastColumn="0" w:noHBand="0" w:noVBand="0"/>
      </w:tblPr>
      <w:tblGrid>
        <w:gridCol w:w="5528"/>
      </w:tblGrid>
      <w:tr w:rsidR="008A1CA7" w:rsidRPr="004748D0" w:rsidTr="009B5C81">
        <w:tc>
          <w:tcPr>
            <w:tcW w:w="5528" w:type="dxa"/>
          </w:tcPr>
          <w:p w:rsidR="008A1CA7" w:rsidRPr="00210CE9" w:rsidRDefault="00210CE9" w:rsidP="008A1CA7">
            <w:pPr>
              <w:tabs>
                <w:tab w:val="left" w:pos="4290"/>
              </w:tabs>
              <w:spacing w:after="0"/>
              <w:jc w:val="center"/>
              <w:rPr>
                <w:rFonts w:ascii="Times New Roman" w:hAnsi="Times New Roman"/>
                <w:sz w:val="28"/>
                <w:szCs w:val="28"/>
                <w:lang w:val="uk-UA"/>
              </w:rPr>
            </w:pPr>
            <w:r>
              <w:rPr>
                <w:rFonts w:ascii="Times New Roman" w:hAnsi="Times New Roman"/>
                <w:sz w:val="28"/>
                <w:szCs w:val="28"/>
                <w:lang w:val="uk-UA"/>
              </w:rPr>
              <w:t>ЗАТВЕРДЖУЮ:</w:t>
            </w:r>
          </w:p>
        </w:tc>
      </w:tr>
      <w:tr w:rsidR="008A1CA7" w:rsidRPr="004748D0" w:rsidTr="009B5C81">
        <w:tc>
          <w:tcPr>
            <w:tcW w:w="5528" w:type="dxa"/>
          </w:tcPr>
          <w:p w:rsidR="008A1CA7" w:rsidRPr="00210CE9" w:rsidRDefault="00210CE9" w:rsidP="008A1CA7">
            <w:pPr>
              <w:tabs>
                <w:tab w:val="left" w:pos="4290"/>
              </w:tabs>
              <w:spacing w:after="0"/>
              <w:jc w:val="both"/>
              <w:rPr>
                <w:rFonts w:ascii="Times New Roman" w:hAnsi="Times New Roman"/>
                <w:sz w:val="28"/>
                <w:szCs w:val="28"/>
                <w:lang w:val="uk-UA"/>
              </w:rPr>
            </w:pPr>
            <w:r>
              <w:rPr>
                <w:rFonts w:ascii="Times New Roman" w:hAnsi="Times New Roman"/>
                <w:sz w:val="28"/>
                <w:szCs w:val="28"/>
                <w:lang w:val="uk-UA"/>
              </w:rPr>
              <w:t>Проректор з науково-педагогічної роботи</w:t>
            </w:r>
          </w:p>
        </w:tc>
      </w:tr>
      <w:tr w:rsidR="008A1CA7" w:rsidRPr="004748D0" w:rsidTr="009B5C81">
        <w:tc>
          <w:tcPr>
            <w:tcW w:w="5528" w:type="dxa"/>
          </w:tcPr>
          <w:p w:rsidR="008A1CA7" w:rsidRPr="00210CE9" w:rsidRDefault="00210CE9" w:rsidP="008A1CA7">
            <w:pPr>
              <w:tabs>
                <w:tab w:val="left" w:pos="4290"/>
              </w:tabs>
              <w:spacing w:after="0"/>
              <w:jc w:val="both"/>
              <w:rPr>
                <w:rFonts w:ascii="Times New Roman" w:hAnsi="Times New Roman"/>
                <w:sz w:val="28"/>
                <w:szCs w:val="28"/>
                <w:lang w:val="uk-UA"/>
              </w:rPr>
            </w:pPr>
            <w:r>
              <w:rPr>
                <w:rFonts w:ascii="Times New Roman" w:hAnsi="Times New Roman"/>
                <w:sz w:val="28"/>
                <w:szCs w:val="28"/>
                <w:lang w:val="uk-UA"/>
              </w:rPr>
              <w:t xml:space="preserve">__________________ А. М. </w:t>
            </w:r>
            <w:proofErr w:type="spellStart"/>
            <w:r>
              <w:rPr>
                <w:rFonts w:ascii="Times New Roman" w:hAnsi="Times New Roman"/>
                <w:sz w:val="28"/>
                <w:szCs w:val="28"/>
                <w:lang w:val="uk-UA"/>
              </w:rPr>
              <w:t>Колот</w:t>
            </w:r>
            <w:proofErr w:type="spellEnd"/>
          </w:p>
        </w:tc>
      </w:tr>
      <w:tr w:rsidR="008A1CA7" w:rsidRPr="004748D0" w:rsidTr="009B5C81">
        <w:tc>
          <w:tcPr>
            <w:tcW w:w="5528" w:type="dxa"/>
          </w:tcPr>
          <w:p w:rsidR="008A1CA7" w:rsidRPr="00210CE9" w:rsidRDefault="00210CE9" w:rsidP="008A1CA7">
            <w:pPr>
              <w:tabs>
                <w:tab w:val="left" w:pos="4290"/>
              </w:tabs>
              <w:spacing w:after="0"/>
              <w:jc w:val="both"/>
              <w:rPr>
                <w:rFonts w:ascii="Times New Roman" w:hAnsi="Times New Roman"/>
                <w:sz w:val="28"/>
                <w:szCs w:val="28"/>
                <w:lang w:val="uk-UA"/>
              </w:rPr>
            </w:pPr>
            <w:r>
              <w:rPr>
                <w:rFonts w:ascii="Times New Roman" w:hAnsi="Times New Roman"/>
                <w:sz w:val="28"/>
                <w:szCs w:val="28"/>
                <w:lang w:val="uk-UA"/>
              </w:rPr>
              <w:t>«  »______________20__ р.</w:t>
            </w:r>
          </w:p>
        </w:tc>
      </w:tr>
    </w:tbl>
    <w:p w:rsidR="00210CE9" w:rsidRDefault="001C2D76" w:rsidP="00A165B2">
      <w:pPr>
        <w:spacing w:after="0" w:line="240" w:lineRule="auto"/>
        <w:jc w:val="center"/>
        <w:rPr>
          <w:rFonts w:ascii="Times New Roman" w:hAnsi="Times New Roman"/>
          <w:b/>
          <w:sz w:val="28"/>
          <w:szCs w:val="20"/>
          <w:lang w:val="en-US" w:eastAsia="ru-RU"/>
        </w:rPr>
      </w:pPr>
      <w:r w:rsidRPr="004748D0">
        <w:rPr>
          <w:rFonts w:ascii="Times New Roman" w:hAnsi="Times New Roman"/>
          <w:sz w:val="28"/>
          <w:szCs w:val="20"/>
          <w:lang w:val="uk-UA" w:eastAsia="ru-RU"/>
        </w:rPr>
        <w:br w:type="textWrapping" w:clear="all"/>
      </w:r>
    </w:p>
    <w:p w:rsidR="00210CE9" w:rsidRDefault="00210CE9" w:rsidP="00A165B2">
      <w:pPr>
        <w:spacing w:after="0" w:line="240" w:lineRule="auto"/>
        <w:jc w:val="center"/>
        <w:rPr>
          <w:rFonts w:ascii="Times New Roman" w:hAnsi="Times New Roman"/>
          <w:b/>
          <w:sz w:val="28"/>
          <w:szCs w:val="20"/>
          <w:lang w:val="uk-UA" w:eastAsia="ru-RU"/>
        </w:rPr>
      </w:pPr>
    </w:p>
    <w:p w:rsidR="00210CE9" w:rsidRDefault="00210CE9" w:rsidP="00A165B2">
      <w:pPr>
        <w:spacing w:after="0" w:line="240" w:lineRule="auto"/>
        <w:jc w:val="center"/>
        <w:rPr>
          <w:rFonts w:ascii="Times New Roman" w:hAnsi="Times New Roman"/>
          <w:b/>
          <w:sz w:val="28"/>
          <w:szCs w:val="20"/>
          <w:lang w:val="uk-UA" w:eastAsia="ru-RU"/>
        </w:rPr>
      </w:pPr>
      <w:r>
        <w:rPr>
          <w:rFonts w:ascii="Times New Roman" w:hAnsi="Times New Roman"/>
          <w:b/>
          <w:sz w:val="28"/>
          <w:szCs w:val="20"/>
          <w:lang w:val="uk-UA" w:eastAsia="ru-RU"/>
        </w:rPr>
        <w:t xml:space="preserve">МЕТОДИЧНІ МАТЕРІАЛИ </w:t>
      </w:r>
    </w:p>
    <w:p w:rsidR="00210CE9" w:rsidRDefault="00210CE9" w:rsidP="00A165B2">
      <w:pPr>
        <w:spacing w:after="0" w:line="240" w:lineRule="auto"/>
        <w:jc w:val="center"/>
        <w:rPr>
          <w:rFonts w:ascii="Times New Roman" w:hAnsi="Times New Roman"/>
          <w:b/>
          <w:sz w:val="28"/>
          <w:szCs w:val="20"/>
          <w:lang w:val="uk-UA" w:eastAsia="ru-RU"/>
        </w:rPr>
      </w:pPr>
      <w:r>
        <w:rPr>
          <w:rFonts w:ascii="Times New Roman" w:hAnsi="Times New Roman"/>
          <w:b/>
          <w:sz w:val="28"/>
          <w:szCs w:val="20"/>
          <w:lang w:val="uk-UA" w:eastAsia="ru-RU"/>
        </w:rPr>
        <w:t>щодо змісту та організації самостійної роботи студентів, поточного і підсумкового контролю їх знань</w:t>
      </w:r>
    </w:p>
    <w:p w:rsidR="00A165B2" w:rsidRPr="00210CE9" w:rsidRDefault="00210CE9" w:rsidP="00A165B2">
      <w:pPr>
        <w:spacing w:after="0" w:line="240" w:lineRule="auto"/>
        <w:jc w:val="center"/>
        <w:rPr>
          <w:rFonts w:ascii="Times New Roman" w:hAnsi="Times New Roman"/>
          <w:sz w:val="28"/>
          <w:szCs w:val="20"/>
          <w:lang w:val="uk-UA" w:eastAsia="ru-RU"/>
        </w:rPr>
      </w:pPr>
      <w:r w:rsidRPr="00210CE9">
        <w:rPr>
          <w:rFonts w:ascii="Times New Roman" w:hAnsi="Times New Roman"/>
          <w:sz w:val="28"/>
          <w:szCs w:val="20"/>
          <w:lang w:val="uk-UA" w:eastAsia="ru-RU"/>
        </w:rPr>
        <w:t>дисципліни</w:t>
      </w:r>
    </w:p>
    <w:p w:rsidR="001C2D76" w:rsidRDefault="001C2D76" w:rsidP="00D93704">
      <w:pPr>
        <w:keepNext/>
        <w:spacing w:after="0" w:line="240" w:lineRule="auto"/>
        <w:jc w:val="center"/>
        <w:outlineLvl w:val="1"/>
        <w:rPr>
          <w:rFonts w:ascii="Times New Roman" w:hAnsi="Times New Roman"/>
          <w:b/>
          <w:sz w:val="28"/>
          <w:szCs w:val="20"/>
          <w:lang w:val="uk-UA" w:eastAsia="ru-RU"/>
        </w:rPr>
      </w:pPr>
      <w:r w:rsidRPr="004748D0">
        <w:rPr>
          <w:rFonts w:ascii="Times New Roman" w:hAnsi="Times New Roman"/>
          <w:b/>
          <w:sz w:val="28"/>
          <w:szCs w:val="20"/>
          <w:lang w:val="uk-UA" w:eastAsia="ru-RU"/>
        </w:rPr>
        <w:t>«ОБЛІК В ЗАРУБІЖНИХ КРАЇНАХ»</w:t>
      </w:r>
    </w:p>
    <w:p w:rsidR="00773B36" w:rsidRDefault="00773B36" w:rsidP="00D93704">
      <w:pPr>
        <w:keepNext/>
        <w:spacing w:after="0" w:line="240" w:lineRule="auto"/>
        <w:jc w:val="center"/>
        <w:outlineLvl w:val="1"/>
        <w:rPr>
          <w:rFonts w:ascii="Times New Roman" w:hAnsi="Times New Roman"/>
          <w:sz w:val="28"/>
          <w:szCs w:val="20"/>
          <w:lang w:val="uk-UA" w:eastAsia="ru-RU"/>
        </w:rPr>
      </w:pPr>
      <w:r w:rsidRPr="00773B36">
        <w:rPr>
          <w:rFonts w:ascii="Times New Roman" w:hAnsi="Times New Roman"/>
          <w:sz w:val="28"/>
          <w:szCs w:val="20"/>
          <w:lang w:val="uk-UA" w:eastAsia="ru-RU"/>
        </w:rPr>
        <w:t>освітній ступінь бакалавр</w:t>
      </w:r>
    </w:p>
    <w:p w:rsidR="00773B36" w:rsidRPr="00773B36" w:rsidRDefault="00773B36" w:rsidP="00D93704">
      <w:pPr>
        <w:keepNext/>
        <w:spacing w:after="0" w:line="240" w:lineRule="auto"/>
        <w:jc w:val="center"/>
        <w:outlineLvl w:val="1"/>
        <w:rPr>
          <w:rFonts w:ascii="Times New Roman" w:hAnsi="Times New Roman"/>
          <w:sz w:val="28"/>
          <w:szCs w:val="20"/>
          <w:lang w:val="uk-UA" w:eastAsia="ru-RU"/>
        </w:rPr>
      </w:pPr>
      <w:r>
        <w:rPr>
          <w:rFonts w:ascii="Times New Roman" w:hAnsi="Times New Roman"/>
          <w:sz w:val="28"/>
          <w:szCs w:val="20"/>
          <w:lang w:val="uk-UA" w:eastAsia="ru-RU"/>
        </w:rPr>
        <w:t>галузь знань «Економіка і підприємництво»</w:t>
      </w:r>
    </w:p>
    <w:p w:rsidR="001C2D76" w:rsidRDefault="00773B36" w:rsidP="00773B36">
      <w:pPr>
        <w:keepNext/>
        <w:spacing w:after="0" w:line="240" w:lineRule="auto"/>
        <w:jc w:val="center"/>
        <w:outlineLvl w:val="1"/>
        <w:rPr>
          <w:rFonts w:ascii="Times New Roman" w:hAnsi="Times New Roman"/>
          <w:sz w:val="28"/>
          <w:szCs w:val="20"/>
          <w:lang w:val="uk-UA" w:eastAsia="ru-RU"/>
        </w:rPr>
      </w:pPr>
      <w:r>
        <w:rPr>
          <w:rFonts w:ascii="Times New Roman" w:hAnsi="Times New Roman"/>
          <w:sz w:val="28"/>
          <w:szCs w:val="20"/>
          <w:lang w:val="uk-UA" w:eastAsia="ru-RU"/>
        </w:rPr>
        <w:t>спеціальність</w:t>
      </w:r>
      <w:r w:rsidR="001C2D76" w:rsidRPr="004748D0">
        <w:rPr>
          <w:rFonts w:ascii="Times New Roman" w:hAnsi="Times New Roman"/>
          <w:sz w:val="28"/>
          <w:szCs w:val="20"/>
          <w:lang w:val="uk-UA" w:eastAsia="ru-RU"/>
        </w:rPr>
        <w:t xml:space="preserve"> </w:t>
      </w:r>
      <w:r w:rsidR="005320EF">
        <w:rPr>
          <w:rFonts w:ascii="Times New Roman" w:hAnsi="Times New Roman"/>
          <w:sz w:val="28"/>
          <w:szCs w:val="20"/>
          <w:lang w:val="uk-UA" w:eastAsia="ru-RU"/>
        </w:rPr>
        <w:t>8.030503</w:t>
      </w:r>
      <w:bookmarkStart w:id="0" w:name="_GoBack"/>
      <w:bookmarkEnd w:id="0"/>
      <w:r w:rsidR="005320EF">
        <w:rPr>
          <w:rFonts w:ascii="Times New Roman" w:hAnsi="Times New Roman"/>
          <w:sz w:val="28"/>
          <w:szCs w:val="20"/>
          <w:lang w:val="uk-UA" w:eastAsia="ru-RU"/>
        </w:rPr>
        <w:t xml:space="preserve">01 </w:t>
      </w:r>
      <w:r w:rsidR="001C2D76" w:rsidRPr="004748D0">
        <w:rPr>
          <w:rFonts w:ascii="Times New Roman" w:hAnsi="Times New Roman"/>
          <w:sz w:val="28"/>
          <w:szCs w:val="20"/>
          <w:lang w:val="uk-UA" w:eastAsia="ru-RU"/>
        </w:rPr>
        <w:t>«Міжнародна економіка»</w:t>
      </w:r>
    </w:p>
    <w:p w:rsidR="001C2D76" w:rsidRDefault="001C2D76" w:rsidP="00D93704">
      <w:pPr>
        <w:spacing w:after="0" w:line="240" w:lineRule="auto"/>
        <w:ind w:left="5670"/>
        <w:rPr>
          <w:rFonts w:ascii="Times New Roman" w:hAnsi="Times New Roman"/>
          <w:sz w:val="28"/>
          <w:szCs w:val="28"/>
          <w:lang w:val="en-US" w:eastAsia="ru-RU"/>
        </w:rPr>
      </w:pPr>
    </w:p>
    <w:p w:rsidR="005B08CF" w:rsidRPr="005B08CF" w:rsidRDefault="005B08CF" w:rsidP="00D93704">
      <w:pPr>
        <w:spacing w:after="0" w:line="240" w:lineRule="auto"/>
        <w:ind w:left="5670"/>
        <w:rPr>
          <w:rFonts w:ascii="Times New Roman" w:hAnsi="Times New Roman"/>
          <w:sz w:val="28"/>
          <w:szCs w:val="28"/>
          <w:lang w:val="en-US" w:eastAsia="ru-RU"/>
        </w:rPr>
      </w:pPr>
    </w:p>
    <w:p w:rsidR="001C2D76" w:rsidRPr="000E08A7" w:rsidRDefault="001C2D76" w:rsidP="00D93704">
      <w:pPr>
        <w:spacing w:after="0" w:line="240" w:lineRule="auto"/>
        <w:ind w:left="5670"/>
        <w:rPr>
          <w:rFonts w:ascii="Times New Roman" w:hAnsi="Times New Roman"/>
          <w:sz w:val="28"/>
          <w:szCs w:val="28"/>
          <w:lang w:eastAsia="ru-RU"/>
        </w:rPr>
      </w:pPr>
    </w:p>
    <w:p w:rsidR="000B70CF" w:rsidRPr="000E08A7" w:rsidRDefault="000B70CF" w:rsidP="00D93704">
      <w:pPr>
        <w:spacing w:after="0" w:line="240" w:lineRule="auto"/>
        <w:ind w:left="5670"/>
        <w:rPr>
          <w:rFonts w:ascii="Times New Roman" w:hAnsi="Times New Roman"/>
          <w:sz w:val="28"/>
          <w:szCs w:val="28"/>
          <w:lang w:eastAsia="ru-RU"/>
        </w:rPr>
      </w:pPr>
    </w:p>
    <w:p w:rsidR="000B70CF" w:rsidRPr="000E08A7" w:rsidRDefault="000B70CF" w:rsidP="00D93704">
      <w:pPr>
        <w:spacing w:after="0" w:line="240" w:lineRule="auto"/>
        <w:ind w:left="5670"/>
        <w:rPr>
          <w:rFonts w:ascii="Times New Roman" w:hAnsi="Times New Roman"/>
          <w:sz w:val="28"/>
          <w:szCs w:val="28"/>
          <w:lang w:eastAsia="ru-RU"/>
        </w:rPr>
      </w:pPr>
    </w:p>
    <w:p w:rsidR="000B70CF" w:rsidRPr="000E08A7" w:rsidRDefault="000B70CF" w:rsidP="00D93704">
      <w:pPr>
        <w:spacing w:after="0" w:line="240" w:lineRule="auto"/>
        <w:ind w:left="5670"/>
        <w:rPr>
          <w:rFonts w:ascii="Times New Roman" w:hAnsi="Times New Roman"/>
          <w:sz w:val="28"/>
          <w:szCs w:val="28"/>
          <w:lang w:eastAsia="ru-RU"/>
        </w:rPr>
      </w:pPr>
    </w:p>
    <w:p w:rsidR="001C2D76" w:rsidRPr="004748D0" w:rsidRDefault="001C2D76" w:rsidP="00D93704">
      <w:pPr>
        <w:spacing w:after="0" w:line="240" w:lineRule="auto"/>
        <w:ind w:left="5670"/>
        <w:rPr>
          <w:rFonts w:ascii="Times New Roman" w:hAnsi="Times New Roman"/>
          <w:sz w:val="28"/>
          <w:szCs w:val="28"/>
          <w:lang w:val="uk-UA" w:eastAsia="ru-RU"/>
        </w:rPr>
      </w:pPr>
    </w:p>
    <w:p w:rsidR="001C2D76" w:rsidRDefault="001C2D76" w:rsidP="00D93704">
      <w:pPr>
        <w:spacing w:after="0" w:line="240" w:lineRule="auto"/>
        <w:rPr>
          <w:rFonts w:ascii="Times New Roman" w:hAnsi="Times New Roman"/>
          <w:sz w:val="28"/>
          <w:szCs w:val="20"/>
          <w:lang w:val="uk-UA" w:eastAsia="ru-RU"/>
        </w:rPr>
      </w:pPr>
    </w:p>
    <w:p w:rsidR="00736B7F" w:rsidRDefault="00736B7F" w:rsidP="00D93704">
      <w:pPr>
        <w:spacing w:after="0" w:line="240" w:lineRule="auto"/>
        <w:rPr>
          <w:rFonts w:ascii="Times New Roman" w:hAnsi="Times New Roman"/>
          <w:sz w:val="28"/>
          <w:szCs w:val="20"/>
          <w:lang w:val="uk-UA" w:eastAsia="ru-RU"/>
        </w:rPr>
      </w:pPr>
    </w:p>
    <w:p w:rsidR="00736B7F" w:rsidRDefault="00736B7F" w:rsidP="00D93704">
      <w:pPr>
        <w:spacing w:after="0" w:line="240" w:lineRule="auto"/>
        <w:rPr>
          <w:rFonts w:ascii="Times New Roman" w:hAnsi="Times New Roman"/>
          <w:sz w:val="28"/>
          <w:szCs w:val="20"/>
          <w:lang w:val="uk-UA" w:eastAsia="ru-RU"/>
        </w:rPr>
      </w:pPr>
    </w:p>
    <w:p w:rsidR="00736B7F" w:rsidRDefault="00736B7F" w:rsidP="00D93704">
      <w:pPr>
        <w:spacing w:after="0" w:line="240" w:lineRule="auto"/>
        <w:rPr>
          <w:rFonts w:ascii="Times New Roman" w:hAnsi="Times New Roman"/>
          <w:sz w:val="28"/>
          <w:szCs w:val="20"/>
          <w:lang w:val="uk-UA" w:eastAsia="ru-RU"/>
        </w:rPr>
      </w:pPr>
    </w:p>
    <w:p w:rsidR="00736B7F" w:rsidRPr="004748D0" w:rsidRDefault="00736B7F" w:rsidP="00D93704">
      <w:pPr>
        <w:spacing w:after="0" w:line="240" w:lineRule="auto"/>
        <w:rPr>
          <w:rFonts w:ascii="Times New Roman" w:hAnsi="Times New Roman"/>
          <w:sz w:val="28"/>
          <w:szCs w:val="20"/>
          <w:lang w:val="uk-UA" w:eastAsia="ru-RU"/>
        </w:rPr>
      </w:pPr>
    </w:p>
    <w:p w:rsidR="00A165B2" w:rsidRDefault="00A165B2" w:rsidP="00D93704">
      <w:pPr>
        <w:spacing w:after="0" w:line="240" w:lineRule="auto"/>
        <w:rPr>
          <w:rFonts w:ascii="Times New Roman" w:hAnsi="Times New Roman"/>
          <w:sz w:val="28"/>
          <w:szCs w:val="20"/>
          <w:lang w:val="uk-UA" w:eastAsia="ru-RU"/>
        </w:rPr>
      </w:pPr>
    </w:p>
    <w:p w:rsidR="00A165B2" w:rsidRDefault="00A165B2" w:rsidP="00D93704">
      <w:pPr>
        <w:spacing w:after="0" w:line="240" w:lineRule="auto"/>
        <w:rPr>
          <w:rFonts w:ascii="Times New Roman" w:hAnsi="Times New Roman"/>
          <w:sz w:val="28"/>
          <w:szCs w:val="20"/>
          <w:lang w:val="uk-UA" w:eastAsia="ru-RU"/>
        </w:rPr>
      </w:pPr>
    </w:p>
    <w:p w:rsidR="001C2D76" w:rsidRDefault="001C2D76" w:rsidP="00D93704">
      <w:pPr>
        <w:spacing w:after="0" w:line="240" w:lineRule="auto"/>
        <w:rPr>
          <w:rFonts w:ascii="Times New Roman" w:hAnsi="Times New Roman"/>
          <w:sz w:val="28"/>
          <w:szCs w:val="20"/>
          <w:lang w:val="uk-UA" w:eastAsia="ru-RU"/>
        </w:rPr>
      </w:pPr>
      <w:r w:rsidRPr="004748D0">
        <w:rPr>
          <w:rFonts w:ascii="Times New Roman" w:hAnsi="Times New Roman"/>
          <w:sz w:val="28"/>
          <w:szCs w:val="20"/>
          <w:lang w:val="uk-UA" w:eastAsia="ru-RU"/>
        </w:rPr>
        <w:t>Погоджено:</w:t>
      </w:r>
    </w:p>
    <w:p w:rsidR="00736B7F" w:rsidRPr="004748D0" w:rsidRDefault="00736B7F" w:rsidP="00D93704">
      <w:pPr>
        <w:spacing w:after="0" w:line="240" w:lineRule="auto"/>
        <w:rPr>
          <w:rFonts w:ascii="Times New Roman" w:hAnsi="Times New Roman"/>
          <w:sz w:val="28"/>
          <w:szCs w:val="20"/>
          <w:lang w:val="uk-UA" w:eastAsia="ru-RU"/>
        </w:rPr>
      </w:pPr>
      <w:r>
        <w:rPr>
          <w:rFonts w:ascii="Times New Roman" w:hAnsi="Times New Roman"/>
          <w:sz w:val="28"/>
          <w:szCs w:val="20"/>
          <w:lang w:val="uk-UA" w:eastAsia="ru-RU"/>
        </w:rPr>
        <w:t>Завідувач кафедри _____________ Галенко О. М.</w:t>
      </w:r>
    </w:p>
    <w:p w:rsidR="00736B7F" w:rsidRDefault="001C2D76" w:rsidP="00D93704">
      <w:pPr>
        <w:spacing w:after="0" w:line="240" w:lineRule="auto"/>
        <w:rPr>
          <w:rFonts w:ascii="Times New Roman" w:hAnsi="Times New Roman"/>
          <w:sz w:val="28"/>
          <w:szCs w:val="20"/>
          <w:lang w:val="uk-UA" w:eastAsia="ru-RU"/>
        </w:rPr>
      </w:pPr>
      <w:r w:rsidRPr="004748D0">
        <w:rPr>
          <w:rFonts w:ascii="Times New Roman" w:hAnsi="Times New Roman"/>
          <w:sz w:val="28"/>
          <w:szCs w:val="20"/>
          <w:lang w:val="uk-UA" w:eastAsia="ru-RU"/>
        </w:rPr>
        <w:t xml:space="preserve">Начальник </w:t>
      </w:r>
      <w:proofErr w:type="spellStart"/>
      <w:r w:rsidRPr="004748D0">
        <w:rPr>
          <w:rFonts w:ascii="Times New Roman" w:hAnsi="Times New Roman"/>
          <w:sz w:val="28"/>
          <w:szCs w:val="20"/>
          <w:lang w:val="uk-UA" w:eastAsia="ru-RU"/>
        </w:rPr>
        <w:t>навчально-</w:t>
      </w:r>
      <w:proofErr w:type="spellEnd"/>
    </w:p>
    <w:p w:rsidR="00773B36" w:rsidRDefault="001C2D76" w:rsidP="00D93704">
      <w:pPr>
        <w:spacing w:after="0" w:line="240" w:lineRule="auto"/>
        <w:rPr>
          <w:rFonts w:ascii="Times New Roman" w:hAnsi="Times New Roman"/>
          <w:sz w:val="28"/>
          <w:szCs w:val="20"/>
          <w:lang w:val="uk-UA" w:eastAsia="ru-RU"/>
        </w:rPr>
      </w:pPr>
      <w:r w:rsidRPr="004748D0">
        <w:rPr>
          <w:rFonts w:ascii="Times New Roman" w:hAnsi="Times New Roman"/>
          <w:sz w:val="28"/>
          <w:szCs w:val="20"/>
          <w:lang w:val="uk-UA" w:eastAsia="ru-RU"/>
        </w:rPr>
        <w:t xml:space="preserve">методичного відділу _______________ </w:t>
      </w:r>
      <w:proofErr w:type="spellStart"/>
      <w:r w:rsidRPr="004748D0">
        <w:rPr>
          <w:rFonts w:ascii="Times New Roman" w:hAnsi="Times New Roman"/>
          <w:sz w:val="28"/>
          <w:szCs w:val="20"/>
          <w:lang w:val="uk-UA" w:eastAsia="ru-RU"/>
        </w:rPr>
        <w:t>Гуть</w:t>
      </w:r>
      <w:proofErr w:type="spellEnd"/>
      <w:r w:rsidRPr="004748D0">
        <w:rPr>
          <w:rFonts w:ascii="Times New Roman" w:hAnsi="Times New Roman"/>
          <w:sz w:val="28"/>
          <w:szCs w:val="20"/>
          <w:lang w:val="uk-UA" w:eastAsia="ru-RU"/>
        </w:rPr>
        <w:t xml:space="preserve"> Т.В. </w:t>
      </w:r>
    </w:p>
    <w:p w:rsidR="00773B36" w:rsidRDefault="00773B36" w:rsidP="00773B36">
      <w:pPr>
        <w:rPr>
          <w:rFonts w:ascii="Times New Roman" w:hAnsi="Times New Roman"/>
          <w:sz w:val="28"/>
          <w:szCs w:val="20"/>
          <w:lang w:val="uk-UA" w:eastAsia="ru-RU"/>
        </w:rPr>
      </w:pPr>
    </w:p>
    <w:p w:rsidR="008118FB" w:rsidRDefault="008118FB" w:rsidP="00D93704">
      <w:pPr>
        <w:keepNext/>
        <w:spacing w:after="0" w:line="360" w:lineRule="auto"/>
        <w:jc w:val="center"/>
        <w:outlineLvl w:val="3"/>
        <w:rPr>
          <w:rFonts w:ascii="Times New Roman" w:hAnsi="Times New Roman"/>
          <w:sz w:val="28"/>
          <w:szCs w:val="20"/>
          <w:lang w:val="uk-UA" w:eastAsia="ru-RU"/>
        </w:rPr>
      </w:pPr>
    </w:p>
    <w:p w:rsidR="001C2D76" w:rsidRPr="00CA6232" w:rsidRDefault="001C2D76" w:rsidP="00D93704">
      <w:pPr>
        <w:keepNext/>
        <w:spacing w:after="0" w:line="360" w:lineRule="auto"/>
        <w:jc w:val="center"/>
        <w:outlineLvl w:val="3"/>
        <w:rPr>
          <w:rFonts w:ascii="Times New Roman" w:hAnsi="Times New Roman"/>
          <w:sz w:val="28"/>
          <w:szCs w:val="20"/>
          <w:lang w:val="en-US" w:eastAsia="ru-RU"/>
        </w:rPr>
      </w:pPr>
      <w:r w:rsidRPr="004748D0">
        <w:rPr>
          <w:rFonts w:ascii="Times New Roman" w:hAnsi="Times New Roman"/>
          <w:sz w:val="28"/>
          <w:szCs w:val="20"/>
          <w:lang w:val="uk-UA" w:eastAsia="ru-RU"/>
        </w:rPr>
        <w:t>Київ КНЕУ 201</w:t>
      </w:r>
      <w:r w:rsidR="00CA6232">
        <w:rPr>
          <w:rFonts w:ascii="Times New Roman" w:hAnsi="Times New Roman"/>
          <w:sz w:val="28"/>
          <w:szCs w:val="20"/>
          <w:lang w:val="en-US" w:eastAsia="ru-RU"/>
        </w:rPr>
        <w:t>5</w:t>
      </w:r>
    </w:p>
    <w:p w:rsidR="001C2D76" w:rsidRPr="004748D0" w:rsidRDefault="001C2D76" w:rsidP="002F5408">
      <w:pPr>
        <w:spacing w:after="0" w:line="240" w:lineRule="auto"/>
        <w:rPr>
          <w:rFonts w:ascii="Times New Roman" w:hAnsi="Times New Roman"/>
          <w:sz w:val="28"/>
          <w:szCs w:val="20"/>
          <w:lang w:val="uk-UA" w:eastAsia="ru-RU"/>
        </w:rPr>
      </w:pPr>
    </w:p>
    <w:p w:rsidR="001C2D76" w:rsidRPr="000E08A7" w:rsidRDefault="001C2D76" w:rsidP="00D93704">
      <w:pPr>
        <w:spacing w:after="0" w:line="240" w:lineRule="auto"/>
        <w:jc w:val="both"/>
        <w:rPr>
          <w:rFonts w:ascii="Times New Roman" w:hAnsi="Times New Roman"/>
          <w:sz w:val="28"/>
          <w:szCs w:val="20"/>
          <w:lang w:val="uk-UA" w:eastAsia="ru-RU"/>
        </w:rPr>
      </w:pPr>
    </w:p>
    <w:p w:rsidR="008118FB" w:rsidRPr="000E08A7" w:rsidRDefault="008118FB" w:rsidP="00D93704">
      <w:pPr>
        <w:spacing w:after="0" w:line="240" w:lineRule="auto"/>
        <w:jc w:val="both"/>
        <w:rPr>
          <w:rFonts w:ascii="Times New Roman" w:hAnsi="Times New Roman"/>
          <w:sz w:val="28"/>
          <w:szCs w:val="20"/>
          <w:lang w:val="uk-UA" w:eastAsia="ru-RU"/>
        </w:rPr>
      </w:pPr>
    </w:p>
    <w:p w:rsidR="001C2D76" w:rsidRPr="004748D0" w:rsidRDefault="001C2D76" w:rsidP="00D93704">
      <w:pPr>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Укладачі:</w:t>
      </w:r>
    </w:p>
    <w:p w:rsidR="001C2D76" w:rsidRPr="004748D0" w:rsidRDefault="001C2D76" w:rsidP="00D93704">
      <w:pPr>
        <w:spacing w:after="0" w:line="240" w:lineRule="auto"/>
        <w:ind w:left="708"/>
        <w:rPr>
          <w:rFonts w:ascii="Times New Roman" w:hAnsi="Times New Roman"/>
          <w:sz w:val="28"/>
          <w:szCs w:val="20"/>
          <w:lang w:val="uk-UA" w:eastAsia="ru-RU"/>
        </w:rPr>
      </w:pPr>
      <w:r w:rsidRPr="004748D0">
        <w:rPr>
          <w:rFonts w:ascii="Times New Roman" w:hAnsi="Times New Roman"/>
          <w:sz w:val="28"/>
          <w:szCs w:val="20"/>
          <w:lang w:val="uk-UA" w:eastAsia="ru-RU"/>
        </w:rPr>
        <w:t xml:space="preserve">                             Лук`яненко Л.І.</w:t>
      </w:r>
    </w:p>
    <w:p w:rsidR="001C2D76" w:rsidRPr="004748D0" w:rsidRDefault="00442FE2" w:rsidP="00D93704">
      <w:pPr>
        <w:spacing w:after="0" w:line="240" w:lineRule="auto"/>
        <w:ind w:left="708"/>
        <w:rPr>
          <w:rFonts w:ascii="Times New Roman" w:hAnsi="Times New Roman"/>
          <w:sz w:val="28"/>
          <w:szCs w:val="20"/>
          <w:lang w:val="uk-UA" w:eastAsia="ru-RU"/>
        </w:rPr>
      </w:pPr>
      <w:r w:rsidRPr="000E08A7">
        <w:rPr>
          <w:rFonts w:ascii="Times New Roman" w:hAnsi="Times New Roman"/>
          <w:sz w:val="28"/>
          <w:szCs w:val="20"/>
          <w:lang w:eastAsia="ru-RU"/>
        </w:rPr>
        <w:t xml:space="preserve">                             </w:t>
      </w:r>
      <w:r w:rsidR="001C2D76" w:rsidRPr="004748D0">
        <w:rPr>
          <w:rFonts w:ascii="Times New Roman" w:hAnsi="Times New Roman"/>
          <w:sz w:val="28"/>
          <w:szCs w:val="20"/>
          <w:lang w:val="uk-UA" w:eastAsia="ru-RU"/>
        </w:rPr>
        <w:t>Небильцова О.В.</w:t>
      </w:r>
    </w:p>
    <w:p w:rsidR="001C2D76" w:rsidRPr="004748D0" w:rsidRDefault="001C2D76" w:rsidP="00D93704">
      <w:pPr>
        <w:spacing w:after="0" w:line="240" w:lineRule="auto"/>
        <w:ind w:left="708"/>
        <w:rPr>
          <w:rFonts w:ascii="Times New Roman" w:hAnsi="Times New Roman"/>
          <w:sz w:val="28"/>
          <w:szCs w:val="20"/>
          <w:lang w:val="uk-UA" w:eastAsia="ru-RU"/>
        </w:rPr>
      </w:pPr>
      <w:r w:rsidRPr="004748D0">
        <w:rPr>
          <w:rFonts w:ascii="Times New Roman" w:hAnsi="Times New Roman"/>
          <w:sz w:val="28"/>
          <w:szCs w:val="20"/>
          <w:lang w:val="uk-UA" w:eastAsia="ru-RU"/>
        </w:rPr>
        <w:t xml:space="preserve">                             Козак В.Г.</w:t>
      </w:r>
    </w:p>
    <w:p w:rsidR="001C2D76" w:rsidRPr="004748D0" w:rsidRDefault="001C2D76" w:rsidP="00D93704">
      <w:pPr>
        <w:spacing w:after="0" w:line="240" w:lineRule="auto"/>
        <w:ind w:left="708"/>
        <w:rPr>
          <w:rFonts w:ascii="Times New Roman" w:hAnsi="Times New Roman"/>
          <w:sz w:val="28"/>
          <w:szCs w:val="20"/>
          <w:lang w:val="uk-UA" w:eastAsia="ru-RU"/>
        </w:rPr>
      </w:pPr>
      <w:r w:rsidRPr="004748D0">
        <w:rPr>
          <w:rFonts w:ascii="Times New Roman" w:hAnsi="Times New Roman"/>
          <w:sz w:val="28"/>
          <w:szCs w:val="20"/>
          <w:lang w:val="uk-UA" w:eastAsia="ru-RU"/>
        </w:rPr>
        <w:t xml:space="preserve">                             Максименко А.В.</w:t>
      </w:r>
    </w:p>
    <w:p w:rsidR="001C2D76" w:rsidRPr="004748D0" w:rsidRDefault="001C2D76" w:rsidP="00D93704">
      <w:pPr>
        <w:spacing w:after="0" w:line="240" w:lineRule="auto"/>
        <w:jc w:val="center"/>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D93704">
      <w:pPr>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Рецензенти:</w:t>
      </w:r>
      <w:r w:rsidR="00442FE2" w:rsidRPr="000E08A7">
        <w:rPr>
          <w:rFonts w:ascii="Times New Roman" w:hAnsi="Times New Roman"/>
          <w:sz w:val="28"/>
          <w:szCs w:val="20"/>
          <w:lang w:eastAsia="ru-RU"/>
        </w:rPr>
        <w:t xml:space="preserve">                 </w:t>
      </w:r>
      <w:r w:rsidRPr="004748D0">
        <w:rPr>
          <w:rFonts w:ascii="Times New Roman" w:hAnsi="Times New Roman"/>
          <w:sz w:val="28"/>
          <w:szCs w:val="20"/>
          <w:lang w:val="uk-UA" w:eastAsia="ru-RU"/>
        </w:rPr>
        <w:t>Галенко О.М.</w:t>
      </w:r>
    </w:p>
    <w:p w:rsidR="001C2D76" w:rsidRPr="004748D0" w:rsidRDefault="001C2D76" w:rsidP="00D93704">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2F5408">
      <w:pPr>
        <w:spacing w:after="0" w:line="240" w:lineRule="auto"/>
        <w:jc w:val="both"/>
        <w:rPr>
          <w:rFonts w:ascii="Times New Roman" w:hAnsi="Times New Roman"/>
          <w:sz w:val="28"/>
          <w:szCs w:val="20"/>
          <w:lang w:val="uk-UA" w:eastAsia="ru-RU"/>
        </w:rPr>
      </w:pPr>
    </w:p>
    <w:p w:rsidR="001C2D76" w:rsidRPr="004748D0" w:rsidRDefault="001C2D76" w:rsidP="00AF521C">
      <w:pPr>
        <w:keepNext/>
        <w:spacing w:after="0" w:line="360" w:lineRule="auto"/>
        <w:outlineLvl w:val="0"/>
        <w:rPr>
          <w:rFonts w:ascii="Times New Roman" w:hAnsi="Times New Roman"/>
          <w:b/>
          <w:caps/>
          <w:sz w:val="28"/>
          <w:szCs w:val="20"/>
          <w:lang w:val="uk-UA" w:eastAsia="ru-RU"/>
        </w:rPr>
        <w:sectPr w:rsidR="001C2D76" w:rsidRPr="004748D0" w:rsidSect="002F5408">
          <w:footerReference w:type="even" r:id="rId9"/>
          <w:footerReference w:type="default" r:id="rId10"/>
          <w:pgSz w:w="11906" w:h="16838" w:code="9"/>
          <w:pgMar w:top="1247" w:right="907" w:bottom="1247" w:left="1418" w:header="720" w:footer="720" w:gutter="0"/>
          <w:pgNumType w:start="0"/>
          <w:cols w:space="720"/>
          <w:titlePg/>
        </w:sectPr>
      </w:pPr>
    </w:p>
    <w:p w:rsidR="001C2D76" w:rsidRPr="004748D0" w:rsidRDefault="001C2D76" w:rsidP="00C21033">
      <w:pPr>
        <w:keepNext/>
        <w:spacing w:after="0" w:line="240" w:lineRule="auto"/>
        <w:jc w:val="center"/>
        <w:outlineLvl w:val="0"/>
        <w:rPr>
          <w:rFonts w:ascii="Times New Roman" w:hAnsi="Times New Roman"/>
          <w:b/>
          <w:caps/>
          <w:sz w:val="28"/>
          <w:szCs w:val="20"/>
          <w:lang w:val="uk-UA" w:eastAsia="ru-RU"/>
        </w:rPr>
      </w:pPr>
      <w:r w:rsidRPr="004748D0">
        <w:rPr>
          <w:rFonts w:ascii="Times New Roman" w:hAnsi="Times New Roman"/>
          <w:b/>
          <w:caps/>
          <w:sz w:val="28"/>
          <w:szCs w:val="20"/>
          <w:lang w:val="uk-UA" w:eastAsia="ru-RU"/>
        </w:rPr>
        <w:lastRenderedPageBreak/>
        <w:t>1. ВСТУП</w:t>
      </w:r>
    </w:p>
    <w:p w:rsidR="001C2D76" w:rsidRPr="004748D0" w:rsidRDefault="001C2D76" w:rsidP="004D54F8">
      <w:pPr>
        <w:spacing w:after="0" w:line="240" w:lineRule="auto"/>
        <w:ind w:firstLine="678"/>
        <w:jc w:val="both"/>
        <w:rPr>
          <w:rFonts w:ascii="Times New Roman" w:hAnsi="Times New Roman"/>
          <w:sz w:val="20"/>
          <w:szCs w:val="20"/>
          <w:lang w:val="uk-UA" w:eastAsia="ru-RU"/>
        </w:rPr>
      </w:pPr>
    </w:p>
    <w:p w:rsidR="001C2D76" w:rsidRPr="004748D0" w:rsidRDefault="001C2D76" w:rsidP="001C07DE">
      <w:pPr>
        <w:spacing w:after="0" w:line="240" w:lineRule="auto"/>
        <w:ind w:firstLine="678"/>
        <w:jc w:val="both"/>
        <w:rPr>
          <w:rFonts w:ascii="Times New Roman" w:hAnsi="Times New Roman"/>
          <w:sz w:val="28"/>
          <w:szCs w:val="28"/>
          <w:lang w:val="uk-UA" w:eastAsia="ru-RU"/>
        </w:rPr>
      </w:pPr>
      <w:r w:rsidRPr="004748D0">
        <w:rPr>
          <w:rFonts w:ascii="Times New Roman" w:hAnsi="Times New Roman"/>
          <w:sz w:val="20"/>
          <w:szCs w:val="20"/>
          <w:lang w:val="uk-UA" w:eastAsia="ru-RU"/>
        </w:rPr>
        <w:tab/>
      </w:r>
      <w:r w:rsidRPr="004748D0">
        <w:rPr>
          <w:rFonts w:ascii="Times New Roman" w:hAnsi="Times New Roman"/>
          <w:sz w:val="28"/>
          <w:szCs w:val="28"/>
          <w:lang w:val="uk-UA" w:eastAsia="ru-RU"/>
        </w:rPr>
        <w:t>В сучасній економіці домінують тенденції інтернаціоналізації і глобалізації, за рахунок зростання між країнами обміну товарами, послугами, інвестиціями, валютами. Це потребує міжнародної гармонізації і стандартизації національних систем обміну та фінансової звітності, що в певній мірі забезпечується впровадженням МСФЗ. Разом із тим гармонізація не призводить до певної уніфікації, що обумовлено дією усталених факторів, пов’язаними з національними суверенітетами, відмінностями в умовах організації бізнесу, особливостями фінансових та фіскальних систем, соціокультурними традиціями.</w:t>
      </w:r>
    </w:p>
    <w:p w:rsidR="001C2D76" w:rsidRPr="004748D0" w:rsidRDefault="001C2D76" w:rsidP="001C07DE">
      <w:pPr>
        <w:spacing w:after="0" w:line="240" w:lineRule="auto"/>
        <w:ind w:firstLine="678"/>
        <w:jc w:val="both"/>
        <w:rPr>
          <w:rFonts w:ascii="Times New Roman" w:hAnsi="Times New Roman"/>
          <w:sz w:val="28"/>
          <w:szCs w:val="28"/>
          <w:lang w:val="uk-UA" w:eastAsia="ru-RU"/>
        </w:rPr>
      </w:pPr>
      <w:r w:rsidRPr="004748D0">
        <w:rPr>
          <w:rFonts w:ascii="Times New Roman" w:hAnsi="Times New Roman"/>
          <w:b/>
          <w:sz w:val="28"/>
          <w:szCs w:val="28"/>
          <w:lang w:val="uk-UA" w:eastAsia="ru-RU"/>
        </w:rPr>
        <w:t>Мета дисципліни</w:t>
      </w:r>
      <w:r w:rsidRPr="004748D0">
        <w:rPr>
          <w:rFonts w:ascii="Times New Roman" w:hAnsi="Times New Roman"/>
          <w:sz w:val="28"/>
          <w:szCs w:val="28"/>
          <w:lang w:val="uk-UA" w:eastAsia="ru-RU"/>
        </w:rPr>
        <w:t xml:space="preserve"> – набуття студентами необхідних знань та практичних навичок з обліку в зарубіжних кранах, з урахуванням загальноприйнятих принципів та міжнародних стандартів бухгалтерського обліку.</w:t>
      </w:r>
    </w:p>
    <w:p w:rsidR="001C2D76" w:rsidRPr="004748D0" w:rsidRDefault="001C2D76" w:rsidP="001C07DE">
      <w:pPr>
        <w:spacing w:after="0" w:line="240" w:lineRule="auto"/>
        <w:jc w:val="both"/>
        <w:rPr>
          <w:rFonts w:ascii="Times New Roman" w:hAnsi="Times New Roman"/>
          <w:b/>
          <w:sz w:val="28"/>
          <w:szCs w:val="20"/>
          <w:lang w:val="uk-UA" w:eastAsia="ru-RU"/>
        </w:rPr>
      </w:pPr>
      <w:r w:rsidRPr="004748D0">
        <w:rPr>
          <w:rFonts w:ascii="Times New Roman" w:hAnsi="Times New Roman"/>
          <w:sz w:val="28"/>
          <w:szCs w:val="20"/>
          <w:lang w:val="uk-UA" w:eastAsia="ru-RU"/>
        </w:rPr>
        <w:tab/>
      </w:r>
      <w:r w:rsidRPr="004748D0">
        <w:rPr>
          <w:rFonts w:ascii="Times New Roman" w:hAnsi="Times New Roman"/>
          <w:b/>
          <w:sz w:val="28"/>
          <w:szCs w:val="20"/>
          <w:lang w:val="uk-UA" w:eastAsia="ru-RU"/>
        </w:rPr>
        <w:t>Завдання науки орієнтовані на:</w:t>
      </w:r>
    </w:p>
    <w:p w:rsidR="001C2D76" w:rsidRPr="004748D0" w:rsidRDefault="001C2D76" w:rsidP="001C07DE">
      <w:pPr>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ab/>
        <w:t>- особливості побудови обліку у різних країнах світу;</w:t>
      </w:r>
    </w:p>
    <w:p w:rsidR="001C2D76" w:rsidRPr="004748D0" w:rsidRDefault="001C2D76" w:rsidP="001C07DE">
      <w:pPr>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ab/>
        <w:t>- сутність та структуру МСФЗ, їх зв’язок з національними стандартами обліку;</w:t>
      </w:r>
    </w:p>
    <w:p w:rsidR="001C2D76" w:rsidRPr="004748D0" w:rsidRDefault="001C2D76" w:rsidP="001C07DE">
      <w:pPr>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ab/>
        <w:t>- фінансову звітність зарубіжних країн, її склад, призначення і вимоги              до неї;</w:t>
      </w:r>
    </w:p>
    <w:p w:rsidR="001C2D76" w:rsidRPr="004748D0" w:rsidRDefault="001C2D76" w:rsidP="001C07DE">
      <w:pPr>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ab/>
        <w:t>- методику складання фінансової звітності у США та країнах Західної             Європи;</w:t>
      </w:r>
    </w:p>
    <w:p w:rsidR="001C2D76" w:rsidRPr="004748D0" w:rsidRDefault="001C2D76" w:rsidP="001C07DE">
      <w:pPr>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ab/>
        <w:t>- фінансовий аналіз показників діяльності фірми на базі фінансової              звітності;</w:t>
      </w:r>
    </w:p>
    <w:p w:rsidR="001C2D76" w:rsidRPr="004748D0" w:rsidRDefault="001C2D76" w:rsidP="001C07DE">
      <w:pPr>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ab/>
        <w:t>- облік і контроль касових операцій в касі і на рахунках в банку;</w:t>
      </w:r>
    </w:p>
    <w:p w:rsidR="001C2D76" w:rsidRPr="004748D0" w:rsidRDefault="001C2D76" w:rsidP="001C07DE">
      <w:pPr>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ab/>
        <w:t>- облік створення і використання фонду дрібних сум;</w:t>
      </w:r>
    </w:p>
    <w:p w:rsidR="001C2D76" w:rsidRPr="004748D0" w:rsidRDefault="001C2D76" w:rsidP="001C07DE">
      <w:pPr>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ab/>
        <w:t>- облік поточних фінансових інвестицій;</w:t>
      </w:r>
    </w:p>
    <w:p w:rsidR="001C2D76" w:rsidRPr="004748D0" w:rsidRDefault="001C2D76" w:rsidP="001C07DE">
      <w:pPr>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ab/>
        <w:t>- види дебіторської заборгованості, повернення товарів, наданих             знижок і ПДВ;</w:t>
      </w:r>
    </w:p>
    <w:p w:rsidR="001C2D76" w:rsidRPr="004748D0" w:rsidRDefault="001C2D76" w:rsidP="001C07DE">
      <w:pPr>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ab/>
        <w:t>- методи оцінки ТМЗ;</w:t>
      </w:r>
    </w:p>
    <w:p w:rsidR="001C2D76" w:rsidRPr="004748D0" w:rsidRDefault="001C2D76" w:rsidP="001C07DE">
      <w:pPr>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ab/>
        <w:t>- нарахування амортизації різними методами;</w:t>
      </w:r>
    </w:p>
    <w:p w:rsidR="001C2D76" w:rsidRPr="004748D0" w:rsidRDefault="001C2D76" w:rsidP="001C07DE">
      <w:pPr>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ab/>
        <w:t>- облік довгострокових інвестицій у боргові зобов’язання;</w:t>
      </w:r>
    </w:p>
    <w:p w:rsidR="001C2D76" w:rsidRPr="004748D0" w:rsidRDefault="001C2D76" w:rsidP="001C07DE">
      <w:pPr>
        <w:spacing w:after="0" w:line="240" w:lineRule="auto"/>
        <w:jc w:val="both"/>
        <w:rPr>
          <w:rFonts w:ascii="Times New Roman" w:hAnsi="Times New Roman"/>
          <w:sz w:val="20"/>
          <w:szCs w:val="20"/>
          <w:lang w:val="uk-UA" w:eastAsia="ru-RU"/>
        </w:rPr>
      </w:pPr>
      <w:r w:rsidRPr="004748D0">
        <w:rPr>
          <w:rFonts w:ascii="Times New Roman" w:hAnsi="Times New Roman"/>
          <w:sz w:val="28"/>
          <w:szCs w:val="20"/>
          <w:lang w:val="uk-UA" w:eastAsia="ru-RU"/>
        </w:rPr>
        <w:tab/>
        <w:t>- методику складання консолідованої фінансової звітності тощо.</w:t>
      </w:r>
    </w:p>
    <w:p w:rsidR="001C2D76" w:rsidRPr="004748D0" w:rsidRDefault="001C2D76" w:rsidP="001C07DE">
      <w:pPr>
        <w:spacing w:after="0" w:line="240" w:lineRule="auto"/>
        <w:ind w:firstLine="678"/>
        <w:jc w:val="both"/>
        <w:rPr>
          <w:rFonts w:ascii="Times New Roman" w:hAnsi="Times New Roman"/>
          <w:sz w:val="28"/>
          <w:szCs w:val="28"/>
          <w:lang w:val="uk-UA" w:eastAsia="ru-RU"/>
        </w:rPr>
      </w:pPr>
      <w:r w:rsidRPr="004748D0">
        <w:rPr>
          <w:rFonts w:ascii="Times New Roman" w:hAnsi="Times New Roman"/>
          <w:sz w:val="28"/>
          <w:szCs w:val="28"/>
          <w:lang w:val="uk-UA" w:eastAsia="ru-RU"/>
        </w:rPr>
        <w:t xml:space="preserve">Предметом вивчення науки є – процедури фінансового та управлінського обліку, що сформувались і застосовуються у зарубіжних країнах. </w:t>
      </w:r>
    </w:p>
    <w:p w:rsidR="001C2D76" w:rsidRPr="004748D0" w:rsidRDefault="001C2D76" w:rsidP="001C07DE">
      <w:pPr>
        <w:spacing w:after="0" w:line="240" w:lineRule="auto"/>
        <w:ind w:firstLine="678"/>
        <w:jc w:val="both"/>
        <w:rPr>
          <w:rFonts w:ascii="Times New Roman" w:hAnsi="Times New Roman"/>
          <w:sz w:val="28"/>
          <w:szCs w:val="28"/>
          <w:lang w:val="uk-UA" w:eastAsia="ru-RU"/>
        </w:rPr>
      </w:pPr>
      <w:r w:rsidRPr="004748D0">
        <w:rPr>
          <w:rFonts w:ascii="Times New Roman" w:hAnsi="Times New Roman"/>
          <w:sz w:val="28"/>
          <w:szCs w:val="28"/>
          <w:lang w:val="uk-UA" w:eastAsia="ru-RU"/>
        </w:rPr>
        <w:t>Навчальний процес спрямовано на вивчення як загальних питань обліку зарубіжних країн, що сформулювалось у межах англо-американської, західноєвропейської, південноамериканської, ісламської та міжнародної, так і поглиблений аналіз систем обліку країн з розвинутою ринковою економікою.</w:t>
      </w:r>
    </w:p>
    <w:p w:rsidR="001C2D76" w:rsidRPr="004748D0" w:rsidRDefault="001C2D76" w:rsidP="001C07DE">
      <w:pPr>
        <w:spacing w:after="0" w:line="240" w:lineRule="auto"/>
        <w:ind w:firstLine="678"/>
        <w:jc w:val="both"/>
        <w:rPr>
          <w:rFonts w:ascii="Times New Roman" w:hAnsi="Times New Roman"/>
          <w:sz w:val="28"/>
          <w:szCs w:val="28"/>
          <w:lang w:val="uk-UA" w:eastAsia="ru-RU"/>
        </w:rPr>
      </w:pPr>
      <w:r w:rsidRPr="004748D0">
        <w:rPr>
          <w:rFonts w:ascii="Times New Roman" w:hAnsi="Times New Roman"/>
          <w:sz w:val="28"/>
          <w:szCs w:val="28"/>
          <w:lang w:val="uk-UA" w:eastAsia="ru-RU"/>
        </w:rPr>
        <w:t>Програма науки розроблена для бакалаврського рівня підготовки.</w:t>
      </w:r>
    </w:p>
    <w:p w:rsidR="001C2D76" w:rsidRPr="004748D0" w:rsidRDefault="001C2D76" w:rsidP="001C07DE">
      <w:pPr>
        <w:spacing w:after="0" w:line="240" w:lineRule="auto"/>
        <w:ind w:firstLine="678"/>
        <w:jc w:val="both"/>
        <w:rPr>
          <w:rFonts w:ascii="Times New Roman" w:hAnsi="Times New Roman"/>
          <w:sz w:val="28"/>
          <w:szCs w:val="28"/>
          <w:lang w:val="uk-UA" w:eastAsia="ru-RU"/>
        </w:rPr>
      </w:pPr>
      <w:r w:rsidRPr="004748D0">
        <w:rPr>
          <w:rFonts w:ascii="Times New Roman" w:hAnsi="Times New Roman"/>
          <w:sz w:val="28"/>
          <w:szCs w:val="28"/>
          <w:lang w:val="uk-UA" w:eastAsia="ru-RU"/>
        </w:rPr>
        <w:t xml:space="preserve">Вивчення науки «Облік в зарубіжних країнах» ґрунтується на використанні </w:t>
      </w:r>
      <w:r w:rsidRPr="004748D0">
        <w:rPr>
          <w:rFonts w:ascii="Times New Roman" w:hAnsi="Times New Roman"/>
          <w:b/>
          <w:sz w:val="28"/>
          <w:szCs w:val="28"/>
          <w:lang w:val="uk-UA" w:eastAsia="ru-RU"/>
        </w:rPr>
        <w:t>інноваційних навчальних технологій</w:t>
      </w:r>
      <w:r w:rsidRPr="004748D0">
        <w:rPr>
          <w:rFonts w:ascii="Times New Roman" w:hAnsi="Times New Roman"/>
          <w:sz w:val="28"/>
          <w:szCs w:val="28"/>
          <w:lang w:val="uk-UA" w:eastAsia="ru-RU"/>
        </w:rPr>
        <w:t>. Викладення лекційного матеріалу передбачає проведення проблемних лекцій та розгляд окремих дискусійних питань. На практичних заняттях використовуються ситуаційні завдання, круглі столи, робота в малих творчих групах.</w:t>
      </w:r>
    </w:p>
    <w:p w:rsidR="001C2D76" w:rsidRPr="004748D0" w:rsidRDefault="001C2D76" w:rsidP="001C07DE">
      <w:pPr>
        <w:spacing w:after="0" w:line="240" w:lineRule="auto"/>
        <w:ind w:firstLine="678"/>
        <w:jc w:val="both"/>
        <w:rPr>
          <w:rFonts w:ascii="Times New Roman" w:hAnsi="Times New Roman"/>
          <w:sz w:val="28"/>
          <w:szCs w:val="28"/>
          <w:lang w:val="uk-UA" w:eastAsia="ru-RU"/>
        </w:rPr>
      </w:pPr>
    </w:p>
    <w:p w:rsidR="001C2D76" w:rsidRPr="004748D0" w:rsidRDefault="001C2D76" w:rsidP="001C07DE">
      <w:pPr>
        <w:spacing w:after="0" w:line="240" w:lineRule="auto"/>
        <w:ind w:firstLine="678"/>
        <w:jc w:val="both"/>
        <w:rPr>
          <w:rFonts w:ascii="Times New Roman" w:hAnsi="Times New Roman"/>
          <w:sz w:val="28"/>
          <w:szCs w:val="28"/>
          <w:lang w:val="uk-UA" w:eastAsia="ru-RU"/>
        </w:rPr>
      </w:pPr>
      <w:r w:rsidRPr="004748D0">
        <w:rPr>
          <w:rFonts w:ascii="Times New Roman" w:hAnsi="Times New Roman"/>
          <w:sz w:val="28"/>
          <w:szCs w:val="28"/>
          <w:lang w:val="uk-UA" w:eastAsia="ru-RU"/>
        </w:rPr>
        <w:lastRenderedPageBreak/>
        <w:t>Наука «Облік в зарубіжних країнах» спрямована на формування таких компетенцій:</w:t>
      </w:r>
    </w:p>
    <w:p w:rsidR="001C2D76" w:rsidRPr="004748D0" w:rsidRDefault="001C2D76" w:rsidP="001C07DE">
      <w:pPr>
        <w:spacing w:after="0" w:line="240" w:lineRule="auto"/>
        <w:ind w:firstLine="678"/>
        <w:jc w:val="both"/>
        <w:rPr>
          <w:rFonts w:ascii="Times New Roman" w:hAnsi="Times New Roman"/>
          <w:b/>
          <w:sz w:val="28"/>
          <w:szCs w:val="28"/>
          <w:lang w:val="uk-UA" w:eastAsia="ru-RU"/>
        </w:rPr>
      </w:pPr>
      <w:r w:rsidRPr="004748D0">
        <w:rPr>
          <w:rFonts w:ascii="Times New Roman" w:hAnsi="Times New Roman"/>
          <w:b/>
          <w:sz w:val="28"/>
          <w:szCs w:val="28"/>
          <w:lang w:val="uk-UA" w:eastAsia="ru-RU"/>
        </w:rPr>
        <w:t>- Глобального характеру</w:t>
      </w:r>
    </w:p>
    <w:p w:rsidR="001C2D76" w:rsidRPr="004748D0" w:rsidRDefault="001C2D76" w:rsidP="001C07DE">
      <w:pPr>
        <w:spacing w:after="0" w:line="240" w:lineRule="auto"/>
        <w:ind w:firstLine="678"/>
        <w:jc w:val="both"/>
        <w:rPr>
          <w:rFonts w:ascii="Times New Roman" w:hAnsi="Times New Roman"/>
          <w:sz w:val="28"/>
          <w:szCs w:val="28"/>
          <w:lang w:val="uk-UA" w:eastAsia="ru-RU"/>
        </w:rPr>
      </w:pPr>
      <w:r w:rsidRPr="004748D0">
        <w:rPr>
          <w:rFonts w:ascii="Times New Roman" w:hAnsi="Times New Roman"/>
          <w:sz w:val="28"/>
          <w:szCs w:val="28"/>
          <w:lang w:val="uk-UA" w:eastAsia="ru-RU"/>
        </w:rPr>
        <w:t>1) Знання особливостей та тенденцій сучасного цивілізованого розвитку, оскільки в світовій практиці існує декілька систем (моделей) бухгалтерського обліку, які мають свої відмінності, як в складання фінансової звітності, так і у відображення в обліку господарських операцій.</w:t>
      </w:r>
    </w:p>
    <w:p w:rsidR="001C2D76" w:rsidRPr="004748D0" w:rsidRDefault="001C2D76" w:rsidP="001C07DE">
      <w:pPr>
        <w:spacing w:after="0" w:line="240" w:lineRule="auto"/>
        <w:ind w:firstLine="678"/>
        <w:jc w:val="both"/>
        <w:rPr>
          <w:rFonts w:ascii="Times New Roman" w:hAnsi="Times New Roman"/>
          <w:sz w:val="28"/>
          <w:szCs w:val="28"/>
          <w:lang w:val="uk-UA" w:eastAsia="ru-RU"/>
        </w:rPr>
      </w:pPr>
      <w:r w:rsidRPr="004748D0">
        <w:rPr>
          <w:rFonts w:ascii="Times New Roman" w:hAnsi="Times New Roman"/>
          <w:sz w:val="28"/>
          <w:szCs w:val="28"/>
          <w:lang w:val="uk-UA" w:eastAsia="ru-RU"/>
        </w:rPr>
        <w:t>2) Вміння проводити дослідження міжнародного характеру та масштабу, щодо діяльності ТНК з дочірніми підприємствами в різних країнах світу з метою складання консолідованої фінансової звітності.</w:t>
      </w:r>
    </w:p>
    <w:p w:rsidR="001C2D76" w:rsidRPr="004748D0" w:rsidRDefault="001C2D76" w:rsidP="001C07DE">
      <w:pPr>
        <w:spacing w:after="0" w:line="240" w:lineRule="auto"/>
        <w:ind w:firstLine="678"/>
        <w:jc w:val="both"/>
        <w:rPr>
          <w:rFonts w:ascii="Times New Roman" w:hAnsi="Times New Roman"/>
          <w:sz w:val="28"/>
          <w:szCs w:val="28"/>
          <w:lang w:val="uk-UA" w:eastAsia="ru-RU"/>
        </w:rPr>
      </w:pPr>
      <w:r w:rsidRPr="004748D0">
        <w:rPr>
          <w:rFonts w:ascii="Times New Roman" w:hAnsi="Times New Roman"/>
          <w:sz w:val="28"/>
          <w:szCs w:val="28"/>
          <w:lang w:val="uk-UA" w:eastAsia="ru-RU"/>
        </w:rPr>
        <w:t>3) Критично мислити і генерувати креативні ідеї та вирішувати важливі проблеми на інноваційній основі, що полягає в дослідженні процесів злиття та поглинання підприємств великими ТНК в умовах світової фінансової кризи.</w:t>
      </w:r>
    </w:p>
    <w:p w:rsidR="001C2D76" w:rsidRPr="004748D0" w:rsidRDefault="001C2D76" w:rsidP="001C07DE">
      <w:pPr>
        <w:spacing w:after="0" w:line="240" w:lineRule="auto"/>
        <w:ind w:firstLine="678"/>
        <w:jc w:val="both"/>
        <w:rPr>
          <w:rFonts w:ascii="Times New Roman" w:hAnsi="Times New Roman"/>
          <w:sz w:val="28"/>
          <w:szCs w:val="28"/>
          <w:lang w:val="uk-UA" w:eastAsia="ru-RU"/>
        </w:rPr>
      </w:pPr>
      <w:r w:rsidRPr="004748D0">
        <w:rPr>
          <w:rFonts w:ascii="Times New Roman" w:hAnsi="Times New Roman"/>
          <w:sz w:val="28"/>
          <w:szCs w:val="28"/>
          <w:lang w:val="uk-UA" w:eastAsia="ru-RU"/>
        </w:rPr>
        <w:t>4) Бути обізнаними та ставитися з повагою до традицій, культури, менталітету, економічного розвитку, законодавчої бази різних країн світу, що є основою для формування різних систем (моделей) бухгалтерського обліку.</w:t>
      </w:r>
    </w:p>
    <w:p w:rsidR="001C2D76" w:rsidRPr="004748D0" w:rsidRDefault="001C2D76" w:rsidP="001C07DE">
      <w:pPr>
        <w:spacing w:after="0" w:line="240" w:lineRule="auto"/>
        <w:ind w:firstLine="678"/>
        <w:jc w:val="both"/>
        <w:rPr>
          <w:rFonts w:ascii="Times New Roman" w:hAnsi="Times New Roman"/>
          <w:b/>
          <w:sz w:val="28"/>
          <w:szCs w:val="28"/>
          <w:lang w:val="uk-UA" w:eastAsia="ru-RU"/>
        </w:rPr>
      </w:pPr>
      <w:r w:rsidRPr="004748D0">
        <w:rPr>
          <w:rFonts w:ascii="Times New Roman" w:hAnsi="Times New Roman"/>
          <w:b/>
          <w:sz w:val="28"/>
          <w:szCs w:val="28"/>
          <w:lang w:val="uk-UA" w:eastAsia="ru-RU"/>
        </w:rPr>
        <w:t>- Загального характеру</w:t>
      </w:r>
    </w:p>
    <w:p w:rsidR="001C2D76" w:rsidRPr="004748D0" w:rsidRDefault="001C2D76" w:rsidP="001C07DE">
      <w:pPr>
        <w:spacing w:after="0" w:line="240" w:lineRule="auto"/>
        <w:ind w:firstLine="678"/>
        <w:jc w:val="both"/>
        <w:rPr>
          <w:rFonts w:ascii="Times New Roman" w:hAnsi="Times New Roman"/>
          <w:b/>
          <w:sz w:val="28"/>
          <w:szCs w:val="28"/>
          <w:u w:val="single"/>
          <w:lang w:val="uk-UA" w:eastAsia="ru-RU"/>
        </w:rPr>
      </w:pPr>
      <w:r w:rsidRPr="004748D0">
        <w:rPr>
          <w:rFonts w:ascii="Times New Roman" w:hAnsi="Times New Roman"/>
          <w:b/>
          <w:sz w:val="28"/>
          <w:szCs w:val="28"/>
          <w:u w:val="single"/>
          <w:lang w:val="uk-UA" w:eastAsia="ru-RU"/>
        </w:rPr>
        <w:t>а) Ключові інструментальні компетенції</w:t>
      </w:r>
    </w:p>
    <w:p w:rsidR="001C2D76" w:rsidRPr="004748D0" w:rsidRDefault="001C2D76" w:rsidP="001C07DE">
      <w:pPr>
        <w:spacing w:after="0" w:line="240" w:lineRule="auto"/>
        <w:ind w:firstLine="678"/>
        <w:jc w:val="both"/>
        <w:rPr>
          <w:rFonts w:ascii="Times New Roman" w:hAnsi="Times New Roman"/>
          <w:sz w:val="28"/>
          <w:szCs w:val="28"/>
          <w:lang w:val="uk-UA" w:eastAsia="ru-RU"/>
        </w:rPr>
      </w:pPr>
      <w:r w:rsidRPr="004748D0">
        <w:rPr>
          <w:rFonts w:ascii="Times New Roman" w:hAnsi="Times New Roman"/>
          <w:sz w:val="28"/>
          <w:szCs w:val="28"/>
          <w:lang w:val="uk-UA" w:eastAsia="ru-RU"/>
        </w:rPr>
        <w:t>Здатність застосовувати знання на практиці полягає в умінні порівнювати і знаходити відмінності в структурах і формах звіту про фінансовий стан, звіту про сукупні прибутки та збитки, звіту про рух грошових коштів та звіту про зміни у власному капіталі у різних країнах світу англо-американської та західноєвропейської системами бухгалтерського обліку.</w:t>
      </w:r>
    </w:p>
    <w:p w:rsidR="001C2D76" w:rsidRPr="004748D0" w:rsidRDefault="001C2D76" w:rsidP="001C07DE">
      <w:pPr>
        <w:spacing w:after="0" w:line="240" w:lineRule="auto"/>
        <w:ind w:firstLine="678"/>
        <w:jc w:val="both"/>
        <w:rPr>
          <w:rFonts w:ascii="Times New Roman" w:hAnsi="Times New Roman"/>
          <w:sz w:val="28"/>
          <w:szCs w:val="28"/>
          <w:lang w:val="uk-UA" w:eastAsia="ru-RU"/>
        </w:rPr>
      </w:pPr>
      <w:r w:rsidRPr="004748D0">
        <w:rPr>
          <w:rFonts w:ascii="Times New Roman" w:hAnsi="Times New Roman"/>
          <w:sz w:val="28"/>
          <w:szCs w:val="28"/>
          <w:lang w:val="uk-UA" w:eastAsia="ru-RU"/>
        </w:rPr>
        <w:t>Дослідницькі навики і уміння сприятимуть проведенню системного</w:t>
      </w:r>
      <w:r w:rsidR="004631CF">
        <w:rPr>
          <w:rFonts w:ascii="Times New Roman" w:hAnsi="Times New Roman"/>
          <w:sz w:val="28"/>
          <w:szCs w:val="28"/>
          <w:lang w:val="uk-UA" w:eastAsia="ru-RU"/>
        </w:rPr>
        <w:t xml:space="preserve"> </w:t>
      </w:r>
      <w:r w:rsidRPr="004748D0">
        <w:rPr>
          <w:rFonts w:ascii="Times New Roman" w:hAnsi="Times New Roman"/>
          <w:sz w:val="28"/>
          <w:szCs w:val="28"/>
          <w:lang w:val="uk-UA" w:eastAsia="ru-RU"/>
        </w:rPr>
        <w:t>аналізу діяльності корпорацій на базі фінансової звітності.</w:t>
      </w:r>
    </w:p>
    <w:p w:rsidR="001C2D76" w:rsidRPr="004748D0" w:rsidRDefault="001C2D76" w:rsidP="001C07DE">
      <w:pPr>
        <w:spacing w:after="0" w:line="240" w:lineRule="auto"/>
        <w:ind w:firstLine="678"/>
        <w:jc w:val="both"/>
        <w:rPr>
          <w:rFonts w:ascii="Times New Roman" w:hAnsi="Times New Roman"/>
          <w:sz w:val="28"/>
          <w:szCs w:val="28"/>
          <w:lang w:val="uk-UA" w:eastAsia="ru-RU"/>
        </w:rPr>
      </w:pPr>
      <w:r w:rsidRPr="004748D0">
        <w:rPr>
          <w:rFonts w:ascii="Times New Roman" w:hAnsi="Times New Roman"/>
          <w:sz w:val="28"/>
          <w:szCs w:val="28"/>
          <w:lang w:val="uk-UA" w:eastAsia="ru-RU"/>
        </w:rPr>
        <w:t>Засвоєння основ базових знань з професій, що створюють підстави для використання відповідних принципів бухгалтерського обліку, методів оцінювання елементів фінансової звітності.</w:t>
      </w:r>
    </w:p>
    <w:p w:rsidR="001C2D76" w:rsidRPr="004748D0" w:rsidRDefault="001C2D76" w:rsidP="001C07DE">
      <w:pPr>
        <w:spacing w:after="0" w:line="240" w:lineRule="auto"/>
        <w:ind w:firstLine="678"/>
        <w:jc w:val="both"/>
        <w:rPr>
          <w:rFonts w:ascii="Times New Roman" w:hAnsi="Times New Roman"/>
          <w:sz w:val="28"/>
          <w:szCs w:val="28"/>
          <w:lang w:val="uk-UA" w:eastAsia="ru-RU"/>
        </w:rPr>
      </w:pPr>
      <w:r w:rsidRPr="004748D0">
        <w:rPr>
          <w:rFonts w:ascii="Times New Roman" w:hAnsi="Times New Roman"/>
          <w:sz w:val="28"/>
          <w:szCs w:val="28"/>
          <w:lang w:val="uk-UA" w:eastAsia="ru-RU"/>
        </w:rPr>
        <w:t>Уміння знаходити інформацію, аналізувати її з метою розв`язання проблем і прийняття управлінських рішень.</w:t>
      </w:r>
    </w:p>
    <w:p w:rsidR="001C2D76" w:rsidRPr="004748D0" w:rsidRDefault="001C2D76" w:rsidP="001C07DE">
      <w:pPr>
        <w:spacing w:after="0" w:line="240" w:lineRule="auto"/>
        <w:ind w:firstLine="678"/>
        <w:jc w:val="both"/>
        <w:rPr>
          <w:rFonts w:ascii="Times New Roman" w:hAnsi="Times New Roman"/>
          <w:b/>
          <w:sz w:val="28"/>
          <w:szCs w:val="28"/>
          <w:u w:val="single"/>
          <w:lang w:val="uk-UA" w:eastAsia="ru-RU"/>
        </w:rPr>
      </w:pPr>
      <w:r w:rsidRPr="004748D0">
        <w:rPr>
          <w:rFonts w:ascii="Times New Roman" w:hAnsi="Times New Roman"/>
          <w:b/>
          <w:sz w:val="28"/>
          <w:szCs w:val="28"/>
          <w:u w:val="single"/>
          <w:lang w:val="uk-UA" w:eastAsia="ru-RU"/>
        </w:rPr>
        <w:t>б) Ключові міжособистісні компетенції</w:t>
      </w:r>
    </w:p>
    <w:p w:rsidR="001C2D76" w:rsidRPr="004748D0" w:rsidRDefault="001C2D76" w:rsidP="001C07DE">
      <w:pPr>
        <w:tabs>
          <w:tab w:val="left" w:pos="900"/>
          <w:tab w:val="left" w:pos="5055"/>
        </w:tabs>
        <w:spacing w:after="0" w:line="240" w:lineRule="auto"/>
        <w:ind w:firstLine="720"/>
        <w:jc w:val="both"/>
        <w:rPr>
          <w:rFonts w:ascii="Times New Roman" w:hAnsi="Times New Roman"/>
          <w:sz w:val="28"/>
          <w:szCs w:val="20"/>
          <w:lang w:val="uk-UA" w:eastAsia="ru-RU"/>
        </w:rPr>
      </w:pPr>
      <w:r w:rsidRPr="004748D0">
        <w:rPr>
          <w:rFonts w:ascii="Times New Roman" w:hAnsi="Times New Roman"/>
          <w:sz w:val="28"/>
          <w:szCs w:val="20"/>
          <w:lang w:val="uk-UA" w:eastAsia="ru-RU"/>
        </w:rPr>
        <w:t xml:space="preserve">Взаємодія (робота в команді), що передбачає виконання облікових робіт та процедур, які дозволять  відповідним чином у встановлені строки  сформувати та подати фінансову звітність. </w:t>
      </w:r>
      <w:r w:rsidRPr="004748D0">
        <w:rPr>
          <w:rFonts w:ascii="Times New Roman" w:hAnsi="Times New Roman"/>
          <w:sz w:val="28"/>
          <w:szCs w:val="20"/>
          <w:lang w:val="uk-UA" w:eastAsia="ru-RU"/>
        </w:rPr>
        <w:tab/>
      </w:r>
    </w:p>
    <w:p w:rsidR="001C2D76" w:rsidRPr="004748D0" w:rsidRDefault="001C2D76" w:rsidP="001C07DE">
      <w:pPr>
        <w:tabs>
          <w:tab w:val="left" w:pos="900"/>
        </w:tabs>
        <w:spacing w:after="0" w:line="240" w:lineRule="auto"/>
        <w:ind w:firstLine="720"/>
        <w:jc w:val="both"/>
        <w:rPr>
          <w:rFonts w:ascii="Times New Roman" w:hAnsi="Times New Roman"/>
          <w:sz w:val="28"/>
          <w:szCs w:val="20"/>
          <w:lang w:val="uk-UA" w:eastAsia="ru-RU"/>
        </w:rPr>
      </w:pPr>
      <w:r w:rsidRPr="004748D0">
        <w:rPr>
          <w:rFonts w:ascii="Times New Roman" w:hAnsi="Times New Roman"/>
          <w:sz w:val="28"/>
          <w:szCs w:val="20"/>
          <w:lang w:val="uk-UA" w:eastAsia="ru-RU"/>
        </w:rPr>
        <w:t>Здатність спілкуватися з експертами  з інших галузей, що дозволить надавати потрібну інформацію для аудиторів та ставити завдання перед незалежними оцінювачами та актуаріями і контролювати їх виконання.</w:t>
      </w:r>
    </w:p>
    <w:p w:rsidR="001C2D76" w:rsidRPr="004748D0" w:rsidRDefault="001C2D76" w:rsidP="001C07DE">
      <w:pPr>
        <w:tabs>
          <w:tab w:val="left" w:pos="900"/>
        </w:tabs>
        <w:spacing w:after="0" w:line="240" w:lineRule="auto"/>
        <w:ind w:firstLine="720"/>
        <w:jc w:val="both"/>
        <w:rPr>
          <w:rFonts w:ascii="Times New Roman" w:hAnsi="Times New Roman"/>
          <w:sz w:val="28"/>
          <w:szCs w:val="20"/>
          <w:lang w:val="uk-UA" w:eastAsia="ru-RU"/>
        </w:rPr>
      </w:pPr>
      <w:r w:rsidRPr="004748D0">
        <w:rPr>
          <w:rFonts w:ascii="Times New Roman" w:hAnsi="Times New Roman"/>
          <w:sz w:val="28"/>
          <w:szCs w:val="20"/>
          <w:lang w:val="uk-UA" w:eastAsia="ru-RU"/>
        </w:rPr>
        <w:t xml:space="preserve">Позитивне ставлення до несхожості та інших культур, що полегшить спілкування з іноземними інвесторами та кредиторами при забезпеченні їх відповідною звітною інформацією.  </w:t>
      </w:r>
    </w:p>
    <w:p w:rsidR="001C2D76" w:rsidRPr="004748D0" w:rsidRDefault="001C2D76" w:rsidP="001C07DE">
      <w:pPr>
        <w:tabs>
          <w:tab w:val="left" w:pos="900"/>
        </w:tabs>
        <w:spacing w:after="0" w:line="240" w:lineRule="auto"/>
        <w:ind w:firstLine="720"/>
        <w:jc w:val="both"/>
        <w:rPr>
          <w:rFonts w:ascii="Times New Roman" w:hAnsi="Times New Roman"/>
          <w:sz w:val="28"/>
          <w:szCs w:val="20"/>
          <w:lang w:val="uk-UA" w:eastAsia="ru-RU"/>
        </w:rPr>
      </w:pPr>
      <w:r w:rsidRPr="004748D0">
        <w:rPr>
          <w:rFonts w:ascii="Times New Roman" w:hAnsi="Times New Roman"/>
          <w:sz w:val="28"/>
          <w:szCs w:val="20"/>
          <w:lang w:val="uk-UA" w:eastAsia="ru-RU"/>
        </w:rPr>
        <w:t>Здатність працювати в міжнародному середовищі, що забезпечується знанням базових відмінностей національних стандартів інших країн від вимог МСФЗ.</w:t>
      </w:r>
    </w:p>
    <w:p w:rsidR="001C2D76" w:rsidRPr="004748D0" w:rsidRDefault="001C2D76" w:rsidP="001C07DE">
      <w:pPr>
        <w:tabs>
          <w:tab w:val="left" w:pos="900"/>
        </w:tabs>
        <w:spacing w:after="0" w:line="240" w:lineRule="auto"/>
        <w:ind w:firstLine="720"/>
        <w:jc w:val="both"/>
        <w:rPr>
          <w:rFonts w:ascii="Times New Roman" w:hAnsi="Times New Roman"/>
          <w:sz w:val="28"/>
          <w:szCs w:val="20"/>
          <w:lang w:val="uk-UA" w:eastAsia="ru-RU"/>
        </w:rPr>
      </w:pPr>
      <w:r w:rsidRPr="004748D0">
        <w:rPr>
          <w:rFonts w:ascii="Times New Roman" w:hAnsi="Times New Roman"/>
          <w:sz w:val="28"/>
          <w:szCs w:val="20"/>
          <w:lang w:val="uk-UA" w:eastAsia="ru-RU"/>
        </w:rPr>
        <w:t xml:space="preserve">Етичні зобов’язання, які передбачають безумовне дотримання принципів нейтральності та достовірного подання інформації у фінансовій звітності за </w:t>
      </w:r>
      <w:r w:rsidRPr="004748D0">
        <w:rPr>
          <w:rFonts w:ascii="Times New Roman" w:hAnsi="Times New Roman"/>
          <w:sz w:val="28"/>
          <w:szCs w:val="20"/>
          <w:lang w:val="uk-UA" w:eastAsia="ru-RU"/>
        </w:rPr>
        <w:lastRenderedPageBreak/>
        <w:t xml:space="preserve">МСФЗ.   </w:t>
      </w:r>
    </w:p>
    <w:p w:rsidR="001C2D76" w:rsidRPr="004748D0" w:rsidRDefault="001C2D76" w:rsidP="001C07DE">
      <w:pPr>
        <w:tabs>
          <w:tab w:val="left" w:pos="900"/>
        </w:tabs>
        <w:spacing w:after="0" w:line="240" w:lineRule="auto"/>
        <w:ind w:firstLine="720"/>
        <w:jc w:val="both"/>
        <w:rPr>
          <w:rFonts w:ascii="Times New Roman" w:hAnsi="Times New Roman"/>
          <w:sz w:val="28"/>
          <w:szCs w:val="20"/>
          <w:u w:val="single"/>
          <w:lang w:val="uk-UA" w:eastAsia="ru-RU"/>
        </w:rPr>
      </w:pPr>
      <w:r w:rsidRPr="004748D0">
        <w:rPr>
          <w:rFonts w:ascii="Times New Roman" w:hAnsi="Times New Roman"/>
          <w:b/>
          <w:bCs/>
          <w:sz w:val="28"/>
          <w:szCs w:val="20"/>
          <w:u w:val="single"/>
          <w:lang w:val="uk-UA" w:eastAsia="ru-RU"/>
        </w:rPr>
        <w:t>в) ключові</w:t>
      </w:r>
      <w:r w:rsidR="004631CF">
        <w:rPr>
          <w:rFonts w:ascii="Times New Roman" w:hAnsi="Times New Roman"/>
          <w:b/>
          <w:bCs/>
          <w:sz w:val="28"/>
          <w:szCs w:val="20"/>
          <w:u w:val="single"/>
          <w:lang w:val="uk-UA" w:eastAsia="ru-RU"/>
        </w:rPr>
        <w:t xml:space="preserve"> </w:t>
      </w:r>
      <w:r w:rsidRPr="004748D0">
        <w:rPr>
          <w:rFonts w:ascii="Times New Roman" w:hAnsi="Times New Roman"/>
          <w:b/>
          <w:bCs/>
          <w:sz w:val="28"/>
          <w:szCs w:val="20"/>
          <w:u w:val="single"/>
          <w:lang w:val="uk-UA" w:eastAsia="ru-RU"/>
        </w:rPr>
        <w:t>системні</w:t>
      </w:r>
      <w:r w:rsidR="004631CF">
        <w:rPr>
          <w:rFonts w:ascii="Times New Roman" w:hAnsi="Times New Roman"/>
          <w:b/>
          <w:bCs/>
          <w:sz w:val="28"/>
          <w:szCs w:val="20"/>
          <w:u w:val="single"/>
          <w:lang w:val="uk-UA" w:eastAsia="ru-RU"/>
        </w:rPr>
        <w:t xml:space="preserve"> </w:t>
      </w:r>
      <w:r w:rsidRPr="004748D0">
        <w:rPr>
          <w:rFonts w:ascii="Times New Roman" w:hAnsi="Times New Roman"/>
          <w:b/>
          <w:bCs/>
          <w:sz w:val="28"/>
          <w:szCs w:val="20"/>
          <w:u w:val="single"/>
          <w:lang w:val="uk-UA" w:eastAsia="ru-RU"/>
        </w:rPr>
        <w:t>компетентності</w:t>
      </w:r>
    </w:p>
    <w:p w:rsidR="001C2D76" w:rsidRPr="004748D0" w:rsidRDefault="001C2D76" w:rsidP="001C07DE">
      <w:pPr>
        <w:tabs>
          <w:tab w:val="left" w:pos="900"/>
        </w:tabs>
        <w:spacing w:after="0" w:line="240" w:lineRule="auto"/>
        <w:ind w:firstLine="720"/>
        <w:jc w:val="both"/>
        <w:rPr>
          <w:rFonts w:ascii="Times New Roman" w:hAnsi="Times New Roman"/>
          <w:sz w:val="28"/>
          <w:szCs w:val="20"/>
          <w:lang w:val="uk-UA" w:eastAsia="ru-RU"/>
        </w:rPr>
      </w:pPr>
      <w:r w:rsidRPr="004748D0">
        <w:rPr>
          <w:rFonts w:ascii="Times New Roman" w:hAnsi="Times New Roman"/>
          <w:sz w:val="28"/>
          <w:szCs w:val="20"/>
          <w:lang w:val="uk-UA" w:eastAsia="ru-RU"/>
        </w:rPr>
        <w:t>Здатність</w:t>
      </w:r>
      <w:r w:rsidR="004631CF">
        <w:rPr>
          <w:rFonts w:ascii="Times New Roman" w:hAnsi="Times New Roman"/>
          <w:sz w:val="28"/>
          <w:szCs w:val="20"/>
          <w:lang w:val="uk-UA" w:eastAsia="ru-RU"/>
        </w:rPr>
        <w:t xml:space="preserve"> </w:t>
      </w:r>
      <w:r w:rsidRPr="004748D0">
        <w:rPr>
          <w:rFonts w:ascii="Times New Roman" w:hAnsi="Times New Roman"/>
          <w:sz w:val="28"/>
          <w:szCs w:val="20"/>
          <w:lang w:val="uk-UA" w:eastAsia="ru-RU"/>
        </w:rPr>
        <w:t>застосовувати</w:t>
      </w:r>
      <w:r w:rsidR="004631CF">
        <w:rPr>
          <w:rFonts w:ascii="Times New Roman" w:hAnsi="Times New Roman"/>
          <w:sz w:val="28"/>
          <w:szCs w:val="20"/>
          <w:lang w:val="uk-UA" w:eastAsia="ru-RU"/>
        </w:rPr>
        <w:t xml:space="preserve"> </w:t>
      </w:r>
      <w:r w:rsidRPr="004748D0">
        <w:rPr>
          <w:rFonts w:ascii="Times New Roman" w:hAnsi="Times New Roman"/>
          <w:sz w:val="28"/>
          <w:szCs w:val="20"/>
          <w:lang w:val="uk-UA" w:eastAsia="ru-RU"/>
        </w:rPr>
        <w:t xml:space="preserve">знання на практиці, що дозволить приймати участь у процесі трансформації фінансової звітності, які здійснюватимуть вітчизняні підприємства або безпосередньо готувати її, базуючись на підходах МСФЗ, на вимогу іноземних користувачів. </w:t>
      </w:r>
    </w:p>
    <w:p w:rsidR="001C2D76" w:rsidRPr="004748D0" w:rsidRDefault="001C2D76" w:rsidP="001C07DE">
      <w:pPr>
        <w:tabs>
          <w:tab w:val="left" w:pos="900"/>
        </w:tabs>
        <w:spacing w:after="0" w:line="240" w:lineRule="auto"/>
        <w:ind w:firstLine="720"/>
        <w:jc w:val="both"/>
        <w:rPr>
          <w:rFonts w:ascii="Times New Roman" w:hAnsi="Times New Roman"/>
          <w:sz w:val="28"/>
          <w:szCs w:val="20"/>
          <w:lang w:val="uk-UA" w:eastAsia="ru-RU"/>
        </w:rPr>
      </w:pPr>
      <w:r w:rsidRPr="004748D0">
        <w:rPr>
          <w:rFonts w:ascii="Times New Roman" w:hAnsi="Times New Roman"/>
          <w:sz w:val="28"/>
          <w:szCs w:val="20"/>
          <w:lang w:val="uk-UA" w:eastAsia="ru-RU"/>
        </w:rPr>
        <w:t>Дослідницькі навики і уміння сприятимуть проведенню системного аналізу впливу облікових політик на показники фінансового стану та подальшу інвестиційну привабливість підприємства.</w:t>
      </w:r>
    </w:p>
    <w:p w:rsidR="001C2D76" w:rsidRPr="004748D0" w:rsidRDefault="001C2D76" w:rsidP="001C07DE">
      <w:pPr>
        <w:tabs>
          <w:tab w:val="left" w:pos="900"/>
        </w:tabs>
        <w:spacing w:after="0" w:line="240" w:lineRule="auto"/>
        <w:ind w:firstLine="720"/>
        <w:jc w:val="both"/>
        <w:rPr>
          <w:rFonts w:ascii="Times New Roman" w:hAnsi="Times New Roman"/>
          <w:sz w:val="28"/>
          <w:szCs w:val="20"/>
          <w:lang w:val="uk-UA" w:eastAsia="ru-RU"/>
        </w:rPr>
      </w:pPr>
      <w:r w:rsidRPr="004748D0">
        <w:rPr>
          <w:rFonts w:ascii="Times New Roman" w:hAnsi="Times New Roman"/>
          <w:sz w:val="28"/>
          <w:szCs w:val="20"/>
          <w:lang w:val="uk-UA" w:eastAsia="ru-RU"/>
        </w:rPr>
        <w:t>Здатність</w:t>
      </w:r>
      <w:r w:rsidR="004631CF">
        <w:rPr>
          <w:rFonts w:ascii="Times New Roman" w:hAnsi="Times New Roman"/>
          <w:sz w:val="28"/>
          <w:szCs w:val="20"/>
          <w:lang w:val="uk-UA" w:eastAsia="ru-RU"/>
        </w:rPr>
        <w:t xml:space="preserve"> </w:t>
      </w:r>
      <w:r w:rsidRPr="004748D0">
        <w:rPr>
          <w:rFonts w:ascii="Times New Roman" w:hAnsi="Times New Roman"/>
          <w:sz w:val="28"/>
          <w:szCs w:val="20"/>
          <w:lang w:val="uk-UA" w:eastAsia="ru-RU"/>
        </w:rPr>
        <w:t>пристосовуватись до нових</w:t>
      </w:r>
      <w:r w:rsidR="004631CF">
        <w:rPr>
          <w:rFonts w:ascii="Times New Roman" w:hAnsi="Times New Roman"/>
          <w:sz w:val="28"/>
          <w:szCs w:val="20"/>
          <w:lang w:val="uk-UA" w:eastAsia="ru-RU"/>
        </w:rPr>
        <w:t xml:space="preserve"> </w:t>
      </w:r>
      <w:r w:rsidRPr="004748D0">
        <w:rPr>
          <w:rFonts w:ascii="Times New Roman" w:hAnsi="Times New Roman"/>
          <w:sz w:val="28"/>
          <w:szCs w:val="20"/>
          <w:lang w:val="uk-UA" w:eastAsia="ru-RU"/>
        </w:rPr>
        <w:t>ситуацій, що надасть можливість враховувати при підготовці фінансових звітів зміни та доповнення до чинних або вимоги нових прийнятих МСФЗ.</w:t>
      </w:r>
    </w:p>
    <w:p w:rsidR="001C2D76" w:rsidRPr="004748D0" w:rsidRDefault="001C2D76" w:rsidP="001C07DE">
      <w:pPr>
        <w:tabs>
          <w:tab w:val="left" w:pos="900"/>
        </w:tabs>
        <w:spacing w:after="0" w:line="240" w:lineRule="auto"/>
        <w:ind w:firstLine="720"/>
        <w:jc w:val="both"/>
        <w:rPr>
          <w:rFonts w:ascii="Times New Roman" w:hAnsi="Times New Roman"/>
          <w:sz w:val="28"/>
          <w:szCs w:val="20"/>
          <w:lang w:val="uk-UA" w:eastAsia="ru-RU"/>
        </w:rPr>
      </w:pPr>
      <w:r w:rsidRPr="004748D0">
        <w:rPr>
          <w:rFonts w:ascii="Times New Roman" w:hAnsi="Times New Roman"/>
          <w:sz w:val="28"/>
          <w:szCs w:val="20"/>
          <w:lang w:val="uk-UA" w:eastAsia="ru-RU"/>
        </w:rPr>
        <w:t>Здатність породжувати нові ідеї  (креативність), забезпечуватиметься шляхом прогнозування проблемних ситуацій, які виникатимуть у суб’єктів господарювання при переході на МСФЗ та пропонувати шляхи їх вирішення.</w:t>
      </w:r>
    </w:p>
    <w:p w:rsidR="001C2D76" w:rsidRPr="004748D0" w:rsidRDefault="001C2D76" w:rsidP="001C07DE">
      <w:pPr>
        <w:tabs>
          <w:tab w:val="left" w:pos="900"/>
        </w:tabs>
        <w:spacing w:after="0" w:line="240" w:lineRule="auto"/>
        <w:ind w:firstLine="720"/>
        <w:jc w:val="both"/>
        <w:rPr>
          <w:rFonts w:ascii="Times New Roman" w:hAnsi="Times New Roman"/>
          <w:sz w:val="28"/>
          <w:szCs w:val="20"/>
          <w:lang w:val="uk-UA" w:eastAsia="ru-RU"/>
        </w:rPr>
      </w:pPr>
      <w:r w:rsidRPr="004748D0">
        <w:rPr>
          <w:rFonts w:ascii="Times New Roman" w:hAnsi="Times New Roman"/>
          <w:sz w:val="28"/>
          <w:szCs w:val="20"/>
          <w:lang w:val="uk-UA" w:eastAsia="ru-RU"/>
        </w:rPr>
        <w:t xml:space="preserve">Здатність працювати самостійно, оскільки формування фінансової звітності базується на узагальненні інформації, яку накопичує та відповідним чином обробляє спеціаліст, відповідальний за  певну ділянку облікової роботи. </w:t>
      </w:r>
    </w:p>
    <w:p w:rsidR="001C2D76" w:rsidRPr="004748D0" w:rsidRDefault="001C2D76" w:rsidP="001C07DE">
      <w:pPr>
        <w:tabs>
          <w:tab w:val="left" w:pos="900"/>
        </w:tabs>
        <w:spacing w:after="0" w:line="240" w:lineRule="auto"/>
        <w:ind w:firstLine="153"/>
        <w:jc w:val="both"/>
        <w:rPr>
          <w:rFonts w:ascii="Times New Roman" w:hAnsi="Times New Roman"/>
          <w:sz w:val="28"/>
          <w:szCs w:val="20"/>
          <w:lang w:val="uk-UA" w:eastAsia="ru-RU"/>
        </w:rPr>
      </w:pPr>
      <w:r w:rsidRPr="004748D0">
        <w:rPr>
          <w:rFonts w:ascii="Times New Roman" w:hAnsi="Times New Roman"/>
          <w:sz w:val="28"/>
          <w:szCs w:val="20"/>
          <w:lang w:val="uk-UA" w:eastAsia="ru-RU"/>
        </w:rPr>
        <w:t xml:space="preserve">Турбота про якість, оскільки фінансова звітність підлягати перевірці з боку незалежних аудиторів на предмет її відповідності вимогам концептуальної основи МСФЗ та усіх стандартів та інтерпретацій. </w:t>
      </w:r>
    </w:p>
    <w:p w:rsidR="001C2D76" w:rsidRPr="004748D0" w:rsidRDefault="001C2D76" w:rsidP="001C07DE">
      <w:pPr>
        <w:tabs>
          <w:tab w:val="left" w:pos="900"/>
        </w:tabs>
        <w:spacing w:after="0" w:line="240" w:lineRule="auto"/>
        <w:ind w:firstLine="153"/>
        <w:jc w:val="both"/>
        <w:rPr>
          <w:rFonts w:ascii="Times New Roman" w:hAnsi="Times New Roman"/>
          <w:b/>
          <w:i/>
          <w:sz w:val="28"/>
          <w:szCs w:val="20"/>
          <w:u w:val="single"/>
          <w:lang w:val="uk-UA" w:eastAsia="ru-RU"/>
        </w:rPr>
      </w:pPr>
      <w:r w:rsidRPr="004748D0">
        <w:rPr>
          <w:rFonts w:ascii="Times New Roman" w:hAnsi="Times New Roman"/>
          <w:sz w:val="28"/>
          <w:szCs w:val="20"/>
          <w:lang w:val="uk-UA" w:eastAsia="ru-RU"/>
        </w:rPr>
        <w:tab/>
      </w:r>
      <w:r w:rsidRPr="004748D0">
        <w:rPr>
          <w:rFonts w:ascii="Times New Roman" w:hAnsi="Times New Roman"/>
          <w:b/>
          <w:sz w:val="28"/>
          <w:szCs w:val="20"/>
          <w:u w:val="single"/>
          <w:lang w:val="uk-UA" w:eastAsia="ru-RU"/>
        </w:rPr>
        <w:t xml:space="preserve">в) </w:t>
      </w:r>
      <w:r w:rsidRPr="004748D0">
        <w:rPr>
          <w:rFonts w:ascii="Times New Roman" w:hAnsi="Times New Roman"/>
          <w:b/>
          <w:i/>
          <w:sz w:val="28"/>
          <w:szCs w:val="20"/>
          <w:u w:val="single"/>
          <w:lang w:val="uk-UA" w:eastAsia="ru-RU"/>
        </w:rPr>
        <w:t>компетенцій професійного характеру:</w:t>
      </w:r>
    </w:p>
    <w:p w:rsidR="001C2D76" w:rsidRPr="000B70CF" w:rsidRDefault="000B70CF" w:rsidP="000B70CF">
      <w:pPr>
        <w:spacing w:after="0" w:line="240" w:lineRule="auto"/>
        <w:ind w:firstLine="567"/>
        <w:jc w:val="both"/>
        <w:rPr>
          <w:rFonts w:ascii="Times New Roman" w:hAnsi="Times New Roman"/>
          <w:sz w:val="28"/>
          <w:szCs w:val="20"/>
          <w:lang w:val="uk-UA" w:eastAsia="ru-RU"/>
        </w:rPr>
      </w:pPr>
      <w:r>
        <w:rPr>
          <w:rFonts w:ascii="Times New Roman" w:hAnsi="Times New Roman"/>
          <w:sz w:val="28"/>
          <w:szCs w:val="20"/>
          <w:lang w:val="uk-UA" w:eastAsia="ru-RU"/>
        </w:rPr>
        <w:t>Студенти</w:t>
      </w:r>
      <w:r w:rsidRPr="000E08A7">
        <w:rPr>
          <w:rFonts w:ascii="Times New Roman" w:hAnsi="Times New Roman"/>
          <w:sz w:val="28"/>
          <w:szCs w:val="20"/>
          <w:lang w:eastAsia="ru-RU"/>
        </w:rPr>
        <w:t xml:space="preserve"> </w:t>
      </w:r>
      <w:r>
        <w:rPr>
          <w:rFonts w:ascii="Times New Roman" w:hAnsi="Times New Roman"/>
          <w:sz w:val="28"/>
          <w:szCs w:val="20"/>
          <w:lang w:val="uk-UA" w:eastAsia="ru-RU"/>
        </w:rPr>
        <w:t>повинні</w:t>
      </w:r>
      <w:r w:rsidRPr="000E08A7">
        <w:rPr>
          <w:rFonts w:ascii="Times New Roman" w:hAnsi="Times New Roman"/>
          <w:sz w:val="28"/>
          <w:szCs w:val="20"/>
          <w:lang w:eastAsia="ru-RU"/>
        </w:rPr>
        <w:t xml:space="preserve"> </w:t>
      </w:r>
      <w:r w:rsidR="001C2D76" w:rsidRPr="004748D0">
        <w:rPr>
          <w:rFonts w:ascii="Times New Roman" w:hAnsi="Times New Roman"/>
          <w:b/>
          <w:bCs/>
          <w:sz w:val="28"/>
          <w:szCs w:val="20"/>
          <w:lang w:val="uk-UA" w:eastAsia="ru-RU"/>
        </w:rPr>
        <w:t>знати:</w:t>
      </w:r>
    </w:p>
    <w:p w:rsidR="001C2D76" w:rsidRPr="004748D0" w:rsidRDefault="001C2D76" w:rsidP="001C07DE">
      <w:pPr>
        <w:spacing w:after="0" w:line="240" w:lineRule="auto"/>
        <w:ind w:firstLine="567"/>
        <w:jc w:val="both"/>
        <w:rPr>
          <w:rFonts w:ascii="Times New Roman" w:hAnsi="Times New Roman"/>
          <w:bCs/>
          <w:sz w:val="28"/>
          <w:szCs w:val="20"/>
          <w:lang w:val="uk-UA" w:eastAsia="ru-RU"/>
        </w:rPr>
      </w:pPr>
      <w:r w:rsidRPr="004748D0">
        <w:rPr>
          <w:rFonts w:ascii="Times New Roman" w:hAnsi="Times New Roman"/>
          <w:bCs/>
          <w:sz w:val="28"/>
          <w:szCs w:val="20"/>
          <w:lang w:val="uk-UA" w:eastAsia="ru-RU"/>
        </w:rPr>
        <w:t>- системи обліку та їх класифікацію</w:t>
      </w:r>
    </w:p>
    <w:p w:rsidR="001C2D76" w:rsidRPr="004748D0" w:rsidRDefault="001C2D76" w:rsidP="001C07DE">
      <w:pPr>
        <w:spacing w:after="0" w:line="240" w:lineRule="auto"/>
        <w:ind w:firstLine="567"/>
        <w:jc w:val="both"/>
        <w:rPr>
          <w:rFonts w:ascii="Times New Roman" w:hAnsi="Times New Roman"/>
          <w:bCs/>
          <w:sz w:val="28"/>
          <w:szCs w:val="20"/>
          <w:lang w:val="uk-UA" w:eastAsia="ru-RU"/>
        </w:rPr>
      </w:pPr>
      <w:r w:rsidRPr="004748D0">
        <w:rPr>
          <w:rFonts w:ascii="Times New Roman" w:hAnsi="Times New Roman"/>
          <w:bCs/>
          <w:sz w:val="28"/>
          <w:szCs w:val="20"/>
          <w:lang w:val="uk-UA" w:eastAsia="ru-RU"/>
        </w:rPr>
        <w:t>- міжнародні організації, що розробляють і впроваджують МСФЗ.</w:t>
      </w:r>
    </w:p>
    <w:p w:rsidR="001C2D76" w:rsidRPr="004748D0" w:rsidRDefault="001C2D76" w:rsidP="001C07DE">
      <w:pPr>
        <w:spacing w:after="0" w:line="240" w:lineRule="auto"/>
        <w:ind w:firstLine="567"/>
        <w:jc w:val="both"/>
        <w:rPr>
          <w:rFonts w:ascii="Times New Roman" w:hAnsi="Times New Roman"/>
          <w:bCs/>
          <w:sz w:val="28"/>
          <w:szCs w:val="20"/>
          <w:lang w:val="uk-UA" w:eastAsia="ru-RU"/>
        </w:rPr>
      </w:pPr>
      <w:r w:rsidRPr="004748D0">
        <w:rPr>
          <w:rFonts w:ascii="Times New Roman" w:hAnsi="Times New Roman"/>
          <w:bCs/>
          <w:sz w:val="28"/>
          <w:szCs w:val="20"/>
          <w:lang w:val="uk-UA" w:eastAsia="ru-RU"/>
        </w:rPr>
        <w:t>- особливості використання положень МСФЗ в різних країнах світу.</w:t>
      </w:r>
    </w:p>
    <w:p w:rsidR="001C2D76" w:rsidRPr="004748D0" w:rsidRDefault="001C2D76" w:rsidP="001C07DE">
      <w:pPr>
        <w:spacing w:after="0" w:line="240" w:lineRule="auto"/>
        <w:ind w:firstLine="567"/>
        <w:jc w:val="both"/>
        <w:rPr>
          <w:rFonts w:ascii="Times New Roman" w:hAnsi="Times New Roman"/>
          <w:bCs/>
          <w:sz w:val="28"/>
          <w:szCs w:val="20"/>
          <w:lang w:val="uk-UA" w:eastAsia="ru-RU"/>
        </w:rPr>
      </w:pPr>
      <w:r w:rsidRPr="004748D0">
        <w:rPr>
          <w:rFonts w:ascii="Times New Roman" w:hAnsi="Times New Roman"/>
          <w:bCs/>
          <w:sz w:val="28"/>
          <w:szCs w:val="20"/>
          <w:lang w:val="uk-UA" w:eastAsia="ru-RU"/>
        </w:rPr>
        <w:t>- призначення, склад, елементи, якісні характеристики фінансової звітності корпорацій англо-американської та західноєвропейської систем обліку, їх відмінності.</w:t>
      </w:r>
    </w:p>
    <w:p w:rsidR="001C2D76" w:rsidRPr="004748D0" w:rsidRDefault="001C2D76" w:rsidP="001C07DE">
      <w:pPr>
        <w:spacing w:after="0" w:line="240" w:lineRule="auto"/>
        <w:ind w:firstLine="567"/>
        <w:jc w:val="both"/>
        <w:rPr>
          <w:rFonts w:ascii="Times New Roman" w:hAnsi="Times New Roman"/>
          <w:bCs/>
          <w:sz w:val="28"/>
          <w:szCs w:val="20"/>
          <w:lang w:val="uk-UA" w:eastAsia="ru-RU"/>
        </w:rPr>
      </w:pPr>
      <w:r w:rsidRPr="004748D0">
        <w:rPr>
          <w:rFonts w:ascii="Times New Roman" w:hAnsi="Times New Roman"/>
          <w:bCs/>
          <w:sz w:val="28"/>
          <w:szCs w:val="20"/>
          <w:lang w:val="uk-UA" w:eastAsia="ru-RU"/>
        </w:rPr>
        <w:t>- методику аналізу фінансового стану корпорацій на базі відносних показників.</w:t>
      </w:r>
    </w:p>
    <w:p w:rsidR="001C2D76" w:rsidRPr="004748D0" w:rsidRDefault="001C2D76" w:rsidP="001C07DE">
      <w:pPr>
        <w:spacing w:after="0" w:line="240" w:lineRule="auto"/>
        <w:ind w:firstLine="567"/>
        <w:jc w:val="both"/>
        <w:rPr>
          <w:rFonts w:ascii="Times New Roman" w:hAnsi="Times New Roman"/>
          <w:bCs/>
          <w:sz w:val="28"/>
          <w:szCs w:val="20"/>
          <w:lang w:val="uk-UA" w:eastAsia="ru-RU"/>
        </w:rPr>
      </w:pPr>
      <w:r w:rsidRPr="004748D0">
        <w:rPr>
          <w:rFonts w:ascii="Times New Roman" w:hAnsi="Times New Roman"/>
          <w:bCs/>
          <w:sz w:val="28"/>
          <w:szCs w:val="20"/>
          <w:lang w:val="uk-UA" w:eastAsia="ru-RU"/>
        </w:rPr>
        <w:t>- склад та структуру грошових коштів та їх еквівалентів зарубіжної компанії</w:t>
      </w:r>
    </w:p>
    <w:p w:rsidR="001C2D76" w:rsidRPr="004748D0" w:rsidRDefault="001C2D76" w:rsidP="001C07DE">
      <w:pPr>
        <w:spacing w:after="0" w:line="240" w:lineRule="auto"/>
        <w:ind w:firstLine="567"/>
        <w:jc w:val="both"/>
        <w:rPr>
          <w:rFonts w:ascii="Times New Roman" w:hAnsi="Times New Roman"/>
          <w:bCs/>
          <w:sz w:val="28"/>
          <w:szCs w:val="20"/>
          <w:lang w:val="uk-UA" w:eastAsia="ru-RU"/>
        </w:rPr>
      </w:pPr>
      <w:r w:rsidRPr="004748D0">
        <w:rPr>
          <w:rFonts w:ascii="Times New Roman" w:hAnsi="Times New Roman"/>
          <w:bCs/>
          <w:sz w:val="28"/>
          <w:szCs w:val="20"/>
          <w:lang w:val="uk-UA" w:eastAsia="ru-RU"/>
        </w:rPr>
        <w:t>-   методику обліку поточних фінансових інвестицій</w:t>
      </w:r>
    </w:p>
    <w:p w:rsidR="001C2D76" w:rsidRPr="004748D0" w:rsidRDefault="001C2D76" w:rsidP="001C07DE">
      <w:pPr>
        <w:spacing w:after="0" w:line="240" w:lineRule="auto"/>
        <w:ind w:firstLine="567"/>
        <w:jc w:val="both"/>
        <w:rPr>
          <w:rFonts w:ascii="Times New Roman" w:hAnsi="Times New Roman"/>
          <w:bCs/>
          <w:sz w:val="28"/>
          <w:szCs w:val="20"/>
          <w:lang w:val="uk-UA" w:eastAsia="ru-RU"/>
        </w:rPr>
      </w:pPr>
      <w:r w:rsidRPr="004748D0">
        <w:rPr>
          <w:rFonts w:ascii="Times New Roman" w:hAnsi="Times New Roman"/>
          <w:bCs/>
          <w:sz w:val="28"/>
          <w:szCs w:val="20"/>
          <w:lang w:val="uk-UA" w:eastAsia="ru-RU"/>
        </w:rPr>
        <w:t>- склад дебіторської заборгованості, її оцінку, а також різні методи розрахунку резерву сумнівної заборгованості клієнтів, що використовується в різних країнах світу.</w:t>
      </w:r>
    </w:p>
    <w:p w:rsidR="001C2D76" w:rsidRPr="004748D0" w:rsidRDefault="001C2D76" w:rsidP="001C07DE">
      <w:pPr>
        <w:spacing w:after="0" w:line="240" w:lineRule="auto"/>
        <w:ind w:firstLine="567"/>
        <w:jc w:val="both"/>
        <w:rPr>
          <w:rFonts w:ascii="Times New Roman" w:hAnsi="Times New Roman"/>
          <w:bCs/>
          <w:sz w:val="28"/>
          <w:szCs w:val="20"/>
          <w:lang w:val="uk-UA" w:eastAsia="ru-RU"/>
        </w:rPr>
      </w:pPr>
      <w:r w:rsidRPr="004748D0">
        <w:rPr>
          <w:rFonts w:ascii="Times New Roman" w:hAnsi="Times New Roman"/>
          <w:bCs/>
          <w:sz w:val="28"/>
          <w:szCs w:val="20"/>
          <w:lang w:val="uk-UA" w:eastAsia="ru-RU"/>
        </w:rPr>
        <w:t>-   системи обліку запасів (постійну та періодичну) та методи їх оцінки</w:t>
      </w:r>
    </w:p>
    <w:p w:rsidR="001C2D76" w:rsidRPr="004748D0" w:rsidRDefault="001C2D76" w:rsidP="001C07DE">
      <w:pPr>
        <w:spacing w:after="0" w:line="240" w:lineRule="auto"/>
        <w:ind w:firstLine="567"/>
        <w:jc w:val="both"/>
        <w:rPr>
          <w:rFonts w:ascii="Times New Roman" w:hAnsi="Times New Roman"/>
          <w:bCs/>
          <w:sz w:val="28"/>
          <w:szCs w:val="20"/>
          <w:lang w:val="uk-UA" w:eastAsia="ru-RU"/>
        </w:rPr>
      </w:pPr>
      <w:r w:rsidRPr="004748D0">
        <w:rPr>
          <w:rFonts w:ascii="Times New Roman" w:hAnsi="Times New Roman"/>
          <w:bCs/>
          <w:sz w:val="28"/>
          <w:szCs w:val="20"/>
          <w:lang w:val="uk-UA" w:eastAsia="ru-RU"/>
        </w:rPr>
        <w:t>- склад, класифікацію, оцінку довгострокових активів та методи розрахунку їх амортизації.</w:t>
      </w:r>
    </w:p>
    <w:p w:rsidR="001C2D76" w:rsidRPr="004748D0" w:rsidRDefault="001C2D76" w:rsidP="001C07DE">
      <w:pPr>
        <w:spacing w:after="0" w:line="240" w:lineRule="auto"/>
        <w:ind w:firstLine="567"/>
        <w:jc w:val="both"/>
        <w:rPr>
          <w:rFonts w:ascii="Times New Roman" w:hAnsi="Times New Roman"/>
          <w:bCs/>
          <w:sz w:val="28"/>
          <w:szCs w:val="20"/>
          <w:lang w:val="uk-UA" w:eastAsia="ru-RU"/>
        </w:rPr>
      </w:pPr>
      <w:r w:rsidRPr="004748D0">
        <w:rPr>
          <w:rFonts w:ascii="Times New Roman" w:hAnsi="Times New Roman"/>
          <w:bCs/>
          <w:sz w:val="28"/>
          <w:szCs w:val="20"/>
          <w:lang w:val="uk-UA" w:eastAsia="ru-RU"/>
        </w:rPr>
        <w:t>-   методи оцінки довгострокових фінансових інвестицій, які засвідчують відносини позики,  а також відносини власності.</w:t>
      </w:r>
    </w:p>
    <w:p w:rsidR="001C2D76" w:rsidRPr="004748D0" w:rsidRDefault="001C2D76" w:rsidP="001C07DE">
      <w:pPr>
        <w:spacing w:after="0" w:line="240" w:lineRule="auto"/>
        <w:ind w:firstLine="567"/>
        <w:jc w:val="both"/>
        <w:rPr>
          <w:rFonts w:ascii="Times New Roman" w:hAnsi="Times New Roman"/>
          <w:bCs/>
          <w:sz w:val="28"/>
          <w:szCs w:val="20"/>
          <w:lang w:val="uk-UA" w:eastAsia="ru-RU"/>
        </w:rPr>
      </w:pPr>
      <w:r w:rsidRPr="004748D0">
        <w:rPr>
          <w:rFonts w:ascii="Times New Roman" w:hAnsi="Times New Roman"/>
          <w:bCs/>
          <w:sz w:val="28"/>
          <w:szCs w:val="20"/>
          <w:lang w:val="uk-UA" w:eastAsia="ru-RU"/>
        </w:rPr>
        <w:t>-  методику обліку короткострокових зобов`язань</w:t>
      </w:r>
      <w:r w:rsidR="004631CF">
        <w:rPr>
          <w:rFonts w:ascii="Times New Roman" w:hAnsi="Times New Roman"/>
          <w:bCs/>
          <w:sz w:val="28"/>
          <w:szCs w:val="20"/>
          <w:lang w:val="uk-UA" w:eastAsia="ru-RU"/>
        </w:rPr>
        <w:t xml:space="preserve"> </w:t>
      </w:r>
      <w:r w:rsidRPr="004748D0">
        <w:rPr>
          <w:rFonts w:ascii="Times New Roman" w:hAnsi="Times New Roman"/>
          <w:bCs/>
          <w:sz w:val="28"/>
          <w:szCs w:val="20"/>
          <w:lang w:val="uk-UA" w:eastAsia="ru-RU"/>
        </w:rPr>
        <w:t>корпорацій.</w:t>
      </w:r>
    </w:p>
    <w:p w:rsidR="001C2D76" w:rsidRPr="004748D0" w:rsidRDefault="001C2D76" w:rsidP="001C07DE">
      <w:pPr>
        <w:spacing w:after="0" w:line="240" w:lineRule="auto"/>
        <w:ind w:firstLine="567"/>
        <w:jc w:val="both"/>
        <w:rPr>
          <w:rFonts w:ascii="Times New Roman" w:hAnsi="Times New Roman"/>
          <w:bCs/>
          <w:sz w:val="28"/>
          <w:szCs w:val="20"/>
          <w:lang w:val="uk-UA" w:eastAsia="ru-RU"/>
        </w:rPr>
      </w:pPr>
      <w:r w:rsidRPr="004748D0">
        <w:rPr>
          <w:rFonts w:ascii="Times New Roman" w:hAnsi="Times New Roman"/>
          <w:bCs/>
          <w:sz w:val="28"/>
          <w:szCs w:val="20"/>
          <w:lang w:val="uk-UA" w:eastAsia="ru-RU"/>
        </w:rPr>
        <w:t>- види довгострокових облігацій, методику обліку їх випуску та порядок розрахунку і облік амортизації дисконту і премії по облігаціях.</w:t>
      </w:r>
    </w:p>
    <w:p w:rsidR="001C2D76" w:rsidRPr="004748D0" w:rsidRDefault="001C2D76" w:rsidP="001C07DE">
      <w:pPr>
        <w:spacing w:after="0" w:line="240" w:lineRule="auto"/>
        <w:ind w:firstLine="567"/>
        <w:jc w:val="both"/>
        <w:rPr>
          <w:rFonts w:ascii="Times New Roman" w:hAnsi="Times New Roman"/>
          <w:bCs/>
          <w:sz w:val="28"/>
          <w:szCs w:val="20"/>
          <w:lang w:val="uk-UA" w:eastAsia="ru-RU"/>
        </w:rPr>
      </w:pPr>
      <w:r w:rsidRPr="004748D0">
        <w:rPr>
          <w:rFonts w:ascii="Times New Roman" w:hAnsi="Times New Roman"/>
          <w:bCs/>
          <w:sz w:val="28"/>
          <w:szCs w:val="20"/>
          <w:lang w:val="uk-UA" w:eastAsia="ru-RU"/>
        </w:rPr>
        <w:lastRenderedPageBreak/>
        <w:t>- види акцій, їх оцінка та методика обліку їх випуску, конвертації та викупу.</w:t>
      </w:r>
    </w:p>
    <w:p w:rsidR="001C2D76" w:rsidRPr="004748D0" w:rsidRDefault="001C2D76" w:rsidP="001C07DE">
      <w:pPr>
        <w:spacing w:after="0" w:line="240" w:lineRule="auto"/>
        <w:ind w:firstLine="567"/>
        <w:jc w:val="both"/>
        <w:rPr>
          <w:rFonts w:ascii="Times New Roman" w:hAnsi="Times New Roman"/>
          <w:b/>
          <w:bCs/>
          <w:sz w:val="28"/>
          <w:szCs w:val="20"/>
          <w:lang w:val="uk-UA" w:eastAsia="ru-RU"/>
        </w:rPr>
      </w:pPr>
      <w:r w:rsidRPr="004748D0">
        <w:rPr>
          <w:rFonts w:ascii="Times New Roman" w:hAnsi="Times New Roman"/>
          <w:b/>
          <w:bCs/>
          <w:sz w:val="28"/>
          <w:szCs w:val="20"/>
          <w:lang w:val="uk-UA" w:eastAsia="ru-RU"/>
        </w:rPr>
        <w:t>уміти:</w:t>
      </w:r>
    </w:p>
    <w:p w:rsidR="001C2D76" w:rsidRPr="004748D0" w:rsidRDefault="001C2D76" w:rsidP="001C07DE">
      <w:pPr>
        <w:tabs>
          <w:tab w:val="left" w:pos="900"/>
        </w:tabs>
        <w:spacing w:after="0" w:line="240" w:lineRule="auto"/>
        <w:ind w:firstLine="567"/>
        <w:jc w:val="both"/>
        <w:rPr>
          <w:rFonts w:ascii="Times New Roman" w:hAnsi="Times New Roman"/>
          <w:bCs/>
          <w:sz w:val="28"/>
          <w:szCs w:val="20"/>
          <w:lang w:val="uk-UA" w:eastAsia="ru-RU"/>
        </w:rPr>
      </w:pPr>
      <w:r w:rsidRPr="004748D0">
        <w:rPr>
          <w:rFonts w:ascii="Times New Roman" w:hAnsi="Times New Roman"/>
          <w:b/>
          <w:bCs/>
          <w:sz w:val="28"/>
          <w:szCs w:val="20"/>
          <w:lang w:val="uk-UA" w:eastAsia="ru-RU"/>
        </w:rPr>
        <w:t xml:space="preserve">- </w:t>
      </w:r>
      <w:r w:rsidRPr="004748D0">
        <w:rPr>
          <w:rFonts w:ascii="Times New Roman" w:hAnsi="Times New Roman"/>
          <w:bCs/>
          <w:sz w:val="28"/>
          <w:szCs w:val="20"/>
          <w:lang w:val="uk-UA" w:eastAsia="ru-RU"/>
        </w:rPr>
        <w:t>складати фінансову звітність зарубіжних фірм із застосуванням загальноприйнятих принципів бухгалтерського обліку, методів оцінки та порядку подання статей/елементів;</w:t>
      </w:r>
    </w:p>
    <w:p w:rsidR="001C2D76" w:rsidRPr="004748D0" w:rsidRDefault="001C2D76" w:rsidP="001C07DE">
      <w:pPr>
        <w:tabs>
          <w:tab w:val="left" w:pos="900"/>
        </w:tabs>
        <w:spacing w:after="0" w:line="240" w:lineRule="auto"/>
        <w:ind w:firstLine="567"/>
        <w:jc w:val="both"/>
        <w:rPr>
          <w:rFonts w:ascii="Times New Roman" w:hAnsi="Times New Roman"/>
          <w:bCs/>
          <w:sz w:val="28"/>
          <w:szCs w:val="20"/>
          <w:lang w:val="uk-UA" w:eastAsia="ru-RU"/>
        </w:rPr>
      </w:pPr>
      <w:r w:rsidRPr="004748D0">
        <w:rPr>
          <w:rFonts w:ascii="Times New Roman" w:hAnsi="Times New Roman"/>
          <w:bCs/>
          <w:sz w:val="28"/>
          <w:szCs w:val="20"/>
          <w:lang w:val="uk-UA" w:eastAsia="ru-RU"/>
        </w:rPr>
        <w:t>- вибрати один із методів оцінки запасів, методів розрахунку резерву сумнівних боргів, методів розрахунку амортизації довгострокових активів, що будуть мати позитивний вплив на фінансові розрахунки корпорацій;</w:t>
      </w:r>
    </w:p>
    <w:p w:rsidR="001C2D76" w:rsidRPr="004748D0" w:rsidRDefault="001C2D76" w:rsidP="001C07DE">
      <w:pPr>
        <w:tabs>
          <w:tab w:val="left" w:pos="900"/>
        </w:tabs>
        <w:spacing w:after="0" w:line="240" w:lineRule="auto"/>
        <w:ind w:firstLine="567"/>
        <w:jc w:val="both"/>
        <w:rPr>
          <w:rFonts w:ascii="Times New Roman" w:hAnsi="Times New Roman"/>
          <w:bCs/>
          <w:sz w:val="28"/>
          <w:szCs w:val="20"/>
          <w:lang w:val="uk-UA" w:eastAsia="ru-RU"/>
        </w:rPr>
      </w:pPr>
      <w:r w:rsidRPr="004748D0">
        <w:rPr>
          <w:rFonts w:ascii="Times New Roman" w:hAnsi="Times New Roman"/>
          <w:bCs/>
          <w:sz w:val="28"/>
          <w:szCs w:val="20"/>
          <w:lang w:val="uk-UA" w:eastAsia="ru-RU"/>
        </w:rPr>
        <w:t>- розраховувати балансову вартість інвестицій в асоційовані підприємства, застосовуючи метод участі в капіталі;</w:t>
      </w:r>
    </w:p>
    <w:p w:rsidR="001C2D76" w:rsidRPr="004748D0" w:rsidRDefault="001C2D76" w:rsidP="001C07DE">
      <w:pPr>
        <w:tabs>
          <w:tab w:val="left" w:pos="900"/>
        </w:tabs>
        <w:spacing w:after="0" w:line="240" w:lineRule="auto"/>
        <w:ind w:firstLine="567"/>
        <w:jc w:val="both"/>
        <w:rPr>
          <w:rFonts w:ascii="Times New Roman" w:hAnsi="Times New Roman"/>
          <w:bCs/>
          <w:sz w:val="28"/>
          <w:szCs w:val="20"/>
          <w:lang w:val="uk-UA" w:eastAsia="ru-RU"/>
        </w:rPr>
      </w:pPr>
      <w:r w:rsidRPr="004748D0">
        <w:rPr>
          <w:rFonts w:ascii="Times New Roman" w:hAnsi="Times New Roman"/>
          <w:bCs/>
          <w:sz w:val="28"/>
          <w:szCs w:val="20"/>
          <w:lang w:val="uk-UA" w:eastAsia="ru-RU"/>
        </w:rPr>
        <w:t>- розподіляти різницю між ціною придбання та часткою інвестора в балансовій вартості ідентифікованих активів об`єкта інвестування;</w:t>
      </w:r>
    </w:p>
    <w:p w:rsidR="001C2D76" w:rsidRPr="004748D0" w:rsidRDefault="001C2D76" w:rsidP="001C07DE">
      <w:pPr>
        <w:tabs>
          <w:tab w:val="left" w:pos="900"/>
        </w:tabs>
        <w:spacing w:after="0" w:line="240" w:lineRule="auto"/>
        <w:ind w:firstLine="567"/>
        <w:jc w:val="both"/>
        <w:rPr>
          <w:rFonts w:ascii="Times New Roman" w:hAnsi="Times New Roman"/>
          <w:bCs/>
          <w:sz w:val="28"/>
          <w:szCs w:val="20"/>
          <w:lang w:val="uk-UA" w:eastAsia="ru-RU"/>
        </w:rPr>
      </w:pPr>
      <w:r w:rsidRPr="004748D0">
        <w:rPr>
          <w:rFonts w:ascii="Times New Roman" w:hAnsi="Times New Roman"/>
          <w:bCs/>
          <w:sz w:val="28"/>
          <w:szCs w:val="20"/>
          <w:lang w:val="uk-UA" w:eastAsia="ru-RU"/>
        </w:rPr>
        <w:t>- відображати на рахунках бухгалтерського обліку коригування балансової вартості та пайових інвестицій на кінець звітного періоду;</w:t>
      </w:r>
    </w:p>
    <w:p w:rsidR="001C2D76" w:rsidRPr="004748D0" w:rsidRDefault="001C2D76" w:rsidP="001C07DE">
      <w:pPr>
        <w:tabs>
          <w:tab w:val="left" w:pos="900"/>
        </w:tabs>
        <w:spacing w:after="0" w:line="240" w:lineRule="auto"/>
        <w:ind w:firstLine="567"/>
        <w:jc w:val="both"/>
        <w:rPr>
          <w:rFonts w:ascii="Times New Roman" w:hAnsi="Times New Roman"/>
          <w:bCs/>
          <w:sz w:val="28"/>
          <w:szCs w:val="20"/>
          <w:lang w:val="uk-UA" w:eastAsia="ru-RU"/>
        </w:rPr>
      </w:pPr>
      <w:r w:rsidRPr="004748D0">
        <w:rPr>
          <w:rFonts w:ascii="Times New Roman" w:hAnsi="Times New Roman"/>
          <w:bCs/>
          <w:sz w:val="28"/>
          <w:szCs w:val="20"/>
          <w:lang w:val="uk-UA" w:eastAsia="ru-RU"/>
        </w:rPr>
        <w:t>- відображати у фінансовій звітності контролюючого учасника спільно контрольовані активи та операції;</w:t>
      </w:r>
    </w:p>
    <w:p w:rsidR="001C2D76" w:rsidRPr="004748D0" w:rsidRDefault="001C2D76" w:rsidP="001C07DE">
      <w:pPr>
        <w:tabs>
          <w:tab w:val="left" w:pos="900"/>
        </w:tabs>
        <w:spacing w:after="0" w:line="240" w:lineRule="auto"/>
        <w:ind w:firstLine="567"/>
        <w:jc w:val="both"/>
        <w:rPr>
          <w:rFonts w:ascii="Times New Roman" w:hAnsi="Times New Roman"/>
          <w:bCs/>
          <w:sz w:val="28"/>
          <w:szCs w:val="20"/>
          <w:lang w:val="uk-UA" w:eastAsia="ru-RU"/>
        </w:rPr>
      </w:pPr>
      <w:r w:rsidRPr="004748D0">
        <w:rPr>
          <w:rFonts w:ascii="Times New Roman" w:hAnsi="Times New Roman"/>
          <w:bCs/>
          <w:sz w:val="28"/>
          <w:szCs w:val="20"/>
          <w:lang w:val="uk-UA" w:eastAsia="ru-RU"/>
        </w:rPr>
        <w:t>- відображати в консолідованих фінансових звітах контролюючого учасника спільну діяльність зі створенням юридичної особи за методом пропорційної консолідації;</w:t>
      </w:r>
    </w:p>
    <w:p w:rsidR="001C2D76" w:rsidRPr="004748D0" w:rsidRDefault="001C2D76" w:rsidP="001C07DE">
      <w:pPr>
        <w:tabs>
          <w:tab w:val="left" w:pos="900"/>
        </w:tabs>
        <w:spacing w:after="0" w:line="240" w:lineRule="auto"/>
        <w:ind w:firstLine="567"/>
        <w:jc w:val="both"/>
        <w:rPr>
          <w:rFonts w:ascii="Times New Roman" w:hAnsi="Times New Roman"/>
          <w:bCs/>
          <w:sz w:val="28"/>
          <w:szCs w:val="20"/>
          <w:lang w:val="uk-UA" w:eastAsia="ru-RU"/>
        </w:rPr>
      </w:pPr>
      <w:r w:rsidRPr="004748D0">
        <w:rPr>
          <w:rFonts w:ascii="Times New Roman" w:hAnsi="Times New Roman"/>
          <w:bCs/>
          <w:sz w:val="28"/>
          <w:szCs w:val="20"/>
          <w:lang w:val="uk-UA" w:eastAsia="ru-RU"/>
        </w:rPr>
        <w:t>- консолідувати показники фінансових звітів материнської компанії та її дочірніх підприємств;</w:t>
      </w:r>
    </w:p>
    <w:p w:rsidR="001C2D76" w:rsidRPr="004748D0" w:rsidRDefault="001C2D76" w:rsidP="001C07DE">
      <w:pPr>
        <w:tabs>
          <w:tab w:val="left" w:pos="900"/>
        </w:tabs>
        <w:spacing w:after="0" w:line="240" w:lineRule="auto"/>
        <w:ind w:firstLine="567"/>
        <w:jc w:val="both"/>
        <w:rPr>
          <w:rFonts w:ascii="Times New Roman" w:hAnsi="Times New Roman"/>
          <w:bCs/>
          <w:sz w:val="28"/>
          <w:szCs w:val="20"/>
          <w:lang w:val="uk-UA" w:eastAsia="ru-RU"/>
        </w:rPr>
      </w:pPr>
      <w:r w:rsidRPr="004748D0">
        <w:rPr>
          <w:rFonts w:ascii="Times New Roman" w:hAnsi="Times New Roman"/>
          <w:bCs/>
          <w:sz w:val="28"/>
          <w:szCs w:val="20"/>
          <w:lang w:val="uk-UA" w:eastAsia="ru-RU"/>
        </w:rPr>
        <w:t>- визначити поточну (балансову) вартість облігацій, реалізованих з дисконтом/премією на дату реалізації, викупу чи погашення;</w:t>
      </w:r>
    </w:p>
    <w:p w:rsidR="001C2D76" w:rsidRPr="004748D0" w:rsidRDefault="001C2D76" w:rsidP="001C07DE">
      <w:pPr>
        <w:tabs>
          <w:tab w:val="left" w:pos="900"/>
        </w:tabs>
        <w:spacing w:after="0" w:line="240" w:lineRule="auto"/>
        <w:ind w:firstLine="567"/>
        <w:jc w:val="both"/>
        <w:rPr>
          <w:rFonts w:ascii="Times New Roman" w:hAnsi="Times New Roman"/>
          <w:bCs/>
          <w:sz w:val="28"/>
          <w:szCs w:val="20"/>
          <w:lang w:val="uk-UA" w:eastAsia="ru-RU"/>
        </w:rPr>
      </w:pPr>
      <w:r w:rsidRPr="004748D0">
        <w:rPr>
          <w:rFonts w:ascii="Times New Roman" w:hAnsi="Times New Roman"/>
          <w:bCs/>
          <w:sz w:val="28"/>
          <w:szCs w:val="20"/>
          <w:lang w:val="uk-UA" w:eastAsia="ru-RU"/>
        </w:rPr>
        <w:t>-</w:t>
      </w:r>
      <w:r w:rsidRPr="004748D0">
        <w:rPr>
          <w:rFonts w:ascii="Times New Roman" w:hAnsi="Times New Roman"/>
          <w:bCs/>
          <w:sz w:val="28"/>
          <w:szCs w:val="20"/>
          <w:lang w:val="uk-UA" w:eastAsia="ru-RU"/>
        </w:rPr>
        <w:tab/>
        <w:t>здійснити облік випуску простих та привілейованих акцій;</w:t>
      </w:r>
    </w:p>
    <w:p w:rsidR="001C2D76" w:rsidRPr="004748D0" w:rsidRDefault="001C2D76" w:rsidP="001C07DE">
      <w:pPr>
        <w:tabs>
          <w:tab w:val="left" w:pos="900"/>
        </w:tabs>
        <w:spacing w:after="0" w:line="240" w:lineRule="auto"/>
        <w:ind w:firstLine="567"/>
        <w:jc w:val="both"/>
        <w:rPr>
          <w:rFonts w:ascii="Times New Roman" w:hAnsi="Times New Roman"/>
          <w:bCs/>
          <w:sz w:val="28"/>
          <w:szCs w:val="20"/>
          <w:lang w:val="uk-UA" w:eastAsia="ru-RU"/>
        </w:rPr>
      </w:pPr>
      <w:r w:rsidRPr="004748D0">
        <w:rPr>
          <w:rFonts w:ascii="Times New Roman" w:hAnsi="Times New Roman"/>
          <w:bCs/>
          <w:sz w:val="28"/>
          <w:szCs w:val="20"/>
          <w:lang w:val="uk-UA" w:eastAsia="ru-RU"/>
        </w:rPr>
        <w:t>-</w:t>
      </w:r>
      <w:r w:rsidRPr="004748D0">
        <w:rPr>
          <w:rFonts w:ascii="Times New Roman" w:hAnsi="Times New Roman"/>
          <w:bCs/>
          <w:sz w:val="28"/>
          <w:szCs w:val="20"/>
          <w:lang w:val="uk-UA" w:eastAsia="ru-RU"/>
        </w:rPr>
        <w:tab/>
        <w:t>нарахувати дивіденди акціонерам і сплатити їх грошовими коштами та акціями власної емісії.</w:t>
      </w:r>
    </w:p>
    <w:p w:rsidR="001C2D76" w:rsidRPr="004748D0" w:rsidRDefault="001C2D76" w:rsidP="001C07DE">
      <w:pPr>
        <w:spacing w:after="0" w:line="240" w:lineRule="auto"/>
        <w:ind w:firstLine="567"/>
        <w:jc w:val="both"/>
        <w:rPr>
          <w:rFonts w:ascii="Times New Roman" w:hAnsi="Times New Roman"/>
          <w:bCs/>
          <w:sz w:val="28"/>
          <w:szCs w:val="20"/>
          <w:lang w:val="uk-UA" w:eastAsia="ru-RU"/>
        </w:rPr>
      </w:pPr>
    </w:p>
    <w:p w:rsidR="001C2D76" w:rsidRPr="004748D0" w:rsidRDefault="001C2D76" w:rsidP="001C07DE">
      <w:pPr>
        <w:spacing w:after="0" w:line="240" w:lineRule="auto"/>
        <w:ind w:firstLine="567"/>
        <w:jc w:val="both"/>
        <w:rPr>
          <w:rFonts w:ascii="Times New Roman" w:hAnsi="Times New Roman"/>
          <w:bCs/>
          <w:sz w:val="28"/>
          <w:szCs w:val="20"/>
          <w:lang w:val="uk-UA" w:eastAsia="ru-RU"/>
        </w:rPr>
      </w:pPr>
    </w:p>
    <w:p w:rsidR="001C2D76" w:rsidRPr="004748D0" w:rsidRDefault="001C2D76" w:rsidP="001C07DE">
      <w:pPr>
        <w:spacing w:after="0" w:line="240" w:lineRule="auto"/>
        <w:ind w:firstLine="678"/>
        <w:jc w:val="both"/>
        <w:rPr>
          <w:rFonts w:ascii="Times New Roman" w:hAnsi="Times New Roman"/>
          <w:sz w:val="28"/>
          <w:szCs w:val="28"/>
          <w:u w:val="single"/>
          <w:lang w:val="uk-UA" w:eastAsia="ru-RU"/>
        </w:rPr>
      </w:pPr>
    </w:p>
    <w:p w:rsidR="001C2D76" w:rsidRPr="004748D0" w:rsidRDefault="001C2D76" w:rsidP="001C07DE">
      <w:pPr>
        <w:spacing w:after="0" w:line="240" w:lineRule="auto"/>
        <w:ind w:firstLine="678"/>
        <w:jc w:val="both"/>
        <w:rPr>
          <w:rFonts w:ascii="Times New Roman" w:hAnsi="Times New Roman"/>
          <w:sz w:val="28"/>
          <w:szCs w:val="28"/>
          <w:lang w:val="uk-UA" w:eastAsia="ru-RU"/>
        </w:rPr>
      </w:pPr>
    </w:p>
    <w:p w:rsidR="001C2D76" w:rsidRPr="004748D0" w:rsidRDefault="001C2D76" w:rsidP="001C07DE">
      <w:pPr>
        <w:spacing w:after="0" w:line="240" w:lineRule="auto"/>
        <w:ind w:firstLine="678"/>
        <w:jc w:val="both"/>
        <w:rPr>
          <w:rFonts w:ascii="Times New Roman" w:hAnsi="Times New Roman"/>
          <w:sz w:val="28"/>
          <w:szCs w:val="28"/>
          <w:lang w:val="uk-UA" w:eastAsia="ru-RU"/>
        </w:rPr>
      </w:pPr>
    </w:p>
    <w:p w:rsidR="001C2D76" w:rsidRPr="004748D0" w:rsidRDefault="001C2D76" w:rsidP="001C07DE">
      <w:pPr>
        <w:spacing w:after="0" w:line="240" w:lineRule="auto"/>
        <w:ind w:firstLine="678"/>
        <w:jc w:val="both"/>
        <w:rPr>
          <w:rFonts w:ascii="Times New Roman" w:hAnsi="Times New Roman"/>
          <w:sz w:val="28"/>
          <w:szCs w:val="28"/>
          <w:lang w:val="uk-UA" w:eastAsia="ru-RU"/>
        </w:rPr>
      </w:pPr>
    </w:p>
    <w:p w:rsidR="001C2D76" w:rsidRPr="004748D0" w:rsidRDefault="001C2D76" w:rsidP="001C07DE">
      <w:pPr>
        <w:spacing w:after="0" w:line="240" w:lineRule="auto"/>
        <w:ind w:firstLine="678"/>
        <w:jc w:val="both"/>
        <w:rPr>
          <w:rFonts w:ascii="Times New Roman" w:hAnsi="Times New Roman"/>
          <w:sz w:val="28"/>
          <w:szCs w:val="28"/>
          <w:lang w:val="uk-UA" w:eastAsia="ru-RU"/>
        </w:rPr>
        <w:sectPr w:rsidR="001C2D76" w:rsidRPr="004748D0" w:rsidSect="00231DF5">
          <w:type w:val="evenPage"/>
          <w:pgSz w:w="11906" w:h="16838" w:code="9"/>
          <w:pgMar w:top="851" w:right="907" w:bottom="851" w:left="1418" w:header="720" w:footer="720" w:gutter="0"/>
          <w:pgNumType w:start="0"/>
          <w:cols w:space="720"/>
          <w:titlePg/>
        </w:sectPr>
      </w:pPr>
    </w:p>
    <w:p w:rsidR="001C2D76" w:rsidRPr="004748D0" w:rsidRDefault="001C2D76" w:rsidP="002F5408">
      <w:pPr>
        <w:tabs>
          <w:tab w:val="left" w:pos="4125"/>
        </w:tabs>
        <w:spacing w:after="0" w:line="240" w:lineRule="auto"/>
        <w:jc w:val="center"/>
        <w:rPr>
          <w:rFonts w:ascii="Times New Roman" w:hAnsi="Times New Roman"/>
          <w:b/>
          <w:sz w:val="28"/>
          <w:szCs w:val="24"/>
          <w:lang w:val="uk-UA" w:eastAsia="ru-RU"/>
        </w:rPr>
      </w:pPr>
      <w:r w:rsidRPr="004748D0">
        <w:rPr>
          <w:rFonts w:ascii="Times New Roman" w:hAnsi="Times New Roman"/>
          <w:b/>
          <w:sz w:val="28"/>
          <w:szCs w:val="24"/>
          <w:lang w:val="uk-UA" w:eastAsia="ru-RU"/>
        </w:rPr>
        <w:lastRenderedPageBreak/>
        <w:t>2. ТЕМАТИЧНИЙ ПЛАН  НАУКИ «ОБЛІК В ЗАРУБІЖНИХ КРАЇНАХ»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758"/>
        <w:gridCol w:w="758"/>
        <w:gridCol w:w="759"/>
        <w:gridCol w:w="766"/>
        <w:gridCol w:w="895"/>
        <w:gridCol w:w="851"/>
        <w:gridCol w:w="1134"/>
        <w:gridCol w:w="1241"/>
      </w:tblGrid>
      <w:tr w:rsidR="001C2D76" w:rsidRPr="004748D0" w:rsidTr="00CA6232">
        <w:tc>
          <w:tcPr>
            <w:tcW w:w="3543" w:type="dxa"/>
            <w:vMerge w:val="restart"/>
          </w:tcPr>
          <w:p w:rsidR="001C2D76" w:rsidRPr="004748D0" w:rsidRDefault="001C2D76" w:rsidP="002F5408">
            <w:pPr>
              <w:tabs>
                <w:tab w:val="left" w:pos="4125"/>
              </w:tabs>
              <w:spacing w:after="0" w:line="240" w:lineRule="auto"/>
              <w:jc w:val="center"/>
              <w:rPr>
                <w:rFonts w:ascii="Times New Roman" w:hAnsi="Times New Roman"/>
                <w:b/>
                <w:lang w:val="uk-UA" w:eastAsia="ru-RU"/>
              </w:rPr>
            </w:pPr>
          </w:p>
          <w:p w:rsidR="001C2D76" w:rsidRPr="004748D0" w:rsidRDefault="001C2D76" w:rsidP="002F5408">
            <w:pPr>
              <w:tabs>
                <w:tab w:val="left" w:pos="4125"/>
              </w:tabs>
              <w:spacing w:after="0" w:line="240" w:lineRule="auto"/>
              <w:jc w:val="center"/>
              <w:rPr>
                <w:rFonts w:ascii="Times New Roman" w:hAnsi="Times New Roman"/>
                <w:b/>
                <w:lang w:val="uk-UA" w:eastAsia="ru-RU"/>
              </w:rPr>
            </w:pPr>
            <w:r w:rsidRPr="004748D0">
              <w:rPr>
                <w:rFonts w:ascii="Times New Roman" w:hAnsi="Times New Roman"/>
                <w:b/>
                <w:lang w:val="uk-UA" w:eastAsia="ru-RU"/>
              </w:rPr>
              <w:t>Назва теми</w:t>
            </w:r>
          </w:p>
        </w:tc>
        <w:tc>
          <w:tcPr>
            <w:tcW w:w="7162" w:type="dxa"/>
            <w:gridSpan w:val="8"/>
          </w:tcPr>
          <w:p w:rsidR="001C2D76" w:rsidRPr="004748D0" w:rsidRDefault="001C2D76" w:rsidP="002F5408">
            <w:pPr>
              <w:tabs>
                <w:tab w:val="left" w:pos="4125"/>
              </w:tabs>
              <w:spacing w:after="0" w:line="240" w:lineRule="auto"/>
              <w:jc w:val="center"/>
              <w:rPr>
                <w:rFonts w:ascii="Times New Roman" w:hAnsi="Times New Roman"/>
                <w:b/>
                <w:lang w:val="uk-UA" w:eastAsia="ru-RU"/>
              </w:rPr>
            </w:pPr>
            <w:r w:rsidRPr="004748D0">
              <w:rPr>
                <w:rFonts w:ascii="Times New Roman" w:hAnsi="Times New Roman"/>
                <w:b/>
                <w:lang w:val="uk-UA" w:eastAsia="ru-RU"/>
              </w:rPr>
              <w:t>Кількість годин</w:t>
            </w:r>
          </w:p>
        </w:tc>
      </w:tr>
      <w:tr w:rsidR="000E08A7" w:rsidRPr="004748D0" w:rsidTr="0035694A">
        <w:tc>
          <w:tcPr>
            <w:tcW w:w="3543" w:type="dxa"/>
            <w:vMerge/>
          </w:tcPr>
          <w:p w:rsidR="000E08A7" w:rsidRPr="004748D0" w:rsidRDefault="000E08A7" w:rsidP="002F5408">
            <w:pPr>
              <w:tabs>
                <w:tab w:val="left" w:pos="4125"/>
              </w:tabs>
              <w:spacing w:after="0" w:line="240" w:lineRule="auto"/>
              <w:jc w:val="center"/>
              <w:rPr>
                <w:rFonts w:ascii="Times New Roman" w:hAnsi="Times New Roman"/>
                <w:b/>
                <w:lang w:val="uk-UA" w:eastAsia="ru-RU"/>
              </w:rPr>
            </w:pPr>
          </w:p>
        </w:tc>
        <w:tc>
          <w:tcPr>
            <w:tcW w:w="3936" w:type="dxa"/>
            <w:gridSpan w:val="5"/>
          </w:tcPr>
          <w:p w:rsidR="000E08A7" w:rsidRPr="004748D0" w:rsidRDefault="000E08A7" w:rsidP="002F5408">
            <w:pPr>
              <w:tabs>
                <w:tab w:val="left" w:pos="4125"/>
              </w:tabs>
              <w:spacing w:after="0" w:line="240" w:lineRule="auto"/>
              <w:jc w:val="center"/>
              <w:rPr>
                <w:rFonts w:ascii="Times New Roman" w:hAnsi="Times New Roman"/>
                <w:b/>
                <w:lang w:val="uk-UA" w:eastAsia="ru-RU"/>
              </w:rPr>
            </w:pPr>
            <w:r w:rsidRPr="004748D0">
              <w:rPr>
                <w:rFonts w:ascii="Times New Roman" w:hAnsi="Times New Roman"/>
                <w:b/>
                <w:lang w:val="uk-UA" w:eastAsia="ru-RU"/>
              </w:rPr>
              <w:t>Денна форма навчання</w:t>
            </w:r>
          </w:p>
        </w:tc>
        <w:tc>
          <w:tcPr>
            <w:tcW w:w="3226" w:type="dxa"/>
            <w:gridSpan w:val="3"/>
          </w:tcPr>
          <w:p w:rsidR="000E08A7" w:rsidRPr="004748D0" w:rsidRDefault="000E08A7" w:rsidP="002F5408">
            <w:pPr>
              <w:tabs>
                <w:tab w:val="left" w:pos="4125"/>
              </w:tabs>
              <w:spacing w:after="0" w:line="240" w:lineRule="auto"/>
              <w:jc w:val="center"/>
              <w:rPr>
                <w:rFonts w:ascii="Times New Roman" w:hAnsi="Times New Roman"/>
                <w:b/>
                <w:lang w:val="uk-UA" w:eastAsia="ru-RU"/>
              </w:rPr>
            </w:pPr>
            <w:r w:rsidRPr="004748D0">
              <w:rPr>
                <w:rFonts w:ascii="Times New Roman" w:hAnsi="Times New Roman"/>
                <w:b/>
                <w:lang w:val="uk-UA" w:eastAsia="ru-RU"/>
              </w:rPr>
              <w:t>Заочна форма навчання</w:t>
            </w:r>
          </w:p>
        </w:tc>
      </w:tr>
      <w:tr w:rsidR="0035694A" w:rsidRPr="004748D0" w:rsidTr="0035694A">
        <w:tc>
          <w:tcPr>
            <w:tcW w:w="3543" w:type="dxa"/>
            <w:vMerge/>
          </w:tcPr>
          <w:p w:rsidR="0035694A" w:rsidRPr="004748D0" w:rsidRDefault="0035694A" w:rsidP="002F5408">
            <w:pPr>
              <w:tabs>
                <w:tab w:val="left" w:pos="4125"/>
              </w:tabs>
              <w:spacing w:after="0" w:line="240" w:lineRule="auto"/>
              <w:jc w:val="center"/>
              <w:rPr>
                <w:rFonts w:ascii="Times New Roman" w:hAnsi="Times New Roman"/>
                <w:b/>
                <w:lang w:val="uk-UA" w:eastAsia="ru-RU"/>
              </w:rPr>
            </w:pPr>
          </w:p>
        </w:tc>
        <w:tc>
          <w:tcPr>
            <w:tcW w:w="758" w:type="dxa"/>
          </w:tcPr>
          <w:p w:rsidR="0035694A" w:rsidRPr="004748D0" w:rsidRDefault="0035694A" w:rsidP="002F5408">
            <w:pPr>
              <w:tabs>
                <w:tab w:val="left" w:pos="4125"/>
              </w:tabs>
              <w:spacing w:after="0" w:line="240" w:lineRule="auto"/>
              <w:jc w:val="center"/>
              <w:rPr>
                <w:rFonts w:ascii="Times New Roman" w:hAnsi="Times New Roman"/>
                <w:b/>
                <w:lang w:val="uk-UA" w:eastAsia="ru-RU"/>
              </w:rPr>
            </w:pPr>
            <w:r w:rsidRPr="004748D0">
              <w:rPr>
                <w:rFonts w:ascii="Times New Roman" w:hAnsi="Times New Roman"/>
                <w:b/>
                <w:lang w:val="uk-UA" w:eastAsia="ru-RU"/>
              </w:rPr>
              <w:t>Л</w:t>
            </w:r>
          </w:p>
        </w:tc>
        <w:tc>
          <w:tcPr>
            <w:tcW w:w="758" w:type="dxa"/>
          </w:tcPr>
          <w:p w:rsidR="0035694A" w:rsidRPr="004748D0" w:rsidRDefault="0035694A" w:rsidP="002F5408">
            <w:pPr>
              <w:tabs>
                <w:tab w:val="left" w:pos="4125"/>
              </w:tabs>
              <w:spacing w:after="0" w:line="240" w:lineRule="auto"/>
              <w:jc w:val="center"/>
              <w:rPr>
                <w:rFonts w:ascii="Times New Roman" w:hAnsi="Times New Roman"/>
                <w:b/>
                <w:lang w:val="uk-UA" w:eastAsia="ru-RU"/>
              </w:rPr>
            </w:pPr>
            <w:r w:rsidRPr="004748D0">
              <w:rPr>
                <w:rFonts w:ascii="Times New Roman" w:hAnsi="Times New Roman"/>
                <w:b/>
                <w:lang w:val="uk-UA" w:eastAsia="ru-RU"/>
              </w:rPr>
              <w:t>П</w:t>
            </w:r>
          </w:p>
        </w:tc>
        <w:tc>
          <w:tcPr>
            <w:tcW w:w="759" w:type="dxa"/>
          </w:tcPr>
          <w:p w:rsidR="0035694A" w:rsidRPr="004748D0" w:rsidRDefault="0035694A" w:rsidP="002F5408">
            <w:pPr>
              <w:tabs>
                <w:tab w:val="left" w:pos="4125"/>
              </w:tabs>
              <w:spacing w:after="0" w:line="240" w:lineRule="auto"/>
              <w:jc w:val="center"/>
              <w:rPr>
                <w:rFonts w:ascii="Times New Roman" w:hAnsi="Times New Roman"/>
                <w:b/>
                <w:lang w:val="uk-UA" w:eastAsia="ru-RU"/>
              </w:rPr>
            </w:pPr>
            <w:r w:rsidRPr="004748D0">
              <w:rPr>
                <w:rFonts w:ascii="Times New Roman" w:hAnsi="Times New Roman"/>
                <w:b/>
                <w:lang w:val="uk-UA" w:eastAsia="ru-RU"/>
              </w:rPr>
              <w:t>І</w:t>
            </w:r>
          </w:p>
        </w:tc>
        <w:tc>
          <w:tcPr>
            <w:tcW w:w="766" w:type="dxa"/>
          </w:tcPr>
          <w:p w:rsidR="0035694A" w:rsidRPr="004748D0" w:rsidRDefault="0035694A" w:rsidP="002F5408">
            <w:pPr>
              <w:tabs>
                <w:tab w:val="left" w:pos="4125"/>
              </w:tabs>
              <w:spacing w:after="0" w:line="240" w:lineRule="auto"/>
              <w:jc w:val="center"/>
              <w:rPr>
                <w:rFonts w:ascii="Times New Roman" w:hAnsi="Times New Roman"/>
                <w:b/>
                <w:lang w:val="uk-UA" w:eastAsia="ru-RU"/>
              </w:rPr>
            </w:pPr>
            <w:r w:rsidRPr="004748D0">
              <w:rPr>
                <w:rFonts w:ascii="Times New Roman" w:hAnsi="Times New Roman"/>
                <w:b/>
                <w:lang w:val="uk-UA" w:eastAsia="ru-RU"/>
              </w:rPr>
              <w:t>ПК</w:t>
            </w:r>
          </w:p>
        </w:tc>
        <w:tc>
          <w:tcPr>
            <w:tcW w:w="895" w:type="dxa"/>
          </w:tcPr>
          <w:p w:rsidR="0035694A" w:rsidRPr="004748D0" w:rsidRDefault="0035694A" w:rsidP="002F5408">
            <w:pPr>
              <w:tabs>
                <w:tab w:val="left" w:pos="4125"/>
              </w:tabs>
              <w:spacing w:after="0" w:line="240" w:lineRule="auto"/>
              <w:jc w:val="center"/>
              <w:rPr>
                <w:rFonts w:ascii="Times New Roman" w:hAnsi="Times New Roman"/>
                <w:b/>
                <w:lang w:val="uk-UA" w:eastAsia="ru-RU"/>
              </w:rPr>
            </w:pPr>
            <w:r w:rsidRPr="004748D0">
              <w:rPr>
                <w:rFonts w:ascii="Times New Roman" w:hAnsi="Times New Roman"/>
                <w:b/>
                <w:lang w:val="uk-UA" w:eastAsia="ru-RU"/>
              </w:rPr>
              <w:t>СРС</w:t>
            </w:r>
          </w:p>
        </w:tc>
        <w:tc>
          <w:tcPr>
            <w:tcW w:w="851" w:type="dxa"/>
          </w:tcPr>
          <w:p w:rsidR="0035694A" w:rsidRPr="004748D0" w:rsidRDefault="0035694A" w:rsidP="002F5408">
            <w:pPr>
              <w:tabs>
                <w:tab w:val="left" w:pos="4125"/>
              </w:tabs>
              <w:spacing w:after="0" w:line="240" w:lineRule="auto"/>
              <w:jc w:val="center"/>
              <w:rPr>
                <w:rFonts w:ascii="Times New Roman" w:hAnsi="Times New Roman"/>
                <w:b/>
                <w:lang w:val="uk-UA" w:eastAsia="ru-RU"/>
              </w:rPr>
            </w:pPr>
            <w:r>
              <w:rPr>
                <w:rFonts w:ascii="Times New Roman" w:hAnsi="Times New Roman"/>
                <w:b/>
                <w:lang w:val="uk-UA" w:eastAsia="ru-RU"/>
              </w:rPr>
              <w:t>К</w:t>
            </w:r>
          </w:p>
        </w:tc>
        <w:tc>
          <w:tcPr>
            <w:tcW w:w="1134" w:type="dxa"/>
          </w:tcPr>
          <w:p w:rsidR="0035694A" w:rsidRPr="004748D0" w:rsidRDefault="0035694A" w:rsidP="002F5408">
            <w:pPr>
              <w:tabs>
                <w:tab w:val="left" w:pos="4125"/>
              </w:tabs>
              <w:spacing w:after="0" w:line="240" w:lineRule="auto"/>
              <w:jc w:val="center"/>
              <w:rPr>
                <w:rFonts w:ascii="Times New Roman" w:hAnsi="Times New Roman"/>
                <w:b/>
                <w:lang w:val="uk-UA" w:eastAsia="ru-RU"/>
              </w:rPr>
            </w:pPr>
            <w:r w:rsidRPr="004748D0">
              <w:rPr>
                <w:rFonts w:ascii="Times New Roman" w:hAnsi="Times New Roman"/>
                <w:b/>
                <w:lang w:val="uk-UA" w:eastAsia="ru-RU"/>
              </w:rPr>
              <w:t>І</w:t>
            </w:r>
          </w:p>
        </w:tc>
        <w:tc>
          <w:tcPr>
            <w:tcW w:w="1241" w:type="dxa"/>
          </w:tcPr>
          <w:p w:rsidR="0035694A" w:rsidRPr="004748D0" w:rsidRDefault="0035694A" w:rsidP="002F5408">
            <w:pPr>
              <w:tabs>
                <w:tab w:val="left" w:pos="4125"/>
              </w:tabs>
              <w:spacing w:after="0" w:line="240" w:lineRule="auto"/>
              <w:jc w:val="center"/>
              <w:rPr>
                <w:rFonts w:ascii="Times New Roman" w:hAnsi="Times New Roman"/>
                <w:b/>
                <w:lang w:val="uk-UA" w:eastAsia="ru-RU"/>
              </w:rPr>
            </w:pPr>
            <w:r w:rsidRPr="004748D0">
              <w:rPr>
                <w:rFonts w:ascii="Times New Roman" w:hAnsi="Times New Roman"/>
                <w:b/>
                <w:lang w:val="uk-UA" w:eastAsia="ru-RU"/>
              </w:rPr>
              <w:t>СРС</w:t>
            </w:r>
          </w:p>
        </w:tc>
      </w:tr>
      <w:tr w:rsidR="0035694A" w:rsidRPr="004748D0" w:rsidTr="0035694A">
        <w:tc>
          <w:tcPr>
            <w:tcW w:w="3543" w:type="dxa"/>
          </w:tcPr>
          <w:p w:rsidR="0035694A" w:rsidRPr="004748D0" w:rsidRDefault="0035694A" w:rsidP="002F5408">
            <w:pPr>
              <w:tabs>
                <w:tab w:val="left" w:pos="4125"/>
              </w:tabs>
              <w:spacing w:after="0" w:line="240" w:lineRule="auto"/>
              <w:rPr>
                <w:rFonts w:ascii="Times New Roman" w:hAnsi="Times New Roman"/>
                <w:b/>
                <w:lang w:val="uk-UA" w:eastAsia="ru-RU"/>
              </w:rPr>
            </w:pPr>
            <w:r w:rsidRPr="004748D0">
              <w:rPr>
                <w:rFonts w:ascii="Times New Roman" w:hAnsi="Times New Roman"/>
                <w:b/>
                <w:lang w:val="uk-UA" w:eastAsia="ru-RU"/>
              </w:rPr>
              <w:t>Тема 1. Загальноприйняті принципи системи і стандарти  обліку</w:t>
            </w:r>
          </w:p>
        </w:tc>
        <w:tc>
          <w:tcPr>
            <w:tcW w:w="758" w:type="dxa"/>
            <w:vAlign w:val="center"/>
          </w:tcPr>
          <w:p w:rsidR="0035694A" w:rsidRPr="00CA6232" w:rsidRDefault="0035694A" w:rsidP="002F5408">
            <w:pPr>
              <w:tabs>
                <w:tab w:val="left" w:pos="4125"/>
              </w:tabs>
              <w:spacing w:after="0" w:line="240" w:lineRule="auto"/>
              <w:jc w:val="center"/>
              <w:rPr>
                <w:rFonts w:ascii="Times New Roman" w:hAnsi="Times New Roman"/>
                <w:lang w:val="en-US" w:eastAsia="ru-RU"/>
              </w:rPr>
            </w:pPr>
            <w:r>
              <w:rPr>
                <w:rFonts w:ascii="Times New Roman" w:hAnsi="Times New Roman"/>
                <w:lang w:val="en-US" w:eastAsia="ru-RU"/>
              </w:rPr>
              <w:t>2</w:t>
            </w:r>
          </w:p>
        </w:tc>
        <w:tc>
          <w:tcPr>
            <w:tcW w:w="758" w:type="dxa"/>
            <w:vAlign w:val="center"/>
          </w:tcPr>
          <w:p w:rsidR="0035694A" w:rsidRPr="00CA6232" w:rsidRDefault="0035694A" w:rsidP="002F5408">
            <w:pPr>
              <w:tabs>
                <w:tab w:val="left" w:pos="4125"/>
              </w:tabs>
              <w:spacing w:after="0" w:line="240" w:lineRule="auto"/>
              <w:jc w:val="center"/>
              <w:rPr>
                <w:rFonts w:ascii="Times New Roman" w:hAnsi="Times New Roman"/>
                <w:lang w:val="en-US" w:eastAsia="ru-RU"/>
              </w:rPr>
            </w:pPr>
            <w:r>
              <w:rPr>
                <w:rFonts w:ascii="Times New Roman" w:hAnsi="Times New Roman"/>
                <w:lang w:val="en-US" w:eastAsia="ru-RU"/>
              </w:rPr>
              <w:t>2</w:t>
            </w:r>
          </w:p>
        </w:tc>
        <w:tc>
          <w:tcPr>
            <w:tcW w:w="759" w:type="dxa"/>
            <w:vAlign w:val="center"/>
          </w:tcPr>
          <w:p w:rsidR="0035694A" w:rsidRPr="00CA6232" w:rsidRDefault="0035694A" w:rsidP="002F5408">
            <w:pPr>
              <w:tabs>
                <w:tab w:val="left" w:pos="4125"/>
              </w:tabs>
              <w:spacing w:after="0" w:line="240" w:lineRule="auto"/>
              <w:jc w:val="center"/>
              <w:rPr>
                <w:rFonts w:ascii="Times New Roman" w:hAnsi="Times New Roman"/>
                <w:lang w:val="en-US" w:eastAsia="ru-RU"/>
              </w:rPr>
            </w:pPr>
            <w:r>
              <w:rPr>
                <w:rFonts w:ascii="Times New Roman" w:hAnsi="Times New Roman"/>
                <w:lang w:val="en-US" w:eastAsia="ru-RU"/>
              </w:rPr>
              <w:t>1</w:t>
            </w:r>
          </w:p>
        </w:tc>
        <w:tc>
          <w:tcPr>
            <w:tcW w:w="766"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w:t>
            </w:r>
          </w:p>
        </w:tc>
        <w:tc>
          <w:tcPr>
            <w:tcW w:w="895" w:type="dxa"/>
            <w:vAlign w:val="center"/>
          </w:tcPr>
          <w:p w:rsidR="0035694A" w:rsidRPr="00CA6232" w:rsidRDefault="0035694A" w:rsidP="002F5408">
            <w:pPr>
              <w:tabs>
                <w:tab w:val="left" w:pos="4125"/>
              </w:tabs>
              <w:spacing w:after="0" w:line="240" w:lineRule="auto"/>
              <w:jc w:val="center"/>
              <w:rPr>
                <w:rFonts w:ascii="Times New Roman" w:hAnsi="Times New Roman"/>
                <w:lang w:val="en-US" w:eastAsia="ru-RU"/>
              </w:rPr>
            </w:pPr>
            <w:r>
              <w:rPr>
                <w:rFonts w:ascii="Times New Roman" w:hAnsi="Times New Roman"/>
                <w:lang w:val="en-US" w:eastAsia="ru-RU"/>
              </w:rPr>
              <w:t>2</w:t>
            </w:r>
          </w:p>
        </w:tc>
        <w:tc>
          <w:tcPr>
            <w:tcW w:w="851"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Pr>
                <w:rFonts w:ascii="Times New Roman" w:hAnsi="Times New Roman"/>
                <w:lang w:val="uk-UA" w:eastAsia="ru-RU"/>
              </w:rPr>
              <w:t>1</w:t>
            </w:r>
          </w:p>
        </w:tc>
        <w:tc>
          <w:tcPr>
            <w:tcW w:w="1134"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1</w:t>
            </w:r>
          </w:p>
        </w:tc>
        <w:tc>
          <w:tcPr>
            <w:tcW w:w="1241"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4</w:t>
            </w:r>
          </w:p>
        </w:tc>
      </w:tr>
      <w:tr w:rsidR="0035694A" w:rsidRPr="004748D0" w:rsidTr="0035694A">
        <w:tc>
          <w:tcPr>
            <w:tcW w:w="3543" w:type="dxa"/>
          </w:tcPr>
          <w:p w:rsidR="0035694A" w:rsidRPr="004748D0" w:rsidRDefault="0035694A" w:rsidP="002F5408">
            <w:pPr>
              <w:tabs>
                <w:tab w:val="left" w:pos="4125"/>
              </w:tabs>
              <w:spacing w:after="0" w:line="240" w:lineRule="auto"/>
              <w:rPr>
                <w:rFonts w:ascii="Times New Roman" w:hAnsi="Times New Roman"/>
                <w:b/>
                <w:lang w:val="uk-UA" w:eastAsia="ru-RU"/>
              </w:rPr>
            </w:pPr>
            <w:r w:rsidRPr="004748D0">
              <w:rPr>
                <w:rFonts w:ascii="Times New Roman" w:hAnsi="Times New Roman"/>
                <w:b/>
                <w:lang w:val="uk-UA" w:eastAsia="ru-RU"/>
              </w:rPr>
              <w:t>Тема 2. Фінансова звітність, її зміст та інтерпретація</w:t>
            </w:r>
          </w:p>
        </w:tc>
        <w:tc>
          <w:tcPr>
            <w:tcW w:w="758" w:type="dxa"/>
            <w:vAlign w:val="center"/>
          </w:tcPr>
          <w:p w:rsidR="0035694A" w:rsidRPr="00CA6232" w:rsidRDefault="0035694A" w:rsidP="002F5408">
            <w:pPr>
              <w:tabs>
                <w:tab w:val="left" w:pos="4125"/>
              </w:tabs>
              <w:spacing w:after="0" w:line="240" w:lineRule="auto"/>
              <w:jc w:val="center"/>
              <w:rPr>
                <w:rFonts w:ascii="Times New Roman" w:hAnsi="Times New Roman"/>
                <w:lang w:val="en-US" w:eastAsia="ru-RU"/>
              </w:rPr>
            </w:pPr>
            <w:r>
              <w:rPr>
                <w:rFonts w:ascii="Times New Roman" w:hAnsi="Times New Roman"/>
                <w:lang w:val="en-US" w:eastAsia="ru-RU"/>
              </w:rPr>
              <w:t>2</w:t>
            </w:r>
          </w:p>
        </w:tc>
        <w:tc>
          <w:tcPr>
            <w:tcW w:w="758" w:type="dxa"/>
            <w:vAlign w:val="center"/>
          </w:tcPr>
          <w:p w:rsidR="0035694A" w:rsidRPr="00CA6232" w:rsidRDefault="0035694A" w:rsidP="002F5408">
            <w:pPr>
              <w:tabs>
                <w:tab w:val="left" w:pos="4125"/>
              </w:tabs>
              <w:spacing w:after="0" w:line="240" w:lineRule="auto"/>
              <w:jc w:val="center"/>
              <w:rPr>
                <w:rFonts w:ascii="Times New Roman" w:hAnsi="Times New Roman"/>
                <w:lang w:val="en-US" w:eastAsia="ru-RU"/>
              </w:rPr>
            </w:pPr>
            <w:r>
              <w:rPr>
                <w:rFonts w:ascii="Times New Roman" w:hAnsi="Times New Roman"/>
                <w:lang w:val="en-US" w:eastAsia="ru-RU"/>
              </w:rPr>
              <w:t>2</w:t>
            </w:r>
          </w:p>
        </w:tc>
        <w:tc>
          <w:tcPr>
            <w:tcW w:w="759" w:type="dxa"/>
            <w:vAlign w:val="center"/>
          </w:tcPr>
          <w:p w:rsidR="0035694A" w:rsidRPr="00CA6232" w:rsidRDefault="0035694A" w:rsidP="002F5408">
            <w:pPr>
              <w:tabs>
                <w:tab w:val="left" w:pos="4125"/>
              </w:tabs>
              <w:spacing w:after="0" w:line="240" w:lineRule="auto"/>
              <w:jc w:val="center"/>
              <w:rPr>
                <w:rFonts w:ascii="Times New Roman" w:hAnsi="Times New Roman"/>
                <w:lang w:val="en-US" w:eastAsia="ru-RU"/>
              </w:rPr>
            </w:pPr>
            <w:r>
              <w:rPr>
                <w:rFonts w:ascii="Times New Roman" w:hAnsi="Times New Roman"/>
                <w:lang w:val="en-US" w:eastAsia="ru-RU"/>
              </w:rPr>
              <w:t>1</w:t>
            </w:r>
          </w:p>
        </w:tc>
        <w:tc>
          <w:tcPr>
            <w:tcW w:w="766"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w:t>
            </w:r>
          </w:p>
        </w:tc>
        <w:tc>
          <w:tcPr>
            <w:tcW w:w="895" w:type="dxa"/>
            <w:vAlign w:val="center"/>
          </w:tcPr>
          <w:p w:rsidR="0035694A" w:rsidRPr="00CA6232" w:rsidRDefault="0035694A" w:rsidP="002F5408">
            <w:pPr>
              <w:tabs>
                <w:tab w:val="left" w:pos="4125"/>
              </w:tabs>
              <w:spacing w:after="0" w:line="240" w:lineRule="auto"/>
              <w:jc w:val="center"/>
              <w:rPr>
                <w:rFonts w:ascii="Times New Roman" w:hAnsi="Times New Roman"/>
                <w:lang w:val="en-US" w:eastAsia="ru-RU"/>
              </w:rPr>
            </w:pPr>
            <w:r>
              <w:rPr>
                <w:rFonts w:ascii="Times New Roman" w:hAnsi="Times New Roman"/>
                <w:lang w:val="en-US" w:eastAsia="ru-RU"/>
              </w:rPr>
              <w:t>2</w:t>
            </w:r>
          </w:p>
        </w:tc>
        <w:tc>
          <w:tcPr>
            <w:tcW w:w="851"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Pr>
                <w:rFonts w:ascii="Times New Roman" w:hAnsi="Times New Roman"/>
                <w:lang w:val="uk-UA" w:eastAsia="ru-RU"/>
              </w:rPr>
              <w:t>1</w:t>
            </w:r>
          </w:p>
        </w:tc>
        <w:tc>
          <w:tcPr>
            <w:tcW w:w="1134"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Pr>
                <w:rFonts w:ascii="Times New Roman" w:hAnsi="Times New Roman"/>
                <w:lang w:val="uk-UA" w:eastAsia="ru-RU"/>
              </w:rPr>
              <w:t>1</w:t>
            </w:r>
          </w:p>
        </w:tc>
        <w:tc>
          <w:tcPr>
            <w:tcW w:w="1241"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5</w:t>
            </w:r>
          </w:p>
        </w:tc>
      </w:tr>
      <w:tr w:rsidR="0035694A" w:rsidRPr="004748D0" w:rsidTr="0035694A">
        <w:tc>
          <w:tcPr>
            <w:tcW w:w="3543" w:type="dxa"/>
          </w:tcPr>
          <w:p w:rsidR="0035694A" w:rsidRPr="004748D0" w:rsidRDefault="0035694A" w:rsidP="002F5408">
            <w:pPr>
              <w:tabs>
                <w:tab w:val="left" w:pos="4125"/>
              </w:tabs>
              <w:spacing w:after="0" w:line="240" w:lineRule="auto"/>
              <w:rPr>
                <w:rFonts w:ascii="Times New Roman" w:hAnsi="Times New Roman"/>
                <w:b/>
                <w:lang w:val="uk-UA" w:eastAsia="ru-RU"/>
              </w:rPr>
            </w:pPr>
            <w:r w:rsidRPr="004748D0">
              <w:rPr>
                <w:rFonts w:ascii="Times New Roman" w:hAnsi="Times New Roman"/>
                <w:b/>
                <w:lang w:val="uk-UA" w:eastAsia="ru-RU"/>
              </w:rPr>
              <w:t>Тема 3. Облік грошових коштів та короткострокових фінансових інвестицій</w:t>
            </w:r>
          </w:p>
        </w:tc>
        <w:tc>
          <w:tcPr>
            <w:tcW w:w="758" w:type="dxa"/>
            <w:vAlign w:val="center"/>
          </w:tcPr>
          <w:p w:rsidR="0035694A" w:rsidRPr="00CA6232" w:rsidRDefault="0035694A" w:rsidP="002F5408">
            <w:pPr>
              <w:tabs>
                <w:tab w:val="left" w:pos="4125"/>
              </w:tabs>
              <w:spacing w:after="0" w:line="240" w:lineRule="auto"/>
              <w:jc w:val="center"/>
              <w:rPr>
                <w:rFonts w:ascii="Times New Roman" w:hAnsi="Times New Roman"/>
                <w:lang w:val="en-US" w:eastAsia="ru-RU"/>
              </w:rPr>
            </w:pPr>
            <w:r>
              <w:rPr>
                <w:rFonts w:ascii="Times New Roman" w:hAnsi="Times New Roman"/>
                <w:lang w:val="en-US" w:eastAsia="ru-RU"/>
              </w:rPr>
              <w:t>2</w:t>
            </w:r>
          </w:p>
        </w:tc>
        <w:tc>
          <w:tcPr>
            <w:tcW w:w="758" w:type="dxa"/>
            <w:vAlign w:val="center"/>
          </w:tcPr>
          <w:p w:rsidR="0035694A" w:rsidRPr="00CA6232" w:rsidRDefault="0035694A" w:rsidP="002F5408">
            <w:pPr>
              <w:tabs>
                <w:tab w:val="left" w:pos="4125"/>
              </w:tabs>
              <w:spacing w:after="0" w:line="240" w:lineRule="auto"/>
              <w:jc w:val="center"/>
              <w:rPr>
                <w:rFonts w:ascii="Times New Roman" w:hAnsi="Times New Roman"/>
                <w:lang w:val="en-US" w:eastAsia="ru-RU"/>
              </w:rPr>
            </w:pPr>
            <w:r>
              <w:rPr>
                <w:rFonts w:ascii="Times New Roman" w:hAnsi="Times New Roman"/>
                <w:lang w:val="en-US" w:eastAsia="ru-RU"/>
              </w:rPr>
              <w:t>2</w:t>
            </w:r>
          </w:p>
        </w:tc>
        <w:tc>
          <w:tcPr>
            <w:tcW w:w="759" w:type="dxa"/>
            <w:vAlign w:val="center"/>
          </w:tcPr>
          <w:p w:rsidR="0035694A" w:rsidRPr="00CA6232" w:rsidRDefault="0035694A" w:rsidP="002F5408">
            <w:pPr>
              <w:tabs>
                <w:tab w:val="left" w:pos="4125"/>
              </w:tabs>
              <w:spacing w:after="0" w:line="240" w:lineRule="auto"/>
              <w:jc w:val="center"/>
              <w:rPr>
                <w:rFonts w:ascii="Times New Roman" w:hAnsi="Times New Roman"/>
                <w:lang w:val="en-US" w:eastAsia="ru-RU"/>
              </w:rPr>
            </w:pPr>
            <w:r>
              <w:rPr>
                <w:rFonts w:ascii="Times New Roman" w:hAnsi="Times New Roman"/>
                <w:lang w:val="en-US" w:eastAsia="ru-RU"/>
              </w:rPr>
              <w:t>1</w:t>
            </w:r>
          </w:p>
        </w:tc>
        <w:tc>
          <w:tcPr>
            <w:tcW w:w="766"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w:t>
            </w:r>
          </w:p>
        </w:tc>
        <w:tc>
          <w:tcPr>
            <w:tcW w:w="895" w:type="dxa"/>
            <w:vAlign w:val="center"/>
          </w:tcPr>
          <w:p w:rsidR="0035694A" w:rsidRPr="00CA6232" w:rsidRDefault="0035694A" w:rsidP="002F5408">
            <w:pPr>
              <w:tabs>
                <w:tab w:val="left" w:pos="4125"/>
              </w:tabs>
              <w:spacing w:after="0" w:line="240" w:lineRule="auto"/>
              <w:jc w:val="center"/>
              <w:rPr>
                <w:rFonts w:ascii="Times New Roman" w:hAnsi="Times New Roman"/>
                <w:lang w:val="en-US" w:eastAsia="ru-RU"/>
              </w:rPr>
            </w:pPr>
            <w:r>
              <w:rPr>
                <w:rFonts w:ascii="Times New Roman" w:hAnsi="Times New Roman"/>
                <w:lang w:val="en-US" w:eastAsia="ru-RU"/>
              </w:rPr>
              <w:t>2</w:t>
            </w:r>
          </w:p>
        </w:tc>
        <w:tc>
          <w:tcPr>
            <w:tcW w:w="851"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Pr>
                <w:rFonts w:ascii="Times New Roman" w:hAnsi="Times New Roman"/>
                <w:lang w:val="uk-UA" w:eastAsia="ru-RU"/>
              </w:rPr>
              <w:t>2</w:t>
            </w:r>
          </w:p>
        </w:tc>
        <w:tc>
          <w:tcPr>
            <w:tcW w:w="1134"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1</w:t>
            </w:r>
          </w:p>
        </w:tc>
        <w:tc>
          <w:tcPr>
            <w:tcW w:w="1241"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5</w:t>
            </w:r>
          </w:p>
        </w:tc>
      </w:tr>
      <w:tr w:rsidR="0035694A" w:rsidRPr="004748D0" w:rsidTr="0035694A">
        <w:tc>
          <w:tcPr>
            <w:tcW w:w="3543" w:type="dxa"/>
          </w:tcPr>
          <w:p w:rsidR="0035694A" w:rsidRPr="004748D0" w:rsidRDefault="0035694A" w:rsidP="002F5408">
            <w:pPr>
              <w:tabs>
                <w:tab w:val="left" w:pos="4125"/>
              </w:tabs>
              <w:spacing w:after="0" w:line="240" w:lineRule="auto"/>
              <w:rPr>
                <w:rFonts w:ascii="Times New Roman" w:hAnsi="Times New Roman"/>
                <w:b/>
                <w:lang w:val="uk-UA" w:eastAsia="ru-RU"/>
              </w:rPr>
            </w:pPr>
            <w:r w:rsidRPr="004748D0">
              <w:rPr>
                <w:rFonts w:ascii="Times New Roman" w:hAnsi="Times New Roman"/>
                <w:b/>
                <w:lang w:val="uk-UA" w:eastAsia="ru-RU"/>
              </w:rPr>
              <w:t>Тема 4. Облік розрахунків з дебіторами</w:t>
            </w:r>
          </w:p>
        </w:tc>
        <w:tc>
          <w:tcPr>
            <w:tcW w:w="758"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2</w:t>
            </w:r>
          </w:p>
        </w:tc>
        <w:tc>
          <w:tcPr>
            <w:tcW w:w="758"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2</w:t>
            </w:r>
          </w:p>
        </w:tc>
        <w:tc>
          <w:tcPr>
            <w:tcW w:w="759" w:type="dxa"/>
            <w:vAlign w:val="center"/>
          </w:tcPr>
          <w:p w:rsidR="0035694A" w:rsidRPr="00CA6232" w:rsidRDefault="0035694A" w:rsidP="002F5408">
            <w:pPr>
              <w:tabs>
                <w:tab w:val="left" w:pos="4125"/>
              </w:tabs>
              <w:spacing w:after="0" w:line="240" w:lineRule="auto"/>
              <w:jc w:val="center"/>
              <w:rPr>
                <w:rFonts w:ascii="Times New Roman" w:hAnsi="Times New Roman"/>
                <w:lang w:val="en-US" w:eastAsia="ru-RU"/>
              </w:rPr>
            </w:pPr>
            <w:r>
              <w:rPr>
                <w:rFonts w:ascii="Times New Roman" w:hAnsi="Times New Roman"/>
                <w:lang w:val="en-US" w:eastAsia="ru-RU"/>
              </w:rPr>
              <w:t>1</w:t>
            </w:r>
          </w:p>
        </w:tc>
        <w:tc>
          <w:tcPr>
            <w:tcW w:w="766"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w:t>
            </w:r>
          </w:p>
        </w:tc>
        <w:tc>
          <w:tcPr>
            <w:tcW w:w="895" w:type="dxa"/>
            <w:vAlign w:val="center"/>
          </w:tcPr>
          <w:p w:rsidR="0035694A" w:rsidRPr="00CA6232" w:rsidRDefault="0035694A" w:rsidP="002F5408">
            <w:pPr>
              <w:tabs>
                <w:tab w:val="left" w:pos="4125"/>
              </w:tabs>
              <w:spacing w:after="0" w:line="240" w:lineRule="auto"/>
              <w:jc w:val="center"/>
              <w:rPr>
                <w:rFonts w:ascii="Times New Roman" w:hAnsi="Times New Roman"/>
                <w:lang w:val="en-US" w:eastAsia="ru-RU"/>
              </w:rPr>
            </w:pPr>
            <w:r>
              <w:rPr>
                <w:rFonts w:ascii="Times New Roman" w:hAnsi="Times New Roman"/>
                <w:lang w:val="en-US" w:eastAsia="ru-RU"/>
              </w:rPr>
              <w:t>2</w:t>
            </w:r>
          </w:p>
        </w:tc>
        <w:tc>
          <w:tcPr>
            <w:tcW w:w="851"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Pr>
                <w:rFonts w:ascii="Times New Roman" w:hAnsi="Times New Roman"/>
                <w:lang w:val="uk-UA" w:eastAsia="ru-RU"/>
              </w:rPr>
              <w:t>2</w:t>
            </w:r>
          </w:p>
        </w:tc>
        <w:tc>
          <w:tcPr>
            <w:tcW w:w="1134"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Pr>
                <w:rFonts w:ascii="Times New Roman" w:hAnsi="Times New Roman"/>
                <w:lang w:val="uk-UA" w:eastAsia="ru-RU"/>
              </w:rPr>
              <w:t>1</w:t>
            </w:r>
          </w:p>
        </w:tc>
        <w:tc>
          <w:tcPr>
            <w:tcW w:w="1241"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5</w:t>
            </w:r>
          </w:p>
        </w:tc>
      </w:tr>
      <w:tr w:rsidR="0035694A" w:rsidRPr="004748D0" w:rsidTr="0035694A">
        <w:tc>
          <w:tcPr>
            <w:tcW w:w="3543" w:type="dxa"/>
          </w:tcPr>
          <w:p w:rsidR="0035694A" w:rsidRPr="004748D0" w:rsidRDefault="0035694A" w:rsidP="002F5408">
            <w:pPr>
              <w:tabs>
                <w:tab w:val="left" w:pos="4125"/>
              </w:tabs>
              <w:spacing w:after="0" w:line="240" w:lineRule="auto"/>
              <w:rPr>
                <w:rFonts w:ascii="Times New Roman" w:hAnsi="Times New Roman"/>
                <w:b/>
                <w:lang w:val="uk-UA" w:eastAsia="ru-RU"/>
              </w:rPr>
            </w:pPr>
            <w:r w:rsidRPr="004748D0">
              <w:rPr>
                <w:rFonts w:ascii="Times New Roman" w:hAnsi="Times New Roman"/>
                <w:b/>
                <w:lang w:val="uk-UA" w:eastAsia="ru-RU"/>
              </w:rPr>
              <w:t>Тема 5. Облік товарно-матеріальних запасів</w:t>
            </w:r>
          </w:p>
        </w:tc>
        <w:tc>
          <w:tcPr>
            <w:tcW w:w="758"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4</w:t>
            </w:r>
          </w:p>
        </w:tc>
        <w:tc>
          <w:tcPr>
            <w:tcW w:w="758"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2</w:t>
            </w:r>
          </w:p>
        </w:tc>
        <w:tc>
          <w:tcPr>
            <w:tcW w:w="759" w:type="dxa"/>
            <w:vAlign w:val="center"/>
          </w:tcPr>
          <w:p w:rsidR="0035694A" w:rsidRPr="00CA6232" w:rsidRDefault="0035694A" w:rsidP="002F5408">
            <w:pPr>
              <w:tabs>
                <w:tab w:val="left" w:pos="4125"/>
              </w:tabs>
              <w:spacing w:after="0" w:line="240" w:lineRule="auto"/>
              <w:jc w:val="center"/>
              <w:rPr>
                <w:rFonts w:ascii="Times New Roman" w:hAnsi="Times New Roman"/>
                <w:lang w:val="en-US" w:eastAsia="ru-RU"/>
              </w:rPr>
            </w:pPr>
            <w:r>
              <w:rPr>
                <w:rFonts w:ascii="Times New Roman" w:hAnsi="Times New Roman"/>
                <w:lang w:val="en-US" w:eastAsia="ru-RU"/>
              </w:rPr>
              <w:t>1</w:t>
            </w:r>
          </w:p>
        </w:tc>
        <w:tc>
          <w:tcPr>
            <w:tcW w:w="766"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w:t>
            </w:r>
          </w:p>
        </w:tc>
        <w:tc>
          <w:tcPr>
            <w:tcW w:w="895" w:type="dxa"/>
            <w:vAlign w:val="center"/>
          </w:tcPr>
          <w:p w:rsidR="0035694A" w:rsidRPr="00CA6232" w:rsidRDefault="0035694A" w:rsidP="002F5408">
            <w:pPr>
              <w:tabs>
                <w:tab w:val="left" w:pos="4125"/>
              </w:tabs>
              <w:spacing w:after="0" w:line="240" w:lineRule="auto"/>
              <w:jc w:val="center"/>
              <w:rPr>
                <w:rFonts w:ascii="Times New Roman" w:hAnsi="Times New Roman"/>
                <w:lang w:val="en-US" w:eastAsia="ru-RU"/>
              </w:rPr>
            </w:pPr>
            <w:r>
              <w:rPr>
                <w:rFonts w:ascii="Times New Roman" w:hAnsi="Times New Roman"/>
                <w:lang w:val="en-US" w:eastAsia="ru-RU"/>
              </w:rPr>
              <w:t>2</w:t>
            </w:r>
          </w:p>
        </w:tc>
        <w:tc>
          <w:tcPr>
            <w:tcW w:w="851"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Pr>
                <w:rFonts w:ascii="Times New Roman" w:hAnsi="Times New Roman"/>
                <w:lang w:val="uk-UA" w:eastAsia="ru-RU"/>
              </w:rPr>
              <w:t>2</w:t>
            </w:r>
          </w:p>
        </w:tc>
        <w:tc>
          <w:tcPr>
            <w:tcW w:w="1134"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Pr>
                <w:rFonts w:ascii="Times New Roman" w:hAnsi="Times New Roman"/>
                <w:lang w:val="uk-UA" w:eastAsia="ru-RU"/>
              </w:rPr>
              <w:t>1</w:t>
            </w:r>
          </w:p>
        </w:tc>
        <w:tc>
          <w:tcPr>
            <w:tcW w:w="1241"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7</w:t>
            </w:r>
          </w:p>
        </w:tc>
      </w:tr>
      <w:tr w:rsidR="0035694A" w:rsidRPr="004748D0" w:rsidTr="0035694A">
        <w:tc>
          <w:tcPr>
            <w:tcW w:w="3543" w:type="dxa"/>
          </w:tcPr>
          <w:p w:rsidR="0035694A" w:rsidRPr="004748D0" w:rsidRDefault="0035694A" w:rsidP="002F5408">
            <w:pPr>
              <w:tabs>
                <w:tab w:val="left" w:pos="4125"/>
              </w:tabs>
              <w:spacing w:after="0" w:line="240" w:lineRule="auto"/>
              <w:rPr>
                <w:rFonts w:ascii="Times New Roman" w:hAnsi="Times New Roman"/>
                <w:b/>
                <w:lang w:val="uk-UA" w:eastAsia="ru-RU"/>
              </w:rPr>
            </w:pPr>
            <w:r w:rsidRPr="004748D0">
              <w:rPr>
                <w:rFonts w:ascii="Times New Roman" w:hAnsi="Times New Roman"/>
                <w:b/>
                <w:lang w:val="uk-UA" w:eastAsia="ru-RU"/>
              </w:rPr>
              <w:t>Тема 6. Облік довгострокових активів</w:t>
            </w:r>
          </w:p>
        </w:tc>
        <w:tc>
          <w:tcPr>
            <w:tcW w:w="758"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4</w:t>
            </w:r>
          </w:p>
        </w:tc>
        <w:tc>
          <w:tcPr>
            <w:tcW w:w="758"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2</w:t>
            </w:r>
          </w:p>
        </w:tc>
        <w:tc>
          <w:tcPr>
            <w:tcW w:w="759" w:type="dxa"/>
            <w:vAlign w:val="center"/>
          </w:tcPr>
          <w:p w:rsidR="0035694A" w:rsidRPr="00CA6232" w:rsidRDefault="0035694A" w:rsidP="002F5408">
            <w:pPr>
              <w:tabs>
                <w:tab w:val="left" w:pos="4125"/>
              </w:tabs>
              <w:spacing w:after="0" w:line="240" w:lineRule="auto"/>
              <w:jc w:val="center"/>
              <w:rPr>
                <w:rFonts w:ascii="Times New Roman" w:hAnsi="Times New Roman"/>
                <w:lang w:val="en-US" w:eastAsia="ru-RU"/>
              </w:rPr>
            </w:pPr>
            <w:r>
              <w:rPr>
                <w:rFonts w:ascii="Times New Roman" w:hAnsi="Times New Roman"/>
                <w:lang w:val="en-US" w:eastAsia="ru-RU"/>
              </w:rPr>
              <w:t>1</w:t>
            </w:r>
          </w:p>
        </w:tc>
        <w:tc>
          <w:tcPr>
            <w:tcW w:w="766"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w:t>
            </w:r>
          </w:p>
        </w:tc>
        <w:tc>
          <w:tcPr>
            <w:tcW w:w="895" w:type="dxa"/>
            <w:vAlign w:val="center"/>
          </w:tcPr>
          <w:p w:rsidR="0035694A" w:rsidRPr="00CA6232" w:rsidRDefault="0035694A" w:rsidP="002F5408">
            <w:pPr>
              <w:tabs>
                <w:tab w:val="left" w:pos="4125"/>
              </w:tabs>
              <w:spacing w:after="0" w:line="240" w:lineRule="auto"/>
              <w:jc w:val="center"/>
              <w:rPr>
                <w:rFonts w:ascii="Times New Roman" w:hAnsi="Times New Roman"/>
                <w:lang w:val="en-US" w:eastAsia="ru-RU"/>
              </w:rPr>
            </w:pPr>
            <w:r>
              <w:rPr>
                <w:rFonts w:ascii="Times New Roman" w:hAnsi="Times New Roman"/>
                <w:lang w:val="en-US" w:eastAsia="ru-RU"/>
              </w:rPr>
              <w:t>2</w:t>
            </w:r>
          </w:p>
        </w:tc>
        <w:tc>
          <w:tcPr>
            <w:tcW w:w="851"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Pr>
                <w:rFonts w:ascii="Times New Roman" w:hAnsi="Times New Roman"/>
                <w:lang w:val="uk-UA" w:eastAsia="ru-RU"/>
              </w:rPr>
              <w:t>2</w:t>
            </w:r>
          </w:p>
        </w:tc>
        <w:tc>
          <w:tcPr>
            <w:tcW w:w="1134"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Pr>
                <w:rFonts w:ascii="Times New Roman" w:hAnsi="Times New Roman"/>
                <w:lang w:val="uk-UA" w:eastAsia="ru-RU"/>
              </w:rPr>
              <w:t>1</w:t>
            </w:r>
          </w:p>
        </w:tc>
        <w:tc>
          <w:tcPr>
            <w:tcW w:w="1241"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7</w:t>
            </w:r>
          </w:p>
        </w:tc>
      </w:tr>
      <w:tr w:rsidR="0035694A" w:rsidRPr="004748D0" w:rsidTr="0035694A">
        <w:tc>
          <w:tcPr>
            <w:tcW w:w="3543" w:type="dxa"/>
          </w:tcPr>
          <w:p w:rsidR="0035694A" w:rsidRPr="004748D0" w:rsidRDefault="0035694A" w:rsidP="002F5408">
            <w:pPr>
              <w:tabs>
                <w:tab w:val="left" w:pos="4125"/>
              </w:tabs>
              <w:spacing w:after="0" w:line="240" w:lineRule="auto"/>
              <w:rPr>
                <w:rFonts w:ascii="Times New Roman" w:hAnsi="Times New Roman"/>
                <w:b/>
                <w:lang w:val="uk-UA" w:eastAsia="ru-RU"/>
              </w:rPr>
            </w:pPr>
            <w:r w:rsidRPr="004748D0">
              <w:rPr>
                <w:rFonts w:ascii="Times New Roman" w:hAnsi="Times New Roman"/>
                <w:b/>
                <w:lang w:val="uk-UA" w:eastAsia="ru-RU"/>
              </w:rPr>
              <w:t>Тема 7. Облік довгострокових фінансових інвестицій  та консолідована фінансова звітність</w:t>
            </w:r>
          </w:p>
        </w:tc>
        <w:tc>
          <w:tcPr>
            <w:tcW w:w="758" w:type="dxa"/>
            <w:vAlign w:val="center"/>
          </w:tcPr>
          <w:p w:rsidR="0035694A" w:rsidRPr="00CA6232" w:rsidRDefault="0035694A" w:rsidP="002F5408">
            <w:pPr>
              <w:tabs>
                <w:tab w:val="left" w:pos="4125"/>
              </w:tabs>
              <w:spacing w:after="0" w:line="240" w:lineRule="auto"/>
              <w:jc w:val="center"/>
              <w:rPr>
                <w:rFonts w:ascii="Times New Roman" w:hAnsi="Times New Roman"/>
                <w:lang w:val="en-US" w:eastAsia="ru-RU"/>
              </w:rPr>
            </w:pPr>
            <w:r>
              <w:rPr>
                <w:rFonts w:ascii="Times New Roman" w:hAnsi="Times New Roman"/>
                <w:lang w:val="en-US" w:eastAsia="ru-RU"/>
              </w:rPr>
              <w:t>4</w:t>
            </w:r>
          </w:p>
        </w:tc>
        <w:tc>
          <w:tcPr>
            <w:tcW w:w="758" w:type="dxa"/>
            <w:vAlign w:val="center"/>
          </w:tcPr>
          <w:p w:rsidR="0035694A" w:rsidRPr="00CA6232" w:rsidRDefault="0035694A" w:rsidP="002F5408">
            <w:pPr>
              <w:tabs>
                <w:tab w:val="left" w:pos="4125"/>
              </w:tabs>
              <w:spacing w:after="0" w:line="240" w:lineRule="auto"/>
              <w:jc w:val="center"/>
              <w:rPr>
                <w:rFonts w:ascii="Times New Roman" w:hAnsi="Times New Roman"/>
                <w:lang w:val="en-US" w:eastAsia="ru-RU"/>
              </w:rPr>
            </w:pPr>
            <w:r>
              <w:rPr>
                <w:rFonts w:ascii="Times New Roman" w:hAnsi="Times New Roman"/>
                <w:lang w:val="en-US" w:eastAsia="ru-RU"/>
              </w:rPr>
              <w:t>2</w:t>
            </w:r>
          </w:p>
        </w:tc>
        <w:tc>
          <w:tcPr>
            <w:tcW w:w="759" w:type="dxa"/>
            <w:vAlign w:val="center"/>
          </w:tcPr>
          <w:p w:rsidR="0035694A" w:rsidRPr="00CA6232" w:rsidRDefault="0035694A" w:rsidP="002F5408">
            <w:pPr>
              <w:tabs>
                <w:tab w:val="left" w:pos="4125"/>
              </w:tabs>
              <w:spacing w:after="0" w:line="240" w:lineRule="auto"/>
              <w:jc w:val="center"/>
              <w:rPr>
                <w:rFonts w:ascii="Times New Roman" w:hAnsi="Times New Roman"/>
                <w:lang w:val="en-US" w:eastAsia="ru-RU"/>
              </w:rPr>
            </w:pPr>
            <w:r>
              <w:rPr>
                <w:rFonts w:ascii="Times New Roman" w:hAnsi="Times New Roman"/>
                <w:lang w:val="en-US" w:eastAsia="ru-RU"/>
              </w:rPr>
              <w:t>1</w:t>
            </w:r>
          </w:p>
        </w:tc>
        <w:tc>
          <w:tcPr>
            <w:tcW w:w="766"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w:t>
            </w:r>
          </w:p>
        </w:tc>
        <w:tc>
          <w:tcPr>
            <w:tcW w:w="895" w:type="dxa"/>
            <w:vAlign w:val="center"/>
          </w:tcPr>
          <w:p w:rsidR="0035694A" w:rsidRPr="00CA6232" w:rsidRDefault="0035694A" w:rsidP="002F5408">
            <w:pPr>
              <w:tabs>
                <w:tab w:val="left" w:pos="4125"/>
              </w:tabs>
              <w:spacing w:after="0" w:line="240" w:lineRule="auto"/>
              <w:jc w:val="center"/>
              <w:rPr>
                <w:rFonts w:ascii="Times New Roman" w:hAnsi="Times New Roman"/>
                <w:lang w:val="en-US" w:eastAsia="ru-RU"/>
              </w:rPr>
            </w:pPr>
            <w:r>
              <w:rPr>
                <w:rFonts w:ascii="Times New Roman" w:hAnsi="Times New Roman"/>
                <w:lang w:val="en-US" w:eastAsia="ru-RU"/>
              </w:rPr>
              <w:t>2</w:t>
            </w:r>
          </w:p>
        </w:tc>
        <w:tc>
          <w:tcPr>
            <w:tcW w:w="851"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Pr>
                <w:rFonts w:ascii="Times New Roman" w:hAnsi="Times New Roman"/>
                <w:lang w:val="uk-UA" w:eastAsia="ru-RU"/>
              </w:rPr>
              <w:t>2</w:t>
            </w:r>
          </w:p>
        </w:tc>
        <w:tc>
          <w:tcPr>
            <w:tcW w:w="1134"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Pr>
                <w:rFonts w:ascii="Times New Roman" w:hAnsi="Times New Roman"/>
                <w:lang w:val="uk-UA" w:eastAsia="ru-RU"/>
              </w:rPr>
              <w:t>1</w:t>
            </w:r>
          </w:p>
        </w:tc>
        <w:tc>
          <w:tcPr>
            <w:tcW w:w="1241"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8</w:t>
            </w:r>
          </w:p>
        </w:tc>
      </w:tr>
      <w:tr w:rsidR="0035694A" w:rsidRPr="004748D0" w:rsidTr="0035694A">
        <w:tc>
          <w:tcPr>
            <w:tcW w:w="3543" w:type="dxa"/>
          </w:tcPr>
          <w:p w:rsidR="0035694A" w:rsidRPr="004748D0" w:rsidRDefault="0035694A" w:rsidP="002F5408">
            <w:pPr>
              <w:tabs>
                <w:tab w:val="left" w:pos="4125"/>
              </w:tabs>
              <w:spacing w:after="0" w:line="240" w:lineRule="auto"/>
              <w:rPr>
                <w:rFonts w:ascii="Times New Roman" w:hAnsi="Times New Roman"/>
                <w:b/>
                <w:lang w:val="uk-UA" w:eastAsia="ru-RU"/>
              </w:rPr>
            </w:pPr>
            <w:r w:rsidRPr="004748D0">
              <w:rPr>
                <w:rFonts w:ascii="Times New Roman" w:hAnsi="Times New Roman"/>
                <w:b/>
                <w:lang w:val="uk-UA" w:eastAsia="ru-RU"/>
              </w:rPr>
              <w:t>Тема 8. Облік короткострокових зобов’язань</w:t>
            </w:r>
          </w:p>
        </w:tc>
        <w:tc>
          <w:tcPr>
            <w:tcW w:w="758" w:type="dxa"/>
            <w:vAlign w:val="center"/>
          </w:tcPr>
          <w:p w:rsidR="0035694A" w:rsidRPr="00CA6232" w:rsidRDefault="0035694A" w:rsidP="002F5408">
            <w:pPr>
              <w:tabs>
                <w:tab w:val="left" w:pos="4125"/>
              </w:tabs>
              <w:spacing w:after="0" w:line="240" w:lineRule="auto"/>
              <w:jc w:val="center"/>
              <w:rPr>
                <w:rFonts w:ascii="Times New Roman" w:hAnsi="Times New Roman"/>
                <w:lang w:val="en-US" w:eastAsia="ru-RU"/>
              </w:rPr>
            </w:pPr>
            <w:r>
              <w:rPr>
                <w:rFonts w:ascii="Times New Roman" w:hAnsi="Times New Roman"/>
                <w:lang w:val="en-US" w:eastAsia="ru-RU"/>
              </w:rPr>
              <w:t>2</w:t>
            </w:r>
          </w:p>
        </w:tc>
        <w:tc>
          <w:tcPr>
            <w:tcW w:w="758"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2</w:t>
            </w:r>
          </w:p>
        </w:tc>
        <w:tc>
          <w:tcPr>
            <w:tcW w:w="759" w:type="dxa"/>
            <w:vAlign w:val="center"/>
          </w:tcPr>
          <w:p w:rsidR="0035694A" w:rsidRPr="00CA6232" w:rsidRDefault="0035694A" w:rsidP="002F5408">
            <w:pPr>
              <w:tabs>
                <w:tab w:val="left" w:pos="4125"/>
              </w:tabs>
              <w:spacing w:after="0" w:line="240" w:lineRule="auto"/>
              <w:jc w:val="center"/>
              <w:rPr>
                <w:rFonts w:ascii="Times New Roman" w:hAnsi="Times New Roman"/>
                <w:lang w:val="en-US" w:eastAsia="ru-RU"/>
              </w:rPr>
            </w:pPr>
            <w:r>
              <w:rPr>
                <w:rFonts w:ascii="Times New Roman" w:hAnsi="Times New Roman"/>
                <w:lang w:val="en-US" w:eastAsia="ru-RU"/>
              </w:rPr>
              <w:t>1</w:t>
            </w:r>
          </w:p>
        </w:tc>
        <w:tc>
          <w:tcPr>
            <w:tcW w:w="766"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w:t>
            </w:r>
          </w:p>
        </w:tc>
        <w:tc>
          <w:tcPr>
            <w:tcW w:w="895" w:type="dxa"/>
            <w:vAlign w:val="center"/>
          </w:tcPr>
          <w:p w:rsidR="0035694A" w:rsidRPr="00CA6232" w:rsidRDefault="0035694A" w:rsidP="002F5408">
            <w:pPr>
              <w:tabs>
                <w:tab w:val="left" w:pos="4125"/>
              </w:tabs>
              <w:spacing w:after="0" w:line="240" w:lineRule="auto"/>
              <w:jc w:val="center"/>
              <w:rPr>
                <w:rFonts w:ascii="Times New Roman" w:hAnsi="Times New Roman"/>
                <w:lang w:val="en-US" w:eastAsia="ru-RU"/>
              </w:rPr>
            </w:pPr>
            <w:r>
              <w:rPr>
                <w:rFonts w:ascii="Times New Roman" w:hAnsi="Times New Roman"/>
                <w:lang w:val="en-US" w:eastAsia="ru-RU"/>
              </w:rPr>
              <w:t>2</w:t>
            </w:r>
          </w:p>
        </w:tc>
        <w:tc>
          <w:tcPr>
            <w:tcW w:w="851"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Pr>
                <w:rFonts w:ascii="Times New Roman" w:hAnsi="Times New Roman"/>
                <w:lang w:val="uk-UA" w:eastAsia="ru-RU"/>
              </w:rPr>
              <w:t>1</w:t>
            </w:r>
          </w:p>
        </w:tc>
        <w:tc>
          <w:tcPr>
            <w:tcW w:w="1134"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Pr>
                <w:rFonts w:ascii="Times New Roman" w:hAnsi="Times New Roman"/>
                <w:lang w:val="uk-UA" w:eastAsia="ru-RU"/>
              </w:rPr>
              <w:t>1</w:t>
            </w:r>
          </w:p>
        </w:tc>
        <w:tc>
          <w:tcPr>
            <w:tcW w:w="1241"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4</w:t>
            </w:r>
          </w:p>
        </w:tc>
      </w:tr>
      <w:tr w:rsidR="0035694A" w:rsidRPr="004748D0" w:rsidTr="0035694A">
        <w:tc>
          <w:tcPr>
            <w:tcW w:w="3543" w:type="dxa"/>
          </w:tcPr>
          <w:p w:rsidR="0035694A" w:rsidRPr="004748D0" w:rsidRDefault="0035694A" w:rsidP="002F5408">
            <w:pPr>
              <w:tabs>
                <w:tab w:val="left" w:pos="4125"/>
              </w:tabs>
              <w:spacing w:after="0" w:line="240" w:lineRule="auto"/>
              <w:rPr>
                <w:rFonts w:ascii="Times New Roman" w:hAnsi="Times New Roman"/>
                <w:b/>
                <w:lang w:val="uk-UA" w:eastAsia="ru-RU"/>
              </w:rPr>
            </w:pPr>
            <w:r w:rsidRPr="004748D0">
              <w:rPr>
                <w:rFonts w:ascii="Times New Roman" w:hAnsi="Times New Roman"/>
                <w:b/>
                <w:lang w:val="uk-UA" w:eastAsia="ru-RU"/>
              </w:rPr>
              <w:t>Тема 9. Облік довгострокових зобов’язань</w:t>
            </w:r>
          </w:p>
        </w:tc>
        <w:tc>
          <w:tcPr>
            <w:tcW w:w="758"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4</w:t>
            </w:r>
          </w:p>
        </w:tc>
        <w:tc>
          <w:tcPr>
            <w:tcW w:w="758"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2</w:t>
            </w:r>
          </w:p>
        </w:tc>
        <w:tc>
          <w:tcPr>
            <w:tcW w:w="759" w:type="dxa"/>
            <w:vAlign w:val="center"/>
          </w:tcPr>
          <w:p w:rsidR="0035694A" w:rsidRPr="00CA6232" w:rsidRDefault="0035694A" w:rsidP="002F5408">
            <w:pPr>
              <w:tabs>
                <w:tab w:val="left" w:pos="4125"/>
              </w:tabs>
              <w:spacing w:after="0" w:line="240" w:lineRule="auto"/>
              <w:jc w:val="center"/>
              <w:rPr>
                <w:rFonts w:ascii="Times New Roman" w:hAnsi="Times New Roman"/>
                <w:lang w:val="en-US" w:eastAsia="ru-RU"/>
              </w:rPr>
            </w:pPr>
            <w:r>
              <w:rPr>
                <w:rFonts w:ascii="Times New Roman" w:hAnsi="Times New Roman"/>
                <w:lang w:val="en-US" w:eastAsia="ru-RU"/>
              </w:rPr>
              <w:t>1</w:t>
            </w:r>
          </w:p>
        </w:tc>
        <w:tc>
          <w:tcPr>
            <w:tcW w:w="766"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w:t>
            </w:r>
          </w:p>
        </w:tc>
        <w:tc>
          <w:tcPr>
            <w:tcW w:w="895" w:type="dxa"/>
            <w:vAlign w:val="center"/>
          </w:tcPr>
          <w:p w:rsidR="0035694A" w:rsidRPr="00CA6232" w:rsidRDefault="0035694A" w:rsidP="002F5408">
            <w:pPr>
              <w:tabs>
                <w:tab w:val="left" w:pos="4125"/>
              </w:tabs>
              <w:spacing w:after="0" w:line="240" w:lineRule="auto"/>
              <w:jc w:val="center"/>
              <w:rPr>
                <w:rFonts w:ascii="Times New Roman" w:hAnsi="Times New Roman"/>
                <w:lang w:val="en-US" w:eastAsia="ru-RU"/>
              </w:rPr>
            </w:pPr>
            <w:r>
              <w:rPr>
                <w:rFonts w:ascii="Times New Roman" w:hAnsi="Times New Roman"/>
                <w:lang w:val="en-US" w:eastAsia="ru-RU"/>
              </w:rPr>
              <w:t>2</w:t>
            </w:r>
          </w:p>
        </w:tc>
        <w:tc>
          <w:tcPr>
            <w:tcW w:w="851"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Pr>
                <w:rFonts w:ascii="Times New Roman" w:hAnsi="Times New Roman"/>
                <w:lang w:val="uk-UA" w:eastAsia="ru-RU"/>
              </w:rPr>
              <w:t>2</w:t>
            </w:r>
          </w:p>
        </w:tc>
        <w:tc>
          <w:tcPr>
            <w:tcW w:w="1134"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Pr>
                <w:rFonts w:ascii="Times New Roman" w:hAnsi="Times New Roman"/>
                <w:lang w:val="uk-UA" w:eastAsia="ru-RU"/>
              </w:rPr>
              <w:t>1</w:t>
            </w:r>
          </w:p>
        </w:tc>
        <w:tc>
          <w:tcPr>
            <w:tcW w:w="1241"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5</w:t>
            </w:r>
          </w:p>
        </w:tc>
      </w:tr>
      <w:tr w:rsidR="0035694A" w:rsidRPr="004748D0" w:rsidTr="0035694A">
        <w:tc>
          <w:tcPr>
            <w:tcW w:w="3543" w:type="dxa"/>
          </w:tcPr>
          <w:p w:rsidR="0035694A" w:rsidRPr="004748D0" w:rsidRDefault="0035694A" w:rsidP="002F5408">
            <w:pPr>
              <w:tabs>
                <w:tab w:val="left" w:pos="4125"/>
              </w:tabs>
              <w:spacing w:after="0" w:line="240" w:lineRule="auto"/>
              <w:rPr>
                <w:rFonts w:ascii="Times New Roman" w:hAnsi="Times New Roman"/>
                <w:b/>
                <w:lang w:val="uk-UA" w:eastAsia="ru-RU"/>
              </w:rPr>
            </w:pPr>
            <w:r w:rsidRPr="004748D0">
              <w:rPr>
                <w:rFonts w:ascii="Times New Roman" w:hAnsi="Times New Roman"/>
                <w:b/>
                <w:lang w:val="uk-UA" w:eastAsia="ru-RU"/>
              </w:rPr>
              <w:t xml:space="preserve">Тема 10. Облік власного капіталу і розподілу прибутку в товариствах. </w:t>
            </w:r>
          </w:p>
        </w:tc>
        <w:tc>
          <w:tcPr>
            <w:tcW w:w="758"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2</w:t>
            </w:r>
          </w:p>
        </w:tc>
        <w:tc>
          <w:tcPr>
            <w:tcW w:w="758"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2</w:t>
            </w:r>
          </w:p>
        </w:tc>
        <w:tc>
          <w:tcPr>
            <w:tcW w:w="759" w:type="dxa"/>
            <w:vAlign w:val="center"/>
          </w:tcPr>
          <w:p w:rsidR="0035694A" w:rsidRPr="00CA6232" w:rsidRDefault="0035694A" w:rsidP="002F5408">
            <w:pPr>
              <w:tabs>
                <w:tab w:val="left" w:pos="4125"/>
              </w:tabs>
              <w:spacing w:after="0" w:line="240" w:lineRule="auto"/>
              <w:jc w:val="center"/>
              <w:rPr>
                <w:rFonts w:ascii="Times New Roman" w:hAnsi="Times New Roman"/>
                <w:lang w:val="en-US" w:eastAsia="ru-RU"/>
              </w:rPr>
            </w:pPr>
            <w:r>
              <w:rPr>
                <w:rFonts w:ascii="Times New Roman" w:hAnsi="Times New Roman"/>
                <w:lang w:val="en-US" w:eastAsia="ru-RU"/>
              </w:rPr>
              <w:t>1</w:t>
            </w:r>
          </w:p>
        </w:tc>
        <w:tc>
          <w:tcPr>
            <w:tcW w:w="766"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w:t>
            </w:r>
          </w:p>
        </w:tc>
        <w:tc>
          <w:tcPr>
            <w:tcW w:w="895" w:type="dxa"/>
            <w:vAlign w:val="center"/>
          </w:tcPr>
          <w:p w:rsidR="0035694A" w:rsidRPr="00CA6232" w:rsidRDefault="0035694A" w:rsidP="002F5408">
            <w:pPr>
              <w:tabs>
                <w:tab w:val="left" w:pos="4125"/>
              </w:tabs>
              <w:spacing w:after="0" w:line="240" w:lineRule="auto"/>
              <w:jc w:val="center"/>
              <w:rPr>
                <w:rFonts w:ascii="Times New Roman" w:hAnsi="Times New Roman"/>
                <w:lang w:val="en-US" w:eastAsia="ru-RU"/>
              </w:rPr>
            </w:pPr>
            <w:r>
              <w:rPr>
                <w:rFonts w:ascii="Times New Roman" w:hAnsi="Times New Roman"/>
                <w:lang w:val="en-US" w:eastAsia="ru-RU"/>
              </w:rPr>
              <w:t>2</w:t>
            </w:r>
          </w:p>
        </w:tc>
        <w:tc>
          <w:tcPr>
            <w:tcW w:w="851"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Pr>
                <w:rFonts w:ascii="Times New Roman" w:hAnsi="Times New Roman"/>
                <w:lang w:val="uk-UA" w:eastAsia="ru-RU"/>
              </w:rPr>
              <w:t>-</w:t>
            </w:r>
          </w:p>
        </w:tc>
        <w:tc>
          <w:tcPr>
            <w:tcW w:w="1134"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Pr>
                <w:rFonts w:ascii="Times New Roman" w:hAnsi="Times New Roman"/>
                <w:lang w:val="uk-UA" w:eastAsia="ru-RU"/>
              </w:rPr>
              <w:t>1</w:t>
            </w:r>
          </w:p>
        </w:tc>
        <w:tc>
          <w:tcPr>
            <w:tcW w:w="1241"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5</w:t>
            </w:r>
          </w:p>
        </w:tc>
      </w:tr>
      <w:tr w:rsidR="0035694A" w:rsidRPr="004748D0" w:rsidTr="0035694A">
        <w:trPr>
          <w:trHeight w:val="889"/>
        </w:trPr>
        <w:tc>
          <w:tcPr>
            <w:tcW w:w="3543" w:type="dxa"/>
          </w:tcPr>
          <w:p w:rsidR="0035694A" w:rsidRPr="004748D0" w:rsidRDefault="0035694A" w:rsidP="002F5408">
            <w:pPr>
              <w:tabs>
                <w:tab w:val="left" w:pos="4125"/>
              </w:tabs>
              <w:spacing w:after="0" w:line="240" w:lineRule="auto"/>
              <w:rPr>
                <w:rFonts w:ascii="Times New Roman" w:hAnsi="Times New Roman"/>
                <w:b/>
                <w:lang w:val="uk-UA" w:eastAsia="ru-RU"/>
              </w:rPr>
            </w:pPr>
            <w:r w:rsidRPr="004748D0">
              <w:rPr>
                <w:rFonts w:ascii="Times New Roman" w:hAnsi="Times New Roman"/>
                <w:b/>
                <w:lang w:val="uk-UA" w:eastAsia="ru-RU"/>
              </w:rPr>
              <w:t>Тема 11. Облік власного капіталу і розподілу прибутку в корпораціях</w:t>
            </w:r>
          </w:p>
        </w:tc>
        <w:tc>
          <w:tcPr>
            <w:tcW w:w="758"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2</w:t>
            </w:r>
          </w:p>
        </w:tc>
        <w:tc>
          <w:tcPr>
            <w:tcW w:w="758"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2</w:t>
            </w:r>
          </w:p>
        </w:tc>
        <w:tc>
          <w:tcPr>
            <w:tcW w:w="759"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1</w:t>
            </w:r>
          </w:p>
        </w:tc>
        <w:tc>
          <w:tcPr>
            <w:tcW w:w="766"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w:t>
            </w:r>
          </w:p>
        </w:tc>
        <w:tc>
          <w:tcPr>
            <w:tcW w:w="895" w:type="dxa"/>
            <w:vAlign w:val="center"/>
          </w:tcPr>
          <w:p w:rsidR="0035694A" w:rsidRPr="00CA6232" w:rsidRDefault="0035694A" w:rsidP="002F5408">
            <w:pPr>
              <w:tabs>
                <w:tab w:val="left" w:pos="4125"/>
              </w:tabs>
              <w:spacing w:after="0" w:line="240" w:lineRule="auto"/>
              <w:jc w:val="center"/>
              <w:rPr>
                <w:rFonts w:ascii="Times New Roman" w:hAnsi="Times New Roman"/>
                <w:lang w:val="en-US" w:eastAsia="ru-RU"/>
              </w:rPr>
            </w:pPr>
            <w:r>
              <w:rPr>
                <w:rFonts w:ascii="Times New Roman" w:hAnsi="Times New Roman"/>
                <w:lang w:val="en-US" w:eastAsia="ru-RU"/>
              </w:rPr>
              <w:t>2</w:t>
            </w:r>
          </w:p>
        </w:tc>
        <w:tc>
          <w:tcPr>
            <w:tcW w:w="851"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Pr>
                <w:rFonts w:ascii="Times New Roman" w:hAnsi="Times New Roman"/>
                <w:lang w:val="uk-UA" w:eastAsia="ru-RU"/>
              </w:rPr>
              <w:t>1</w:t>
            </w:r>
          </w:p>
        </w:tc>
        <w:tc>
          <w:tcPr>
            <w:tcW w:w="1134"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Pr>
                <w:rFonts w:ascii="Times New Roman" w:hAnsi="Times New Roman"/>
                <w:lang w:val="uk-UA" w:eastAsia="ru-RU"/>
              </w:rPr>
              <w:t>1</w:t>
            </w:r>
          </w:p>
        </w:tc>
        <w:tc>
          <w:tcPr>
            <w:tcW w:w="1241"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8</w:t>
            </w:r>
          </w:p>
        </w:tc>
      </w:tr>
      <w:tr w:rsidR="0035694A" w:rsidRPr="004748D0" w:rsidTr="0035694A">
        <w:trPr>
          <w:trHeight w:val="213"/>
        </w:trPr>
        <w:tc>
          <w:tcPr>
            <w:tcW w:w="3543" w:type="dxa"/>
          </w:tcPr>
          <w:p w:rsidR="0035694A" w:rsidRPr="004748D0" w:rsidRDefault="0035694A" w:rsidP="002F5408">
            <w:pPr>
              <w:tabs>
                <w:tab w:val="left" w:pos="4125"/>
              </w:tabs>
              <w:spacing w:after="0" w:line="240" w:lineRule="auto"/>
              <w:rPr>
                <w:rFonts w:ascii="Times New Roman" w:hAnsi="Times New Roman"/>
                <w:b/>
                <w:lang w:val="uk-UA" w:eastAsia="ru-RU"/>
              </w:rPr>
            </w:pPr>
            <w:r w:rsidRPr="004748D0">
              <w:rPr>
                <w:rFonts w:ascii="Times New Roman" w:hAnsi="Times New Roman"/>
                <w:b/>
                <w:lang w:val="uk-UA" w:eastAsia="ru-RU"/>
              </w:rPr>
              <w:t>Тема 12. Основи управлінського обліку</w:t>
            </w:r>
          </w:p>
        </w:tc>
        <w:tc>
          <w:tcPr>
            <w:tcW w:w="758"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2</w:t>
            </w:r>
          </w:p>
        </w:tc>
        <w:tc>
          <w:tcPr>
            <w:tcW w:w="758"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w:t>
            </w:r>
          </w:p>
        </w:tc>
        <w:tc>
          <w:tcPr>
            <w:tcW w:w="759"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1</w:t>
            </w:r>
          </w:p>
        </w:tc>
        <w:tc>
          <w:tcPr>
            <w:tcW w:w="766"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w:t>
            </w:r>
          </w:p>
        </w:tc>
        <w:tc>
          <w:tcPr>
            <w:tcW w:w="895"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2</w:t>
            </w:r>
          </w:p>
        </w:tc>
        <w:tc>
          <w:tcPr>
            <w:tcW w:w="851"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Pr>
                <w:rFonts w:ascii="Times New Roman" w:hAnsi="Times New Roman"/>
                <w:lang w:val="uk-UA" w:eastAsia="ru-RU"/>
              </w:rPr>
              <w:t>-</w:t>
            </w:r>
          </w:p>
        </w:tc>
        <w:tc>
          <w:tcPr>
            <w:tcW w:w="1134"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Pr>
                <w:rFonts w:ascii="Times New Roman" w:hAnsi="Times New Roman"/>
                <w:lang w:val="uk-UA" w:eastAsia="ru-RU"/>
              </w:rPr>
              <w:t>1</w:t>
            </w:r>
          </w:p>
        </w:tc>
        <w:tc>
          <w:tcPr>
            <w:tcW w:w="1241"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2</w:t>
            </w:r>
          </w:p>
        </w:tc>
      </w:tr>
      <w:tr w:rsidR="0035694A" w:rsidRPr="004748D0" w:rsidTr="0035694A">
        <w:tc>
          <w:tcPr>
            <w:tcW w:w="3543" w:type="dxa"/>
          </w:tcPr>
          <w:p w:rsidR="0035694A" w:rsidRPr="004748D0" w:rsidRDefault="0035694A" w:rsidP="002F5408">
            <w:pPr>
              <w:tabs>
                <w:tab w:val="left" w:pos="4125"/>
              </w:tabs>
              <w:spacing w:after="0" w:line="240" w:lineRule="auto"/>
              <w:rPr>
                <w:rFonts w:ascii="Times New Roman" w:hAnsi="Times New Roman"/>
                <w:b/>
                <w:lang w:val="uk-UA" w:eastAsia="ru-RU"/>
              </w:rPr>
            </w:pPr>
            <w:r w:rsidRPr="004748D0">
              <w:rPr>
                <w:rFonts w:ascii="Times New Roman" w:hAnsi="Times New Roman"/>
                <w:b/>
                <w:lang w:val="uk-UA" w:eastAsia="ru-RU"/>
              </w:rPr>
              <w:t>Виконання вибіркового завдання</w:t>
            </w:r>
          </w:p>
        </w:tc>
        <w:tc>
          <w:tcPr>
            <w:tcW w:w="758"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w:t>
            </w:r>
          </w:p>
        </w:tc>
        <w:tc>
          <w:tcPr>
            <w:tcW w:w="758"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w:t>
            </w:r>
          </w:p>
        </w:tc>
        <w:tc>
          <w:tcPr>
            <w:tcW w:w="759"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w:t>
            </w:r>
          </w:p>
        </w:tc>
        <w:tc>
          <w:tcPr>
            <w:tcW w:w="766"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w:t>
            </w:r>
          </w:p>
        </w:tc>
        <w:tc>
          <w:tcPr>
            <w:tcW w:w="895" w:type="dxa"/>
            <w:vAlign w:val="center"/>
          </w:tcPr>
          <w:p w:rsidR="0035694A" w:rsidRPr="00CA6232" w:rsidRDefault="0035694A" w:rsidP="002F5408">
            <w:pPr>
              <w:tabs>
                <w:tab w:val="left" w:pos="4125"/>
              </w:tabs>
              <w:spacing w:after="0" w:line="240" w:lineRule="auto"/>
              <w:jc w:val="center"/>
              <w:rPr>
                <w:rFonts w:ascii="Times New Roman" w:hAnsi="Times New Roman"/>
                <w:lang w:val="en-US" w:eastAsia="ru-RU"/>
              </w:rPr>
            </w:pPr>
            <w:r>
              <w:rPr>
                <w:rFonts w:ascii="Times New Roman" w:hAnsi="Times New Roman"/>
                <w:lang w:val="en-US" w:eastAsia="ru-RU"/>
              </w:rPr>
              <w:t>2</w:t>
            </w:r>
          </w:p>
        </w:tc>
        <w:tc>
          <w:tcPr>
            <w:tcW w:w="851"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Pr>
                <w:rFonts w:ascii="Times New Roman" w:hAnsi="Times New Roman"/>
                <w:lang w:val="uk-UA" w:eastAsia="ru-RU"/>
              </w:rPr>
              <w:t>-</w:t>
            </w:r>
          </w:p>
        </w:tc>
        <w:tc>
          <w:tcPr>
            <w:tcW w:w="1134"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w:t>
            </w:r>
          </w:p>
        </w:tc>
        <w:tc>
          <w:tcPr>
            <w:tcW w:w="1241"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20</w:t>
            </w:r>
          </w:p>
        </w:tc>
      </w:tr>
      <w:tr w:rsidR="0035694A" w:rsidRPr="004748D0" w:rsidTr="0035694A">
        <w:tc>
          <w:tcPr>
            <w:tcW w:w="3543" w:type="dxa"/>
          </w:tcPr>
          <w:p w:rsidR="0035694A" w:rsidRPr="004748D0" w:rsidRDefault="0035694A" w:rsidP="002F5408">
            <w:pPr>
              <w:tabs>
                <w:tab w:val="left" w:pos="4125"/>
              </w:tabs>
              <w:spacing w:after="0" w:line="240" w:lineRule="auto"/>
              <w:rPr>
                <w:rFonts w:ascii="Times New Roman" w:hAnsi="Times New Roman"/>
                <w:b/>
                <w:lang w:val="uk-UA" w:eastAsia="ru-RU"/>
              </w:rPr>
            </w:pPr>
            <w:r w:rsidRPr="004748D0">
              <w:rPr>
                <w:rFonts w:ascii="Times New Roman" w:hAnsi="Times New Roman"/>
                <w:b/>
                <w:lang w:val="uk-UA" w:eastAsia="ru-RU"/>
              </w:rPr>
              <w:t>Модульний контроль</w:t>
            </w:r>
          </w:p>
        </w:tc>
        <w:tc>
          <w:tcPr>
            <w:tcW w:w="758"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w:t>
            </w:r>
          </w:p>
        </w:tc>
        <w:tc>
          <w:tcPr>
            <w:tcW w:w="758"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4</w:t>
            </w:r>
          </w:p>
        </w:tc>
        <w:tc>
          <w:tcPr>
            <w:tcW w:w="759"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w:t>
            </w:r>
          </w:p>
        </w:tc>
        <w:tc>
          <w:tcPr>
            <w:tcW w:w="766"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w:t>
            </w:r>
          </w:p>
        </w:tc>
        <w:tc>
          <w:tcPr>
            <w:tcW w:w="895"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w:t>
            </w:r>
          </w:p>
        </w:tc>
        <w:tc>
          <w:tcPr>
            <w:tcW w:w="851"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Pr>
                <w:rFonts w:ascii="Times New Roman" w:hAnsi="Times New Roman"/>
                <w:lang w:val="uk-UA" w:eastAsia="ru-RU"/>
              </w:rPr>
              <w:t>-</w:t>
            </w:r>
          </w:p>
        </w:tc>
        <w:tc>
          <w:tcPr>
            <w:tcW w:w="1134"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w:t>
            </w:r>
          </w:p>
        </w:tc>
        <w:tc>
          <w:tcPr>
            <w:tcW w:w="1241"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w:t>
            </w:r>
          </w:p>
        </w:tc>
      </w:tr>
      <w:tr w:rsidR="0035694A" w:rsidRPr="004748D0" w:rsidTr="0035694A">
        <w:tc>
          <w:tcPr>
            <w:tcW w:w="3543" w:type="dxa"/>
          </w:tcPr>
          <w:p w:rsidR="0035694A" w:rsidRPr="004748D0" w:rsidRDefault="0035694A" w:rsidP="002F5408">
            <w:pPr>
              <w:tabs>
                <w:tab w:val="left" w:pos="4125"/>
              </w:tabs>
              <w:spacing w:after="0" w:line="240" w:lineRule="auto"/>
              <w:rPr>
                <w:rFonts w:ascii="Times New Roman" w:hAnsi="Times New Roman"/>
                <w:b/>
                <w:lang w:val="uk-UA" w:eastAsia="ru-RU"/>
              </w:rPr>
            </w:pPr>
            <w:r w:rsidRPr="004748D0">
              <w:rPr>
                <w:rFonts w:ascii="Times New Roman" w:hAnsi="Times New Roman"/>
                <w:b/>
                <w:lang w:val="uk-UA" w:eastAsia="ru-RU"/>
              </w:rPr>
              <w:t>Підготовка до іспиту</w:t>
            </w:r>
          </w:p>
        </w:tc>
        <w:tc>
          <w:tcPr>
            <w:tcW w:w="758"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w:t>
            </w:r>
          </w:p>
        </w:tc>
        <w:tc>
          <w:tcPr>
            <w:tcW w:w="758"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w:t>
            </w:r>
          </w:p>
        </w:tc>
        <w:tc>
          <w:tcPr>
            <w:tcW w:w="759"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w:t>
            </w:r>
          </w:p>
        </w:tc>
        <w:tc>
          <w:tcPr>
            <w:tcW w:w="766"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w:t>
            </w:r>
          </w:p>
        </w:tc>
        <w:tc>
          <w:tcPr>
            <w:tcW w:w="895" w:type="dxa"/>
            <w:vAlign w:val="center"/>
          </w:tcPr>
          <w:p w:rsidR="0035694A" w:rsidRPr="00CA6232" w:rsidRDefault="0035694A" w:rsidP="002F5408">
            <w:pPr>
              <w:tabs>
                <w:tab w:val="left" w:pos="4125"/>
              </w:tabs>
              <w:spacing w:after="0" w:line="240" w:lineRule="auto"/>
              <w:jc w:val="center"/>
              <w:rPr>
                <w:rFonts w:ascii="Times New Roman" w:hAnsi="Times New Roman"/>
                <w:lang w:val="en-US" w:eastAsia="ru-RU"/>
              </w:rPr>
            </w:pPr>
            <w:r>
              <w:rPr>
                <w:rFonts w:ascii="Times New Roman" w:hAnsi="Times New Roman"/>
                <w:lang w:val="en-US" w:eastAsia="ru-RU"/>
              </w:rPr>
              <w:t>18</w:t>
            </w:r>
          </w:p>
        </w:tc>
        <w:tc>
          <w:tcPr>
            <w:tcW w:w="851"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Pr>
                <w:rFonts w:ascii="Times New Roman" w:hAnsi="Times New Roman"/>
                <w:lang w:val="uk-UA" w:eastAsia="ru-RU"/>
              </w:rPr>
              <w:t>-</w:t>
            </w:r>
          </w:p>
        </w:tc>
        <w:tc>
          <w:tcPr>
            <w:tcW w:w="1134"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sidRPr="004748D0">
              <w:rPr>
                <w:rFonts w:ascii="Times New Roman" w:hAnsi="Times New Roman"/>
                <w:lang w:val="uk-UA" w:eastAsia="ru-RU"/>
              </w:rPr>
              <w:t>-</w:t>
            </w:r>
          </w:p>
        </w:tc>
        <w:tc>
          <w:tcPr>
            <w:tcW w:w="1241" w:type="dxa"/>
            <w:vAlign w:val="center"/>
          </w:tcPr>
          <w:p w:rsidR="0035694A" w:rsidRPr="004748D0" w:rsidRDefault="0035694A" w:rsidP="002F5408">
            <w:pPr>
              <w:tabs>
                <w:tab w:val="left" w:pos="4125"/>
              </w:tabs>
              <w:spacing w:after="0" w:line="240" w:lineRule="auto"/>
              <w:jc w:val="center"/>
              <w:rPr>
                <w:rFonts w:ascii="Times New Roman" w:hAnsi="Times New Roman"/>
                <w:lang w:val="uk-UA" w:eastAsia="ru-RU"/>
              </w:rPr>
            </w:pPr>
            <w:r>
              <w:rPr>
                <w:rFonts w:ascii="Times New Roman" w:hAnsi="Times New Roman"/>
                <w:lang w:val="uk-UA" w:eastAsia="ru-RU"/>
              </w:rPr>
              <w:t>20</w:t>
            </w:r>
          </w:p>
        </w:tc>
      </w:tr>
      <w:tr w:rsidR="0035694A" w:rsidRPr="004748D0" w:rsidTr="0035694A">
        <w:tc>
          <w:tcPr>
            <w:tcW w:w="3543" w:type="dxa"/>
          </w:tcPr>
          <w:p w:rsidR="0035694A" w:rsidRPr="004748D0" w:rsidRDefault="0035694A" w:rsidP="002F5408">
            <w:pPr>
              <w:tabs>
                <w:tab w:val="left" w:pos="4125"/>
              </w:tabs>
              <w:spacing w:after="0" w:line="240" w:lineRule="auto"/>
              <w:rPr>
                <w:rFonts w:ascii="Times New Roman" w:hAnsi="Times New Roman"/>
                <w:b/>
                <w:lang w:val="uk-UA" w:eastAsia="ru-RU"/>
              </w:rPr>
            </w:pPr>
            <w:r w:rsidRPr="004748D0">
              <w:rPr>
                <w:rFonts w:ascii="Times New Roman" w:hAnsi="Times New Roman"/>
                <w:b/>
                <w:lang w:val="uk-UA" w:eastAsia="ru-RU"/>
              </w:rPr>
              <w:t>Разом годин:</w:t>
            </w:r>
          </w:p>
        </w:tc>
        <w:tc>
          <w:tcPr>
            <w:tcW w:w="758" w:type="dxa"/>
            <w:vAlign w:val="center"/>
          </w:tcPr>
          <w:p w:rsidR="0035694A" w:rsidRPr="00CA6232" w:rsidRDefault="0035694A" w:rsidP="002F5408">
            <w:pPr>
              <w:tabs>
                <w:tab w:val="left" w:pos="4125"/>
              </w:tabs>
              <w:spacing w:after="0" w:line="240" w:lineRule="auto"/>
              <w:jc w:val="center"/>
              <w:rPr>
                <w:rFonts w:ascii="Times New Roman" w:hAnsi="Times New Roman"/>
                <w:b/>
                <w:lang w:val="en-US" w:eastAsia="ru-RU"/>
              </w:rPr>
            </w:pPr>
            <w:r>
              <w:rPr>
                <w:rFonts w:ascii="Times New Roman" w:hAnsi="Times New Roman"/>
                <w:b/>
                <w:lang w:val="en-US" w:eastAsia="ru-RU"/>
              </w:rPr>
              <w:t>34</w:t>
            </w:r>
          </w:p>
        </w:tc>
        <w:tc>
          <w:tcPr>
            <w:tcW w:w="758" w:type="dxa"/>
            <w:vAlign w:val="center"/>
          </w:tcPr>
          <w:p w:rsidR="0035694A" w:rsidRPr="00CA6232" w:rsidRDefault="0035694A" w:rsidP="002F5408">
            <w:pPr>
              <w:tabs>
                <w:tab w:val="left" w:pos="4125"/>
              </w:tabs>
              <w:spacing w:after="0" w:line="240" w:lineRule="auto"/>
              <w:jc w:val="center"/>
              <w:rPr>
                <w:rFonts w:ascii="Times New Roman" w:hAnsi="Times New Roman"/>
                <w:b/>
                <w:lang w:val="en-US" w:eastAsia="ru-RU"/>
              </w:rPr>
            </w:pPr>
            <w:r>
              <w:rPr>
                <w:rFonts w:ascii="Times New Roman" w:hAnsi="Times New Roman"/>
                <w:b/>
                <w:lang w:val="en-US" w:eastAsia="ru-RU"/>
              </w:rPr>
              <w:t>26</w:t>
            </w:r>
          </w:p>
        </w:tc>
        <w:tc>
          <w:tcPr>
            <w:tcW w:w="759" w:type="dxa"/>
            <w:vAlign w:val="center"/>
          </w:tcPr>
          <w:p w:rsidR="0035694A" w:rsidRPr="00CA6232" w:rsidRDefault="0035694A" w:rsidP="002F5408">
            <w:pPr>
              <w:tabs>
                <w:tab w:val="left" w:pos="4125"/>
              </w:tabs>
              <w:spacing w:after="0" w:line="240" w:lineRule="auto"/>
              <w:jc w:val="center"/>
              <w:rPr>
                <w:rFonts w:ascii="Times New Roman" w:hAnsi="Times New Roman"/>
                <w:b/>
                <w:lang w:val="en-US" w:eastAsia="ru-RU"/>
              </w:rPr>
            </w:pPr>
            <w:r>
              <w:rPr>
                <w:rFonts w:ascii="Times New Roman" w:hAnsi="Times New Roman"/>
                <w:b/>
                <w:lang w:val="en-US" w:eastAsia="ru-RU"/>
              </w:rPr>
              <w:t>12</w:t>
            </w:r>
          </w:p>
        </w:tc>
        <w:tc>
          <w:tcPr>
            <w:tcW w:w="766" w:type="dxa"/>
            <w:vAlign w:val="center"/>
          </w:tcPr>
          <w:p w:rsidR="0035694A" w:rsidRPr="004748D0" w:rsidRDefault="0035694A" w:rsidP="002F5408">
            <w:pPr>
              <w:tabs>
                <w:tab w:val="left" w:pos="4125"/>
              </w:tabs>
              <w:spacing w:after="0" w:line="240" w:lineRule="auto"/>
              <w:jc w:val="center"/>
              <w:rPr>
                <w:rFonts w:ascii="Times New Roman" w:hAnsi="Times New Roman"/>
                <w:b/>
                <w:lang w:val="uk-UA" w:eastAsia="ru-RU"/>
              </w:rPr>
            </w:pPr>
            <w:r w:rsidRPr="004748D0">
              <w:rPr>
                <w:rFonts w:ascii="Times New Roman" w:hAnsi="Times New Roman"/>
                <w:b/>
                <w:lang w:val="uk-UA" w:eastAsia="ru-RU"/>
              </w:rPr>
              <w:t>4</w:t>
            </w:r>
          </w:p>
        </w:tc>
        <w:tc>
          <w:tcPr>
            <w:tcW w:w="895" w:type="dxa"/>
            <w:vAlign w:val="center"/>
          </w:tcPr>
          <w:p w:rsidR="0035694A" w:rsidRPr="00CA6232" w:rsidRDefault="0035694A" w:rsidP="002F5408">
            <w:pPr>
              <w:tabs>
                <w:tab w:val="left" w:pos="4125"/>
              </w:tabs>
              <w:spacing w:after="0" w:line="240" w:lineRule="auto"/>
              <w:jc w:val="center"/>
              <w:rPr>
                <w:rFonts w:ascii="Times New Roman" w:hAnsi="Times New Roman"/>
                <w:b/>
                <w:lang w:val="en-US" w:eastAsia="ru-RU"/>
              </w:rPr>
            </w:pPr>
            <w:r>
              <w:rPr>
                <w:rFonts w:ascii="Times New Roman" w:hAnsi="Times New Roman"/>
                <w:b/>
                <w:lang w:val="en-US" w:eastAsia="ru-RU"/>
              </w:rPr>
              <w:t>44</w:t>
            </w:r>
          </w:p>
        </w:tc>
        <w:tc>
          <w:tcPr>
            <w:tcW w:w="851" w:type="dxa"/>
            <w:vAlign w:val="center"/>
          </w:tcPr>
          <w:p w:rsidR="0035694A" w:rsidRPr="004748D0" w:rsidRDefault="0035694A" w:rsidP="002F5408">
            <w:pPr>
              <w:tabs>
                <w:tab w:val="left" w:pos="4125"/>
              </w:tabs>
              <w:spacing w:after="0" w:line="240" w:lineRule="auto"/>
              <w:jc w:val="center"/>
              <w:rPr>
                <w:rFonts w:ascii="Times New Roman" w:hAnsi="Times New Roman"/>
                <w:b/>
                <w:lang w:val="uk-UA" w:eastAsia="ru-RU"/>
              </w:rPr>
            </w:pPr>
            <w:r>
              <w:rPr>
                <w:rFonts w:ascii="Times New Roman" w:hAnsi="Times New Roman"/>
                <w:b/>
                <w:lang w:val="uk-UA" w:eastAsia="ru-RU"/>
              </w:rPr>
              <w:t>16</w:t>
            </w:r>
          </w:p>
        </w:tc>
        <w:tc>
          <w:tcPr>
            <w:tcW w:w="1134" w:type="dxa"/>
            <w:vAlign w:val="center"/>
          </w:tcPr>
          <w:p w:rsidR="0035694A" w:rsidRPr="004748D0" w:rsidRDefault="0035694A" w:rsidP="002F5408">
            <w:pPr>
              <w:tabs>
                <w:tab w:val="left" w:pos="4125"/>
              </w:tabs>
              <w:spacing w:after="0" w:line="240" w:lineRule="auto"/>
              <w:jc w:val="center"/>
              <w:rPr>
                <w:rFonts w:ascii="Times New Roman" w:hAnsi="Times New Roman"/>
                <w:b/>
                <w:lang w:val="uk-UA" w:eastAsia="ru-RU"/>
              </w:rPr>
            </w:pPr>
            <w:r>
              <w:rPr>
                <w:rFonts w:ascii="Times New Roman" w:hAnsi="Times New Roman"/>
                <w:b/>
                <w:lang w:val="uk-UA" w:eastAsia="ru-RU"/>
              </w:rPr>
              <w:t>12</w:t>
            </w:r>
          </w:p>
        </w:tc>
        <w:tc>
          <w:tcPr>
            <w:tcW w:w="1241" w:type="dxa"/>
            <w:vAlign w:val="center"/>
          </w:tcPr>
          <w:p w:rsidR="0035694A" w:rsidRPr="0035694A" w:rsidRDefault="0035694A" w:rsidP="002F5408">
            <w:pPr>
              <w:tabs>
                <w:tab w:val="left" w:pos="4125"/>
              </w:tabs>
              <w:spacing w:after="0" w:line="240" w:lineRule="auto"/>
              <w:jc w:val="center"/>
              <w:rPr>
                <w:rFonts w:ascii="Times New Roman" w:hAnsi="Times New Roman"/>
                <w:b/>
                <w:lang w:val="uk-UA" w:eastAsia="ru-RU"/>
              </w:rPr>
            </w:pPr>
            <w:r>
              <w:rPr>
                <w:rFonts w:ascii="Times New Roman" w:hAnsi="Times New Roman"/>
                <w:b/>
                <w:lang w:val="uk-UA" w:eastAsia="ru-RU"/>
              </w:rPr>
              <w:t>88</w:t>
            </w:r>
          </w:p>
        </w:tc>
      </w:tr>
    </w:tbl>
    <w:p w:rsidR="001C2D76" w:rsidRPr="004748D0" w:rsidRDefault="001C2D76" w:rsidP="002F5408">
      <w:pPr>
        <w:tabs>
          <w:tab w:val="left" w:pos="4125"/>
        </w:tabs>
        <w:spacing w:after="0" w:line="240" w:lineRule="auto"/>
        <w:rPr>
          <w:rFonts w:ascii="Times New Roman" w:hAnsi="Times New Roman"/>
          <w:b/>
          <w:sz w:val="24"/>
          <w:szCs w:val="24"/>
          <w:lang w:val="uk-UA" w:eastAsia="ru-RU"/>
        </w:rPr>
        <w:sectPr w:rsidR="001C2D76" w:rsidRPr="004748D0" w:rsidSect="000E08A7">
          <w:type w:val="evenPage"/>
          <w:pgSz w:w="11906" w:h="16838" w:code="9"/>
          <w:pgMar w:top="907" w:right="680" w:bottom="794" w:left="737" w:header="720" w:footer="720" w:gutter="0"/>
          <w:pgNumType w:start="0"/>
          <w:cols w:space="720"/>
          <w:titlePg/>
        </w:sectPr>
      </w:pPr>
    </w:p>
    <w:p w:rsidR="001C2D76" w:rsidRPr="004748D0" w:rsidRDefault="001C2D76" w:rsidP="004D54F8">
      <w:pPr>
        <w:keepNext/>
        <w:spacing w:after="0" w:line="240" w:lineRule="auto"/>
        <w:jc w:val="center"/>
        <w:outlineLvl w:val="0"/>
        <w:rPr>
          <w:rFonts w:ascii="Times New Roman" w:hAnsi="Times New Roman"/>
          <w:b/>
          <w:caps/>
          <w:sz w:val="28"/>
          <w:szCs w:val="20"/>
          <w:lang w:val="uk-UA" w:eastAsia="ru-RU"/>
        </w:rPr>
      </w:pPr>
      <w:r w:rsidRPr="004748D0">
        <w:rPr>
          <w:rFonts w:ascii="Times New Roman" w:hAnsi="Times New Roman"/>
          <w:b/>
          <w:caps/>
          <w:sz w:val="28"/>
          <w:szCs w:val="20"/>
          <w:lang w:val="uk-UA" w:eastAsia="ru-RU"/>
        </w:rPr>
        <w:lastRenderedPageBreak/>
        <w:t>3. Зміст НАУКИ зА темами</w:t>
      </w:r>
    </w:p>
    <w:p w:rsidR="001C2D76" w:rsidRPr="004748D0" w:rsidRDefault="001C2D76" w:rsidP="004D54F8">
      <w:pPr>
        <w:spacing w:after="0" w:line="240" w:lineRule="auto"/>
        <w:rPr>
          <w:rFonts w:ascii="Times New Roman" w:hAnsi="Times New Roman"/>
          <w:sz w:val="20"/>
          <w:szCs w:val="20"/>
          <w:lang w:val="uk-UA" w:eastAsia="ru-RU"/>
        </w:rPr>
      </w:pPr>
    </w:p>
    <w:p w:rsidR="001C2D76" w:rsidRPr="004748D0" w:rsidRDefault="001C2D76" w:rsidP="004D54F8">
      <w:pPr>
        <w:spacing w:after="0" w:line="240" w:lineRule="auto"/>
        <w:jc w:val="center"/>
        <w:rPr>
          <w:rFonts w:ascii="Times New Roman" w:hAnsi="Times New Roman"/>
          <w:b/>
          <w:i/>
          <w:sz w:val="28"/>
          <w:szCs w:val="20"/>
          <w:lang w:val="uk-UA" w:eastAsia="ru-RU"/>
        </w:rPr>
      </w:pPr>
      <w:r w:rsidRPr="004748D0">
        <w:rPr>
          <w:rFonts w:ascii="Times New Roman" w:hAnsi="Times New Roman"/>
          <w:b/>
          <w:i/>
          <w:sz w:val="28"/>
          <w:szCs w:val="20"/>
          <w:lang w:val="uk-UA" w:eastAsia="ru-RU"/>
        </w:rPr>
        <w:t>Тема 1. Загальноприйняті принципи, системи і стандарти обліку</w:t>
      </w:r>
    </w:p>
    <w:p w:rsidR="001C2D76" w:rsidRPr="004748D0" w:rsidRDefault="001C2D76" w:rsidP="004D54F8">
      <w:pPr>
        <w:spacing w:after="0" w:line="240" w:lineRule="auto"/>
        <w:ind w:firstLine="720"/>
        <w:jc w:val="both"/>
        <w:rPr>
          <w:rFonts w:ascii="Times New Roman" w:hAnsi="Times New Roman"/>
          <w:sz w:val="28"/>
          <w:szCs w:val="20"/>
          <w:lang w:val="uk-UA" w:eastAsia="ru-RU"/>
        </w:rPr>
      </w:pPr>
      <w:r w:rsidRPr="004748D0">
        <w:rPr>
          <w:rFonts w:ascii="Times New Roman" w:hAnsi="Times New Roman"/>
          <w:sz w:val="28"/>
          <w:szCs w:val="20"/>
          <w:lang w:val="uk-UA" w:eastAsia="ru-RU"/>
        </w:rPr>
        <w:t>Роль обліку в системі управління. Користувачі облікової інформації. Поняття про фінансовий та управлінський облік, загальні принципи побудови, порівняльна характеристика. Необхідність уніфікації та стандартизації обліку у міжнародному масштабі. Загальноприйняті принципи бухгалтерського обліку. Міжнародні організації по стандартизації обліку. Склад і загальна характеристика міжнародних стандартів фінансової звітності, їх зв’язок з національними стандартами обліку. Системи обліку. Форми організації бізнесу в зарубіжних країнах. Технологічний процес і процедури фінансового обліку: рахунки, етапи облікового циклу, система облікових регістрів.</w:t>
      </w:r>
    </w:p>
    <w:p w:rsidR="001C2D76" w:rsidRPr="004748D0" w:rsidRDefault="001C2D76" w:rsidP="004D54F8">
      <w:pPr>
        <w:spacing w:after="0" w:line="240" w:lineRule="auto"/>
        <w:jc w:val="center"/>
        <w:rPr>
          <w:rFonts w:ascii="Times New Roman" w:hAnsi="Times New Roman"/>
          <w:b/>
          <w:i/>
          <w:lang w:val="uk-UA" w:eastAsia="ru-RU"/>
        </w:rPr>
      </w:pPr>
    </w:p>
    <w:p w:rsidR="001C2D76" w:rsidRPr="004748D0" w:rsidRDefault="001C2D76" w:rsidP="004D54F8">
      <w:pPr>
        <w:spacing w:after="0" w:line="240" w:lineRule="auto"/>
        <w:jc w:val="center"/>
        <w:rPr>
          <w:rFonts w:ascii="Times New Roman" w:hAnsi="Times New Roman"/>
          <w:b/>
          <w:i/>
          <w:sz w:val="28"/>
          <w:szCs w:val="20"/>
          <w:lang w:val="uk-UA" w:eastAsia="ru-RU"/>
        </w:rPr>
      </w:pPr>
      <w:r w:rsidRPr="004748D0">
        <w:rPr>
          <w:rFonts w:ascii="Times New Roman" w:hAnsi="Times New Roman"/>
          <w:b/>
          <w:i/>
          <w:sz w:val="28"/>
          <w:szCs w:val="20"/>
          <w:lang w:val="uk-UA" w:eastAsia="ru-RU"/>
        </w:rPr>
        <w:t>Тема 2. Фінансова звітність зарубіжних фірм, її зміст та інтерпретація</w:t>
      </w:r>
    </w:p>
    <w:p w:rsidR="001C2D76" w:rsidRPr="004748D0" w:rsidRDefault="001C2D76" w:rsidP="004D54F8">
      <w:pPr>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ab/>
        <w:t>Призначення, склад і загальна методика складання фінансової звітності. Бухгалтерський баланс, його побудова, зміст і оцінка статей. Звіт про прибутки та збитки, його зміст і формати. Методика складання звіту про прибутки та збитки. Звіт про рух грошових коштів, його призначення, зміст та методика складання. Звіт про власний капітал, його призначення та зміст. Додатки до фінансової звітності. Методика аналізу фінансової звітності. Горизонтальний і структурний (вертикальний) аналіз. Аналіз фінансового стану підприємства на основі відносних показників. Аналіз показників платоспроможності (ліквідності), заборгованості (структури капіталу), рентабельності, оборотності засобів (ділової активності).</w:t>
      </w:r>
    </w:p>
    <w:p w:rsidR="001C2D76" w:rsidRPr="004748D0" w:rsidRDefault="001C2D76" w:rsidP="004D54F8">
      <w:pPr>
        <w:spacing w:after="0" w:line="240" w:lineRule="auto"/>
        <w:jc w:val="center"/>
        <w:rPr>
          <w:rFonts w:ascii="Times New Roman" w:hAnsi="Times New Roman"/>
          <w:b/>
          <w:i/>
          <w:sz w:val="20"/>
          <w:szCs w:val="20"/>
          <w:lang w:val="uk-UA" w:eastAsia="ru-RU"/>
        </w:rPr>
      </w:pPr>
    </w:p>
    <w:p w:rsidR="001C2D76" w:rsidRPr="004748D0" w:rsidRDefault="001C2D76" w:rsidP="006B0A26">
      <w:pPr>
        <w:spacing w:after="0" w:line="240" w:lineRule="auto"/>
        <w:jc w:val="center"/>
        <w:rPr>
          <w:rFonts w:ascii="Times New Roman" w:hAnsi="Times New Roman"/>
          <w:b/>
          <w:i/>
          <w:sz w:val="28"/>
          <w:szCs w:val="20"/>
          <w:lang w:val="uk-UA" w:eastAsia="ru-RU"/>
        </w:rPr>
      </w:pPr>
      <w:r w:rsidRPr="004748D0">
        <w:rPr>
          <w:rFonts w:ascii="Times New Roman" w:hAnsi="Times New Roman"/>
          <w:b/>
          <w:i/>
          <w:sz w:val="28"/>
          <w:szCs w:val="20"/>
          <w:lang w:val="uk-UA" w:eastAsia="ru-RU"/>
        </w:rPr>
        <w:t>Тема 3. Облік грошових коштів  та короткострокових фінансових інвестицій</w:t>
      </w:r>
    </w:p>
    <w:p w:rsidR="001C2D76" w:rsidRPr="004748D0" w:rsidRDefault="001C2D76" w:rsidP="004D54F8">
      <w:pPr>
        <w:spacing w:after="0" w:line="240" w:lineRule="auto"/>
        <w:jc w:val="center"/>
        <w:rPr>
          <w:rFonts w:ascii="Times New Roman" w:hAnsi="Times New Roman"/>
          <w:b/>
          <w:i/>
          <w:sz w:val="28"/>
          <w:szCs w:val="20"/>
          <w:lang w:val="uk-UA" w:eastAsia="ru-RU"/>
        </w:rPr>
      </w:pPr>
    </w:p>
    <w:p w:rsidR="001C2D76" w:rsidRPr="004748D0" w:rsidRDefault="001C2D76" w:rsidP="004D54F8">
      <w:pPr>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ab/>
        <w:t>Склад грошових коштів, характеристика рахунків для їх обліку. Порядок відображення грошових коштів у звітності. Облік та контроль касових операцій і грошей у касі. Облік створення і використання фонду дрібних сум. Ваучерна система обліку і контролю витрат грошових коштів. Документальне оформлення, облік і контроль операцій по банківських рахунках. Порядок складання узгоджувальної таблиці облікових записів підприємства і банку. Особливості обліку грошових коштів в умовах використання електронної системи розрахунків.</w:t>
      </w:r>
    </w:p>
    <w:p w:rsidR="001C2D76" w:rsidRPr="004748D0" w:rsidRDefault="001C2D76" w:rsidP="004D54F8">
      <w:pPr>
        <w:spacing w:after="0" w:line="240" w:lineRule="auto"/>
        <w:rPr>
          <w:rFonts w:ascii="Times New Roman" w:hAnsi="Times New Roman"/>
          <w:sz w:val="28"/>
          <w:szCs w:val="20"/>
          <w:lang w:val="uk-UA" w:eastAsia="ru-RU"/>
        </w:rPr>
      </w:pPr>
    </w:p>
    <w:p w:rsidR="001C2D76" w:rsidRPr="004748D0" w:rsidRDefault="001C2D76" w:rsidP="004D54F8">
      <w:pPr>
        <w:spacing w:after="0" w:line="240" w:lineRule="auto"/>
        <w:jc w:val="center"/>
        <w:rPr>
          <w:rFonts w:ascii="Times New Roman" w:hAnsi="Times New Roman"/>
          <w:b/>
          <w:i/>
          <w:sz w:val="28"/>
          <w:szCs w:val="20"/>
          <w:lang w:val="uk-UA" w:eastAsia="ru-RU"/>
        </w:rPr>
      </w:pPr>
      <w:r w:rsidRPr="004748D0">
        <w:rPr>
          <w:rFonts w:ascii="Times New Roman" w:hAnsi="Times New Roman"/>
          <w:b/>
          <w:i/>
          <w:sz w:val="28"/>
          <w:szCs w:val="20"/>
          <w:lang w:val="uk-UA" w:eastAsia="ru-RU"/>
        </w:rPr>
        <w:t>Тема 4. Облік розрахунків з дебіторами</w:t>
      </w:r>
    </w:p>
    <w:p w:rsidR="001C2D76" w:rsidRPr="004748D0" w:rsidRDefault="001C2D76" w:rsidP="004D54F8">
      <w:pPr>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ab/>
        <w:t xml:space="preserve">Класифікація та оцінка дебіторської заборгованості. Облік рахунків до одержання. Облік наданих знижок і повернення проданих товарів, облік податку на додану вартість. Методика розрахунку та облік сумнівної дебіторської заборгованості. Облік векселів одержаних. Облік одержаних векселів, не сплачених у встановлений термін. Облік </w:t>
      </w:r>
      <w:proofErr w:type="spellStart"/>
      <w:r w:rsidRPr="004748D0">
        <w:rPr>
          <w:rFonts w:ascii="Times New Roman" w:hAnsi="Times New Roman"/>
          <w:sz w:val="28"/>
          <w:szCs w:val="20"/>
          <w:lang w:val="uk-UA" w:eastAsia="ru-RU"/>
        </w:rPr>
        <w:t>дисконтованих</w:t>
      </w:r>
      <w:proofErr w:type="spellEnd"/>
      <w:r w:rsidRPr="004748D0">
        <w:rPr>
          <w:rFonts w:ascii="Times New Roman" w:hAnsi="Times New Roman"/>
          <w:sz w:val="28"/>
          <w:szCs w:val="20"/>
          <w:lang w:val="uk-UA" w:eastAsia="ru-RU"/>
        </w:rPr>
        <w:t xml:space="preserve"> векселів.</w:t>
      </w:r>
    </w:p>
    <w:p w:rsidR="001C2D76" w:rsidRPr="004748D0" w:rsidRDefault="001C2D76" w:rsidP="004D54F8">
      <w:pPr>
        <w:spacing w:after="0" w:line="240" w:lineRule="auto"/>
        <w:jc w:val="both"/>
        <w:rPr>
          <w:rFonts w:ascii="Times New Roman" w:hAnsi="Times New Roman"/>
          <w:sz w:val="20"/>
          <w:szCs w:val="20"/>
          <w:lang w:val="uk-UA" w:eastAsia="ru-RU"/>
        </w:rPr>
      </w:pPr>
    </w:p>
    <w:p w:rsidR="001C2D76" w:rsidRPr="004748D0" w:rsidRDefault="001C2D76" w:rsidP="004D54F8">
      <w:pPr>
        <w:spacing w:after="0" w:line="240" w:lineRule="auto"/>
        <w:jc w:val="center"/>
        <w:rPr>
          <w:rFonts w:ascii="Times New Roman" w:hAnsi="Times New Roman"/>
          <w:b/>
          <w:i/>
          <w:sz w:val="28"/>
          <w:szCs w:val="20"/>
          <w:lang w:val="uk-UA" w:eastAsia="ru-RU"/>
        </w:rPr>
      </w:pPr>
    </w:p>
    <w:p w:rsidR="001C2D76" w:rsidRPr="004748D0" w:rsidRDefault="001C2D76" w:rsidP="004D54F8">
      <w:pPr>
        <w:spacing w:after="0" w:line="240" w:lineRule="auto"/>
        <w:jc w:val="center"/>
        <w:rPr>
          <w:rFonts w:ascii="Times New Roman" w:hAnsi="Times New Roman"/>
          <w:b/>
          <w:i/>
          <w:sz w:val="28"/>
          <w:szCs w:val="20"/>
          <w:lang w:val="uk-UA" w:eastAsia="ru-RU"/>
        </w:rPr>
      </w:pPr>
    </w:p>
    <w:p w:rsidR="001C2D76" w:rsidRPr="004748D0" w:rsidRDefault="001C2D76" w:rsidP="004D54F8">
      <w:pPr>
        <w:spacing w:after="0" w:line="240" w:lineRule="auto"/>
        <w:jc w:val="center"/>
        <w:rPr>
          <w:rFonts w:ascii="Times New Roman" w:hAnsi="Times New Roman"/>
          <w:i/>
          <w:sz w:val="28"/>
          <w:szCs w:val="20"/>
          <w:lang w:val="uk-UA" w:eastAsia="ru-RU"/>
        </w:rPr>
      </w:pPr>
      <w:r w:rsidRPr="004748D0">
        <w:rPr>
          <w:rFonts w:ascii="Times New Roman" w:hAnsi="Times New Roman"/>
          <w:b/>
          <w:i/>
          <w:sz w:val="28"/>
          <w:szCs w:val="20"/>
          <w:lang w:val="uk-UA" w:eastAsia="ru-RU"/>
        </w:rPr>
        <w:t>Тема 5. Облік товарно-матеріальних запасів</w:t>
      </w:r>
    </w:p>
    <w:p w:rsidR="001C2D76" w:rsidRPr="004748D0" w:rsidRDefault="001C2D76" w:rsidP="004D54F8">
      <w:pPr>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ab/>
        <w:t>Поняття та склад товарно-матеріальних запасів. Системи обліку товарно-матеріальних запасів: система постійного та система періодичного обліку. Облік руху запасів в системі рахунків. Методи оцінки запасів, їх порівняльна характеристика і вплив на фінансові результати. Оцінка і відображення товарно-матеріальних запасів при складанні балансу.</w:t>
      </w:r>
    </w:p>
    <w:p w:rsidR="001C2D76" w:rsidRPr="004748D0" w:rsidRDefault="001C2D76" w:rsidP="004D54F8">
      <w:pPr>
        <w:spacing w:after="0" w:line="240" w:lineRule="auto"/>
        <w:jc w:val="both"/>
        <w:rPr>
          <w:rFonts w:ascii="Times New Roman" w:hAnsi="Times New Roman"/>
          <w:sz w:val="20"/>
          <w:szCs w:val="20"/>
          <w:lang w:val="uk-UA" w:eastAsia="ru-RU"/>
        </w:rPr>
      </w:pPr>
    </w:p>
    <w:p w:rsidR="001C2D76" w:rsidRPr="004748D0" w:rsidRDefault="001C2D76" w:rsidP="004D54F8">
      <w:pPr>
        <w:spacing w:after="0" w:line="240" w:lineRule="auto"/>
        <w:jc w:val="center"/>
        <w:rPr>
          <w:rFonts w:ascii="Times New Roman" w:hAnsi="Times New Roman"/>
          <w:b/>
          <w:i/>
          <w:sz w:val="28"/>
          <w:szCs w:val="20"/>
          <w:lang w:val="uk-UA" w:eastAsia="ru-RU"/>
        </w:rPr>
      </w:pPr>
      <w:r w:rsidRPr="004748D0">
        <w:rPr>
          <w:rFonts w:ascii="Times New Roman" w:hAnsi="Times New Roman"/>
          <w:b/>
          <w:i/>
          <w:sz w:val="28"/>
          <w:szCs w:val="20"/>
          <w:lang w:val="uk-UA" w:eastAsia="ru-RU"/>
        </w:rPr>
        <w:t>Тема 6. Облік довгострокових активів</w:t>
      </w:r>
    </w:p>
    <w:p w:rsidR="001C2D76" w:rsidRPr="004748D0" w:rsidRDefault="001C2D76" w:rsidP="004D54F8">
      <w:pPr>
        <w:spacing w:after="0" w:line="240" w:lineRule="auto"/>
        <w:ind w:firstLine="720"/>
        <w:jc w:val="both"/>
        <w:rPr>
          <w:rFonts w:ascii="Times New Roman" w:hAnsi="Times New Roman"/>
          <w:sz w:val="28"/>
          <w:szCs w:val="20"/>
          <w:lang w:val="uk-UA" w:eastAsia="ru-RU"/>
        </w:rPr>
      </w:pPr>
      <w:r w:rsidRPr="004748D0">
        <w:rPr>
          <w:rFonts w:ascii="Times New Roman" w:hAnsi="Times New Roman"/>
          <w:sz w:val="28"/>
          <w:szCs w:val="20"/>
          <w:lang w:val="uk-UA" w:eastAsia="ru-RU"/>
        </w:rPr>
        <w:t xml:space="preserve">Склад, класифікація та оцінка довгострокових активів. Облік надходження основних засобів. Методи розрахунку та облік амортизації основних засобів. Облік модернізації і ремонту основних засобів. Облік вибуття основних засобів. Облік переоцінки основних засобів. Облік природних ресурсів та їх виснаження. Суть нематеріальних активів, їх класифікація та оцінка. Облік надходження амортизації і вибуття нематеріальних активів. </w:t>
      </w:r>
    </w:p>
    <w:p w:rsidR="001C2D76" w:rsidRPr="004748D0" w:rsidRDefault="001C2D76" w:rsidP="004D54F8">
      <w:pPr>
        <w:spacing w:after="0" w:line="240" w:lineRule="auto"/>
        <w:ind w:firstLine="720"/>
        <w:jc w:val="both"/>
        <w:rPr>
          <w:rFonts w:ascii="Times New Roman" w:hAnsi="Times New Roman"/>
          <w:sz w:val="20"/>
          <w:szCs w:val="20"/>
          <w:lang w:val="uk-UA" w:eastAsia="ru-RU"/>
        </w:rPr>
      </w:pPr>
    </w:p>
    <w:p w:rsidR="001C2D76" w:rsidRPr="004748D0" w:rsidRDefault="001C2D76" w:rsidP="004D54F8">
      <w:pPr>
        <w:spacing w:after="0" w:line="240" w:lineRule="auto"/>
        <w:jc w:val="center"/>
        <w:rPr>
          <w:rFonts w:ascii="Times New Roman" w:hAnsi="Times New Roman"/>
          <w:b/>
          <w:i/>
          <w:sz w:val="28"/>
          <w:szCs w:val="20"/>
          <w:lang w:val="uk-UA" w:eastAsia="ru-RU"/>
        </w:rPr>
      </w:pPr>
      <w:r w:rsidRPr="004748D0">
        <w:rPr>
          <w:rFonts w:ascii="Times New Roman" w:hAnsi="Times New Roman"/>
          <w:b/>
          <w:i/>
          <w:sz w:val="28"/>
          <w:szCs w:val="20"/>
          <w:lang w:val="uk-UA" w:eastAsia="ru-RU"/>
        </w:rPr>
        <w:t xml:space="preserve">Тема 7. Облік довгострокових фінансових інвестицій </w:t>
      </w:r>
    </w:p>
    <w:p w:rsidR="001C2D76" w:rsidRPr="004748D0" w:rsidRDefault="001C2D76" w:rsidP="004D54F8">
      <w:pPr>
        <w:spacing w:after="0" w:line="240" w:lineRule="auto"/>
        <w:jc w:val="center"/>
        <w:rPr>
          <w:rFonts w:ascii="Times New Roman" w:hAnsi="Times New Roman"/>
          <w:b/>
          <w:i/>
          <w:sz w:val="28"/>
          <w:szCs w:val="20"/>
          <w:lang w:val="uk-UA" w:eastAsia="ru-RU"/>
        </w:rPr>
      </w:pPr>
      <w:r w:rsidRPr="004748D0">
        <w:rPr>
          <w:rFonts w:ascii="Times New Roman" w:hAnsi="Times New Roman"/>
          <w:b/>
          <w:i/>
          <w:sz w:val="28"/>
          <w:szCs w:val="20"/>
          <w:lang w:val="uk-UA" w:eastAsia="ru-RU"/>
        </w:rPr>
        <w:t>та консолідовані фінансові звіти</w:t>
      </w:r>
    </w:p>
    <w:p w:rsidR="001C2D76" w:rsidRPr="004748D0" w:rsidRDefault="001C2D76" w:rsidP="004D54F8">
      <w:pPr>
        <w:spacing w:after="0" w:line="240" w:lineRule="auto"/>
        <w:ind w:firstLine="720"/>
        <w:jc w:val="both"/>
        <w:rPr>
          <w:rFonts w:ascii="Times New Roman" w:hAnsi="Times New Roman"/>
          <w:sz w:val="28"/>
          <w:szCs w:val="20"/>
          <w:lang w:val="uk-UA" w:eastAsia="ru-RU"/>
        </w:rPr>
      </w:pPr>
      <w:r w:rsidRPr="004748D0">
        <w:rPr>
          <w:rFonts w:ascii="Times New Roman" w:hAnsi="Times New Roman"/>
          <w:sz w:val="28"/>
          <w:szCs w:val="20"/>
          <w:lang w:val="uk-UA" w:eastAsia="ru-RU"/>
        </w:rPr>
        <w:t>Види фінансових вкладень, їх характеристика і порядок оцінки. Облік довгострокових інвестицій у боргові зобов’язання (облігації). Облік довгострокових інвестицій у акції. Методика і техніка складання консолідованої фінансової звітності.</w:t>
      </w:r>
    </w:p>
    <w:p w:rsidR="001C2D76" w:rsidRPr="004748D0" w:rsidRDefault="001C2D76" w:rsidP="004D54F8">
      <w:pPr>
        <w:spacing w:after="0" w:line="240" w:lineRule="auto"/>
        <w:ind w:firstLine="720"/>
        <w:jc w:val="both"/>
        <w:rPr>
          <w:rFonts w:ascii="Times New Roman" w:hAnsi="Times New Roman"/>
          <w:sz w:val="28"/>
          <w:szCs w:val="20"/>
          <w:lang w:val="uk-UA" w:eastAsia="ru-RU"/>
        </w:rPr>
      </w:pPr>
    </w:p>
    <w:p w:rsidR="001C2D76" w:rsidRPr="004748D0" w:rsidRDefault="001C2D76" w:rsidP="004D54F8">
      <w:pPr>
        <w:spacing w:after="0" w:line="240" w:lineRule="auto"/>
        <w:jc w:val="center"/>
        <w:rPr>
          <w:rFonts w:ascii="Times New Roman" w:hAnsi="Times New Roman"/>
          <w:b/>
          <w:i/>
          <w:sz w:val="28"/>
          <w:szCs w:val="20"/>
          <w:lang w:val="uk-UA" w:eastAsia="ru-RU"/>
        </w:rPr>
      </w:pPr>
      <w:r w:rsidRPr="004748D0">
        <w:rPr>
          <w:rFonts w:ascii="Times New Roman" w:hAnsi="Times New Roman"/>
          <w:b/>
          <w:i/>
          <w:sz w:val="28"/>
          <w:szCs w:val="20"/>
          <w:lang w:val="uk-UA" w:eastAsia="ru-RU"/>
        </w:rPr>
        <w:t>Тема 8. Облік короткострокових зобов’язань</w:t>
      </w:r>
    </w:p>
    <w:p w:rsidR="001C2D76" w:rsidRPr="004748D0" w:rsidRDefault="001C2D76" w:rsidP="004D54F8">
      <w:pPr>
        <w:spacing w:after="0" w:line="240" w:lineRule="auto"/>
        <w:ind w:firstLine="720"/>
        <w:jc w:val="both"/>
        <w:rPr>
          <w:rFonts w:ascii="Times New Roman" w:hAnsi="Times New Roman"/>
          <w:sz w:val="28"/>
          <w:szCs w:val="20"/>
          <w:lang w:val="uk-UA" w:eastAsia="ru-RU"/>
        </w:rPr>
      </w:pPr>
      <w:r w:rsidRPr="004748D0">
        <w:rPr>
          <w:rFonts w:ascii="Times New Roman" w:hAnsi="Times New Roman"/>
          <w:sz w:val="28"/>
          <w:szCs w:val="20"/>
          <w:lang w:val="uk-UA" w:eastAsia="ru-RU"/>
        </w:rPr>
        <w:t>Види короткострокових зобов’язань та їх оцінка. Облік заборгованості по рахунках постачальників. Облік комерційних та розрахункових знижок, наданих постачальниками. Облік заборгованості  по векселях виданих. Облік інших короткострокових зобов’язань: заборгованості по податках, дивідендах до оплати, авансах від клієнтів, по поточній частині довгострокових зобов’язань. Облік заробітної плати та зобов’язань по заробітній платі.</w:t>
      </w:r>
    </w:p>
    <w:p w:rsidR="001C2D76" w:rsidRPr="004748D0" w:rsidRDefault="001C2D76" w:rsidP="004D54F8">
      <w:pPr>
        <w:spacing w:after="0" w:line="240" w:lineRule="auto"/>
        <w:ind w:firstLine="720"/>
        <w:jc w:val="both"/>
        <w:rPr>
          <w:rFonts w:ascii="Times New Roman" w:hAnsi="Times New Roman"/>
          <w:sz w:val="20"/>
          <w:szCs w:val="20"/>
          <w:lang w:val="uk-UA" w:eastAsia="ru-RU"/>
        </w:rPr>
      </w:pPr>
    </w:p>
    <w:p w:rsidR="001C2D76" w:rsidRPr="004748D0" w:rsidRDefault="001C2D76" w:rsidP="004D54F8">
      <w:pPr>
        <w:spacing w:after="0" w:line="240" w:lineRule="auto"/>
        <w:jc w:val="center"/>
        <w:rPr>
          <w:rFonts w:ascii="Times New Roman" w:hAnsi="Times New Roman"/>
          <w:b/>
          <w:i/>
          <w:sz w:val="28"/>
          <w:szCs w:val="20"/>
          <w:lang w:val="uk-UA" w:eastAsia="ru-RU"/>
        </w:rPr>
      </w:pPr>
      <w:r w:rsidRPr="004748D0">
        <w:rPr>
          <w:rFonts w:ascii="Times New Roman" w:hAnsi="Times New Roman"/>
          <w:b/>
          <w:i/>
          <w:sz w:val="28"/>
          <w:szCs w:val="20"/>
          <w:lang w:val="uk-UA" w:eastAsia="ru-RU"/>
        </w:rPr>
        <w:t>Тема 9. Облік довгострокових зобов’язань</w:t>
      </w:r>
    </w:p>
    <w:p w:rsidR="001C2D76" w:rsidRPr="004748D0" w:rsidRDefault="001C2D76" w:rsidP="004D54F8">
      <w:pPr>
        <w:spacing w:after="0" w:line="240" w:lineRule="auto"/>
        <w:ind w:firstLine="720"/>
        <w:jc w:val="both"/>
        <w:rPr>
          <w:rFonts w:ascii="Times New Roman" w:hAnsi="Times New Roman"/>
          <w:sz w:val="28"/>
          <w:szCs w:val="20"/>
          <w:lang w:val="uk-UA" w:eastAsia="ru-RU"/>
        </w:rPr>
      </w:pPr>
      <w:r w:rsidRPr="004748D0">
        <w:rPr>
          <w:rFonts w:ascii="Times New Roman" w:hAnsi="Times New Roman"/>
          <w:sz w:val="28"/>
          <w:szCs w:val="20"/>
          <w:lang w:val="uk-UA" w:eastAsia="ru-RU"/>
        </w:rPr>
        <w:t>Зміст і оцінка довгострокових зобов’язань. Облік довгострокових облігацій. Види облігацій, порядок їх випуску та визначення теперішньої вартості. Облік довгострокових облігацій, випущених (реалізованих) за номінальною вартістю. Облік довгострокових облігацій, випущених зі знижкою (дисконтом). Облік довгострокових облігацій, випущених з премією. Способи амортизації дисконту і премій по випущених облігаціях. Облік викупу облігацій. Облік перетворення облігацій в акції. Облік довгострокових зобов’язань по векселях виданих.</w:t>
      </w:r>
    </w:p>
    <w:p w:rsidR="001C2D76" w:rsidRPr="004748D0" w:rsidRDefault="001C2D76" w:rsidP="004D54F8">
      <w:pPr>
        <w:spacing w:after="0" w:line="240" w:lineRule="auto"/>
        <w:ind w:firstLine="720"/>
        <w:jc w:val="both"/>
        <w:rPr>
          <w:rFonts w:ascii="Times New Roman" w:hAnsi="Times New Roman"/>
          <w:sz w:val="28"/>
          <w:szCs w:val="20"/>
          <w:lang w:val="uk-UA" w:eastAsia="ru-RU"/>
        </w:rPr>
      </w:pPr>
      <w:r w:rsidRPr="004748D0">
        <w:rPr>
          <w:rFonts w:ascii="Times New Roman" w:hAnsi="Times New Roman"/>
          <w:sz w:val="28"/>
          <w:szCs w:val="20"/>
          <w:lang w:val="uk-UA" w:eastAsia="ru-RU"/>
        </w:rPr>
        <w:t>Облік довгострокових орендних зобов’язань. Методика розрахунку лізингових платежів. Облік зобов’язань по імпортному кредиту та по пенсійних виплатах.</w:t>
      </w:r>
    </w:p>
    <w:p w:rsidR="001C2D76" w:rsidRPr="004748D0" w:rsidRDefault="001C2D76" w:rsidP="004D54F8">
      <w:pPr>
        <w:spacing w:after="0" w:line="240" w:lineRule="auto"/>
        <w:ind w:firstLine="720"/>
        <w:jc w:val="both"/>
        <w:rPr>
          <w:rFonts w:ascii="Times New Roman" w:hAnsi="Times New Roman"/>
          <w:sz w:val="20"/>
          <w:szCs w:val="20"/>
          <w:lang w:val="uk-UA" w:eastAsia="ru-RU"/>
        </w:rPr>
      </w:pPr>
    </w:p>
    <w:p w:rsidR="001C2D76" w:rsidRPr="004748D0" w:rsidRDefault="001C2D76" w:rsidP="004D54F8">
      <w:pPr>
        <w:spacing w:after="0" w:line="240" w:lineRule="auto"/>
        <w:ind w:firstLine="720"/>
        <w:jc w:val="both"/>
        <w:rPr>
          <w:rFonts w:ascii="Times New Roman" w:hAnsi="Times New Roman"/>
          <w:sz w:val="20"/>
          <w:szCs w:val="20"/>
          <w:lang w:val="uk-UA" w:eastAsia="ru-RU"/>
        </w:rPr>
      </w:pPr>
    </w:p>
    <w:p w:rsidR="001C2D76" w:rsidRPr="004748D0" w:rsidRDefault="001C2D76" w:rsidP="004D54F8">
      <w:pPr>
        <w:spacing w:after="0" w:line="240" w:lineRule="auto"/>
        <w:ind w:firstLine="720"/>
        <w:jc w:val="both"/>
        <w:rPr>
          <w:rFonts w:ascii="Times New Roman" w:hAnsi="Times New Roman"/>
          <w:sz w:val="20"/>
          <w:szCs w:val="20"/>
          <w:lang w:val="uk-UA" w:eastAsia="ru-RU"/>
        </w:rPr>
      </w:pPr>
    </w:p>
    <w:p w:rsidR="001C2D76" w:rsidRPr="004748D0" w:rsidRDefault="001C2D76" w:rsidP="004D54F8">
      <w:pPr>
        <w:spacing w:after="0" w:line="240" w:lineRule="auto"/>
        <w:jc w:val="center"/>
        <w:rPr>
          <w:rFonts w:ascii="Times New Roman" w:hAnsi="Times New Roman"/>
          <w:b/>
          <w:i/>
          <w:sz w:val="28"/>
          <w:szCs w:val="20"/>
          <w:lang w:val="uk-UA" w:eastAsia="ru-RU"/>
        </w:rPr>
      </w:pPr>
      <w:r w:rsidRPr="004748D0">
        <w:rPr>
          <w:rFonts w:ascii="Times New Roman" w:hAnsi="Times New Roman"/>
          <w:b/>
          <w:i/>
          <w:sz w:val="28"/>
          <w:szCs w:val="20"/>
          <w:lang w:val="uk-UA" w:eastAsia="ru-RU"/>
        </w:rPr>
        <w:t>Тема 10. Облік власного капіталу і розподілу прибутку в товариствах</w:t>
      </w:r>
    </w:p>
    <w:p w:rsidR="001C2D76" w:rsidRPr="004748D0" w:rsidRDefault="001C2D76" w:rsidP="004D54F8">
      <w:pPr>
        <w:spacing w:after="0" w:line="240" w:lineRule="auto"/>
        <w:ind w:firstLine="720"/>
        <w:jc w:val="both"/>
        <w:rPr>
          <w:rFonts w:ascii="Times New Roman" w:hAnsi="Times New Roman"/>
          <w:sz w:val="28"/>
          <w:szCs w:val="20"/>
          <w:lang w:val="uk-UA" w:eastAsia="ru-RU"/>
        </w:rPr>
      </w:pPr>
      <w:r w:rsidRPr="004748D0">
        <w:rPr>
          <w:rFonts w:ascii="Times New Roman" w:hAnsi="Times New Roman"/>
          <w:sz w:val="28"/>
          <w:szCs w:val="20"/>
          <w:lang w:val="uk-UA" w:eastAsia="ru-RU"/>
        </w:rPr>
        <w:t>Облік формування та змін капіталу товариства. Порядок та облік розподілу прибутків (збитків) між партнерами. Облік ліквідації товариств та вихід одного з партнерів. Фінансова звітність товариств.</w:t>
      </w:r>
    </w:p>
    <w:p w:rsidR="001C2D76" w:rsidRPr="004748D0" w:rsidRDefault="001C2D76" w:rsidP="004D54F8">
      <w:pPr>
        <w:spacing w:after="0" w:line="240" w:lineRule="auto"/>
        <w:jc w:val="center"/>
        <w:rPr>
          <w:rFonts w:ascii="Times New Roman" w:hAnsi="Times New Roman"/>
          <w:b/>
          <w:i/>
          <w:lang w:val="uk-UA" w:eastAsia="ru-RU"/>
        </w:rPr>
      </w:pPr>
    </w:p>
    <w:p w:rsidR="001C2D76" w:rsidRPr="004748D0" w:rsidRDefault="001C2D76" w:rsidP="004D54F8">
      <w:pPr>
        <w:spacing w:after="0" w:line="240" w:lineRule="auto"/>
        <w:jc w:val="center"/>
        <w:rPr>
          <w:rFonts w:ascii="Times New Roman" w:hAnsi="Times New Roman"/>
          <w:b/>
          <w:i/>
          <w:sz w:val="28"/>
          <w:szCs w:val="20"/>
          <w:lang w:val="uk-UA" w:eastAsia="ru-RU"/>
        </w:rPr>
      </w:pPr>
      <w:r w:rsidRPr="004748D0">
        <w:rPr>
          <w:rFonts w:ascii="Times New Roman" w:hAnsi="Times New Roman"/>
          <w:b/>
          <w:i/>
          <w:sz w:val="28"/>
          <w:szCs w:val="20"/>
          <w:lang w:val="uk-UA" w:eastAsia="ru-RU"/>
        </w:rPr>
        <w:t>Тема 11. Облік власного капіталу і розподілу прибутку в корпораціях</w:t>
      </w:r>
    </w:p>
    <w:p w:rsidR="001C2D76" w:rsidRPr="004748D0" w:rsidRDefault="001C2D76" w:rsidP="004D54F8">
      <w:pPr>
        <w:spacing w:after="0" w:line="240" w:lineRule="auto"/>
        <w:ind w:firstLine="720"/>
        <w:jc w:val="both"/>
        <w:rPr>
          <w:rFonts w:ascii="Times New Roman" w:hAnsi="Times New Roman"/>
          <w:sz w:val="28"/>
          <w:szCs w:val="20"/>
          <w:lang w:val="uk-UA" w:eastAsia="ru-RU"/>
        </w:rPr>
      </w:pPr>
      <w:r w:rsidRPr="004748D0">
        <w:rPr>
          <w:rFonts w:ascii="Times New Roman" w:hAnsi="Times New Roman"/>
          <w:sz w:val="28"/>
          <w:szCs w:val="20"/>
          <w:lang w:val="uk-UA" w:eastAsia="ru-RU"/>
        </w:rPr>
        <w:t>Порядок створення корпорацій. Капітал корпорацій. Види, характеристика акцій та їх оцінка. Облік випуску (продажу) простих та привілейованих акцій. Облік конвертації привілейованих акцій у прості. Облік організаційних витрат та їх амортизація. Нарахування та облік розрахунків по дивідендах. Облік розщеплення акцій. Облік податку на прибуток та розподілу прибутків корпорації.</w:t>
      </w:r>
    </w:p>
    <w:p w:rsidR="001C2D76" w:rsidRPr="004748D0" w:rsidRDefault="001C2D76" w:rsidP="004D54F8">
      <w:pPr>
        <w:spacing w:after="0" w:line="240" w:lineRule="auto"/>
        <w:ind w:firstLine="720"/>
        <w:jc w:val="both"/>
        <w:rPr>
          <w:rFonts w:ascii="Times New Roman" w:hAnsi="Times New Roman"/>
          <w:sz w:val="28"/>
          <w:szCs w:val="20"/>
          <w:lang w:val="uk-UA" w:eastAsia="ru-RU"/>
        </w:rPr>
      </w:pPr>
    </w:p>
    <w:p w:rsidR="001C2D76" w:rsidRPr="004748D0" w:rsidRDefault="001C2D76" w:rsidP="004D54F8">
      <w:pPr>
        <w:spacing w:after="0" w:line="240" w:lineRule="auto"/>
        <w:jc w:val="center"/>
        <w:rPr>
          <w:rFonts w:ascii="Times New Roman" w:hAnsi="Times New Roman"/>
          <w:b/>
          <w:i/>
          <w:sz w:val="28"/>
          <w:szCs w:val="20"/>
          <w:lang w:val="uk-UA" w:eastAsia="ru-RU"/>
        </w:rPr>
      </w:pPr>
      <w:r w:rsidRPr="004748D0">
        <w:rPr>
          <w:rFonts w:ascii="Times New Roman" w:hAnsi="Times New Roman"/>
          <w:b/>
          <w:i/>
          <w:sz w:val="28"/>
          <w:szCs w:val="20"/>
          <w:lang w:val="uk-UA" w:eastAsia="ru-RU"/>
        </w:rPr>
        <w:t>Тема 12. Основи управлінського обліку</w:t>
      </w:r>
    </w:p>
    <w:p w:rsidR="001C2D76" w:rsidRPr="004748D0" w:rsidRDefault="001C2D76" w:rsidP="004D54F8">
      <w:pPr>
        <w:spacing w:after="0" w:line="240" w:lineRule="auto"/>
        <w:rPr>
          <w:rFonts w:ascii="Times New Roman" w:hAnsi="Times New Roman"/>
          <w:sz w:val="28"/>
          <w:szCs w:val="20"/>
          <w:lang w:val="uk-UA" w:eastAsia="ru-RU"/>
        </w:rPr>
      </w:pPr>
      <w:r w:rsidRPr="004748D0">
        <w:rPr>
          <w:rFonts w:ascii="Times New Roman" w:hAnsi="Times New Roman"/>
          <w:sz w:val="28"/>
          <w:szCs w:val="20"/>
          <w:lang w:val="uk-UA" w:eastAsia="ru-RU"/>
        </w:rPr>
        <w:tab/>
        <w:t>Сутність та об`єкти управлінського обліку. Класифікація витрат за різними напрямками та ознаками. Системи та методи обліку витрат і калькулювання собівартості. Методика аналізу взаємозв`язку витрат, обсягу діяльності та прибутку.</w:t>
      </w:r>
    </w:p>
    <w:p w:rsidR="001C2D76" w:rsidRPr="004748D0" w:rsidRDefault="001C2D76" w:rsidP="004D54F8">
      <w:pPr>
        <w:spacing w:after="0" w:line="240" w:lineRule="auto"/>
        <w:ind w:firstLine="720"/>
        <w:jc w:val="both"/>
        <w:rPr>
          <w:rFonts w:ascii="Times New Roman" w:hAnsi="Times New Roman"/>
          <w:sz w:val="28"/>
          <w:szCs w:val="20"/>
          <w:lang w:val="uk-UA" w:eastAsia="ru-RU"/>
        </w:rPr>
      </w:pPr>
    </w:p>
    <w:p w:rsidR="001C2D76" w:rsidRPr="004748D0" w:rsidRDefault="001C2D76" w:rsidP="004D54F8">
      <w:pPr>
        <w:spacing w:after="0" w:line="240" w:lineRule="auto"/>
        <w:jc w:val="center"/>
        <w:rPr>
          <w:rFonts w:ascii="Times New Roman" w:hAnsi="Times New Roman"/>
          <w:b/>
          <w:i/>
          <w:sz w:val="20"/>
          <w:szCs w:val="20"/>
          <w:lang w:val="uk-UA" w:eastAsia="ru-RU"/>
        </w:rPr>
      </w:pPr>
    </w:p>
    <w:p w:rsidR="001C2D76" w:rsidRPr="004748D0" w:rsidRDefault="001C2D76" w:rsidP="004D54F8">
      <w:pPr>
        <w:spacing w:after="0" w:line="240" w:lineRule="auto"/>
        <w:jc w:val="center"/>
        <w:rPr>
          <w:rFonts w:ascii="Times New Roman" w:hAnsi="Times New Roman"/>
          <w:b/>
          <w:caps/>
          <w:sz w:val="28"/>
          <w:szCs w:val="20"/>
          <w:lang w:val="uk-UA" w:eastAsia="ru-RU"/>
        </w:rPr>
      </w:pPr>
      <w:r w:rsidRPr="004748D0">
        <w:rPr>
          <w:rFonts w:ascii="Times New Roman" w:hAnsi="Times New Roman"/>
          <w:b/>
          <w:caps/>
          <w:sz w:val="28"/>
          <w:szCs w:val="20"/>
          <w:lang w:val="uk-UA" w:eastAsia="ru-RU"/>
        </w:rPr>
        <w:t>4. Плани лекцій</w:t>
      </w:r>
    </w:p>
    <w:p w:rsidR="001C2D76" w:rsidRPr="004748D0" w:rsidRDefault="001C2D76" w:rsidP="004D54F8">
      <w:pPr>
        <w:keepNext/>
        <w:spacing w:after="0" w:line="240" w:lineRule="auto"/>
        <w:jc w:val="center"/>
        <w:outlineLvl w:val="3"/>
        <w:rPr>
          <w:rFonts w:ascii="Times New Roman" w:hAnsi="Times New Roman"/>
          <w:b/>
          <w:sz w:val="28"/>
          <w:szCs w:val="20"/>
          <w:lang w:val="uk-UA" w:eastAsia="ru-RU"/>
        </w:rPr>
      </w:pPr>
    </w:p>
    <w:p w:rsidR="001C2D76" w:rsidRPr="004748D0" w:rsidRDefault="001C2D76" w:rsidP="004D54F8">
      <w:pPr>
        <w:keepNext/>
        <w:spacing w:after="0" w:line="240" w:lineRule="auto"/>
        <w:jc w:val="center"/>
        <w:outlineLvl w:val="3"/>
        <w:rPr>
          <w:rFonts w:ascii="Times New Roman" w:hAnsi="Times New Roman"/>
          <w:b/>
          <w:sz w:val="28"/>
          <w:szCs w:val="20"/>
          <w:lang w:val="uk-UA" w:eastAsia="ru-RU"/>
        </w:rPr>
      </w:pPr>
      <w:r w:rsidRPr="004748D0">
        <w:rPr>
          <w:rFonts w:ascii="Times New Roman" w:hAnsi="Times New Roman"/>
          <w:b/>
          <w:sz w:val="28"/>
          <w:szCs w:val="20"/>
          <w:lang w:val="uk-UA" w:eastAsia="ru-RU"/>
        </w:rPr>
        <w:t>Тема 1.  Загальноприйняті принципи, системи і стандарти обліку</w:t>
      </w:r>
    </w:p>
    <w:p w:rsidR="001C2D76" w:rsidRPr="004748D0" w:rsidRDefault="001C2D76" w:rsidP="004D54F8">
      <w:pPr>
        <w:spacing w:after="0" w:line="240" w:lineRule="auto"/>
        <w:rPr>
          <w:rFonts w:ascii="Times New Roman" w:hAnsi="Times New Roman"/>
          <w:sz w:val="28"/>
          <w:szCs w:val="28"/>
          <w:lang w:val="uk-UA" w:eastAsia="ru-RU"/>
        </w:rPr>
      </w:pPr>
      <w:r w:rsidRPr="004748D0">
        <w:rPr>
          <w:rFonts w:ascii="Times New Roman" w:hAnsi="Times New Roman"/>
          <w:sz w:val="28"/>
          <w:szCs w:val="28"/>
          <w:lang w:val="uk-UA" w:eastAsia="ru-RU"/>
        </w:rPr>
        <w:t>1. Системи (моделі) бухгалтерського обліку</w:t>
      </w:r>
    </w:p>
    <w:p w:rsidR="001C2D76" w:rsidRPr="004748D0" w:rsidRDefault="001C2D76" w:rsidP="004D54F8">
      <w:pPr>
        <w:spacing w:after="0" w:line="240" w:lineRule="auto"/>
        <w:ind w:left="426" w:hanging="426"/>
        <w:jc w:val="both"/>
        <w:rPr>
          <w:rFonts w:ascii="Times New Roman" w:hAnsi="Times New Roman"/>
          <w:color w:val="000000"/>
          <w:sz w:val="28"/>
          <w:szCs w:val="28"/>
          <w:lang w:val="uk-UA" w:eastAsia="ru-RU"/>
        </w:rPr>
      </w:pPr>
      <w:r w:rsidRPr="004748D0">
        <w:rPr>
          <w:rFonts w:ascii="Times New Roman" w:hAnsi="Times New Roman"/>
          <w:sz w:val="28"/>
          <w:szCs w:val="28"/>
          <w:lang w:val="uk-UA" w:eastAsia="ru-RU"/>
        </w:rPr>
        <w:t xml:space="preserve">2. </w:t>
      </w:r>
      <w:r w:rsidRPr="004748D0">
        <w:rPr>
          <w:rFonts w:ascii="Times New Roman" w:hAnsi="Times New Roman"/>
          <w:color w:val="000000"/>
          <w:sz w:val="28"/>
          <w:szCs w:val="28"/>
          <w:lang w:val="uk-UA" w:eastAsia="ru-RU"/>
        </w:rPr>
        <w:t>Міжнародні та національні стандарти бухгалтерського обліку.</w:t>
      </w:r>
    </w:p>
    <w:p w:rsidR="001C2D76" w:rsidRPr="004748D0" w:rsidRDefault="001C2D76" w:rsidP="004D54F8">
      <w:pPr>
        <w:spacing w:after="0" w:line="240" w:lineRule="auto"/>
        <w:ind w:left="426" w:hanging="426"/>
        <w:jc w:val="both"/>
        <w:rPr>
          <w:rFonts w:ascii="Times New Roman" w:hAnsi="Times New Roman"/>
          <w:sz w:val="28"/>
          <w:szCs w:val="28"/>
          <w:lang w:val="uk-UA" w:eastAsia="ru-RU"/>
        </w:rPr>
      </w:pPr>
      <w:r w:rsidRPr="004748D0">
        <w:rPr>
          <w:rFonts w:ascii="Times New Roman" w:hAnsi="Times New Roman"/>
          <w:sz w:val="28"/>
          <w:szCs w:val="28"/>
          <w:lang w:val="uk-UA" w:eastAsia="ru-RU"/>
        </w:rPr>
        <w:t xml:space="preserve">3. Загальноприйняті принципи </w:t>
      </w:r>
      <w:r w:rsidRPr="004748D0">
        <w:rPr>
          <w:rFonts w:ascii="Times New Roman" w:hAnsi="Times New Roman"/>
          <w:color w:val="000000"/>
          <w:sz w:val="28"/>
          <w:szCs w:val="28"/>
          <w:lang w:val="uk-UA" w:eastAsia="ru-RU"/>
        </w:rPr>
        <w:t>бухгалтерського обліку.</w:t>
      </w:r>
    </w:p>
    <w:p w:rsidR="001C2D76" w:rsidRPr="004748D0" w:rsidRDefault="001C2D76" w:rsidP="004D54F8">
      <w:pPr>
        <w:tabs>
          <w:tab w:val="left" w:leader="dot" w:pos="6237"/>
        </w:tabs>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4. Фінансовий та управлінський облік, принципи їх побудови.</w:t>
      </w:r>
    </w:p>
    <w:p w:rsidR="001C2D76" w:rsidRPr="004748D0" w:rsidRDefault="001C2D76" w:rsidP="004D54F8">
      <w:pPr>
        <w:tabs>
          <w:tab w:val="left" w:leader="dot" w:pos="6237"/>
        </w:tabs>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5. Технологічний процес та процедури фінансового обліку.</w:t>
      </w:r>
    </w:p>
    <w:p w:rsidR="001C2D76" w:rsidRPr="004748D0" w:rsidRDefault="001C2D76" w:rsidP="004D54F8">
      <w:pPr>
        <w:tabs>
          <w:tab w:val="left" w:leader="dot" w:pos="6237"/>
        </w:tabs>
        <w:spacing w:after="0" w:line="240" w:lineRule="auto"/>
        <w:jc w:val="both"/>
        <w:rPr>
          <w:rFonts w:ascii="Times New Roman" w:hAnsi="Times New Roman"/>
          <w:sz w:val="20"/>
          <w:szCs w:val="20"/>
          <w:lang w:val="uk-UA" w:eastAsia="ru-RU"/>
        </w:rPr>
      </w:pPr>
    </w:p>
    <w:p w:rsidR="001C2D76" w:rsidRPr="004748D0" w:rsidRDefault="001C2D76" w:rsidP="004D54F8">
      <w:pPr>
        <w:tabs>
          <w:tab w:val="left" w:leader="dot" w:pos="6237"/>
        </w:tabs>
        <w:spacing w:after="0" w:line="240" w:lineRule="auto"/>
        <w:jc w:val="center"/>
        <w:rPr>
          <w:rFonts w:ascii="Times New Roman" w:hAnsi="Times New Roman"/>
          <w:sz w:val="28"/>
          <w:szCs w:val="20"/>
          <w:lang w:val="uk-UA" w:eastAsia="ru-RU"/>
        </w:rPr>
      </w:pPr>
      <w:r w:rsidRPr="004748D0">
        <w:rPr>
          <w:rFonts w:ascii="Times New Roman" w:hAnsi="Times New Roman"/>
          <w:b/>
          <w:sz w:val="28"/>
          <w:szCs w:val="20"/>
          <w:lang w:val="uk-UA" w:eastAsia="ru-RU"/>
        </w:rPr>
        <w:t>Тема 2. Фінансова звітність зарубіжних фірм, її зміст та інтерпретація</w:t>
      </w:r>
    </w:p>
    <w:p w:rsidR="001C2D76" w:rsidRPr="004748D0" w:rsidRDefault="001C2D76" w:rsidP="004D54F8">
      <w:pPr>
        <w:numPr>
          <w:ilvl w:val="0"/>
          <w:numId w:val="5"/>
        </w:numPr>
        <w:tabs>
          <w:tab w:val="left" w:leader="dot" w:pos="6237"/>
        </w:tabs>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 xml:space="preserve">Фінансова звітність зарубіжних фірм, її склад та зміст. </w:t>
      </w:r>
    </w:p>
    <w:p w:rsidR="001C2D76" w:rsidRPr="004748D0" w:rsidRDefault="001C2D76" w:rsidP="004D54F8">
      <w:pPr>
        <w:numPr>
          <w:ilvl w:val="0"/>
          <w:numId w:val="5"/>
        </w:numPr>
        <w:tabs>
          <w:tab w:val="left" w:leader="dot" w:pos="6237"/>
        </w:tabs>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Горизонтальний і структурний (вертикальний) аналіз на базі фінансової (бухгалтерської) звітності.</w:t>
      </w:r>
    </w:p>
    <w:p w:rsidR="001C2D76" w:rsidRPr="004748D0" w:rsidRDefault="001C2D76" w:rsidP="004D54F8">
      <w:pPr>
        <w:numPr>
          <w:ilvl w:val="0"/>
          <w:numId w:val="5"/>
        </w:numPr>
        <w:tabs>
          <w:tab w:val="left" w:leader="dot" w:pos="6237"/>
        </w:tabs>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Аналіз фінансового стану підприємства на основі відносних показників</w:t>
      </w:r>
      <w:r w:rsidRPr="004748D0">
        <w:rPr>
          <w:rFonts w:ascii="Times New Roman" w:hAnsi="Times New Roman"/>
          <w:sz w:val="20"/>
          <w:szCs w:val="20"/>
          <w:lang w:val="uk-UA" w:eastAsia="ru-RU"/>
        </w:rPr>
        <w:t>.</w:t>
      </w:r>
    </w:p>
    <w:p w:rsidR="001C2D76" w:rsidRPr="004748D0" w:rsidRDefault="001C2D76" w:rsidP="004D54F8">
      <w:pPr>
        <w:tabs>
          <w:tab w:val="left" w:leader="dot" w:pos="6237"/>
        </w:tabs>
        <w:spacing w:after="0" w:line="240" w:lineRule="auto"/>
        <w:jc w:val="both"/>
        <w:rPr>
          <w:rFonts w:ascii="Times New Roman" w:hAnsi="Times New Roman"/>
          <w:sz w:val="20"/>
          <w:szCs w:val="20"/>
          <w:lang w:val="uk-UA" w:eastAsia="ru-RU"/>
        </w:rPr>
      </w:pPr>
    </w:p>
    <w:p w:rsidR="001C2D76" w:rsidRPr="004748D0" w:rsidRDefault="001C2D76" w:rsidP="004D54F8">
      <w:pPr>
        <w:spacing w:after="0" w:line="240" w:lineRule="auto"/>
        <w:jc w:val="center"/>
        <w:rPr>
          <w:rFonts w:ascii="Times New Roman" w:hAnsi="Times New Roman"/>
          <w:b/>
          <w:sz w:val="28"/>
          <w:szCs w:val="20"/>
          <w:lang w:val="uk-UA" w:eastAsia="ru-RU"/>
        </w:rPr>
      </w:pPr>
      <w:r w:rsidRPr="004748D0">
        <w:rPr>
          <w:rFonts w:ascii="Times New Roman" w:hAnsi="Times New Roman"/>
          <w:b/>
          <w:sz w:val="28"/>
          <w:szCs w:val="20"/>
          <w:lang w:val="uk-UA" w:eastAsia="ru-RU"/>
        </w:rPr>
        <w:t xml:space="preserve">Тема 3. Облік грошових коштів </w:t>
      </w:r>
    </w:p>
    <w:p w:rsidR="001C2D76" w:rsidRPr="004748D0" w:rsidRDefault="001C2D76" w:rsidP="004D54F8">
      <w:pPr>
        <w:spacing w:after="0" w:line="240" w:lineRule="auto"/>
        <w:jc w:val="center"/>
        <w:rPr>
          <w:rFonts w:ascii="Times New Roman" w:hAnsi="Times New Roman"/>
          <w:b/>
          <w:sz w:val="28"/>
          <w:szCs w:val="20"/>
          <w:lang w:val="uk-UA" w:eastAsia="ru-RU"/>
        </w:rPr>
      </w:pPr>
      <w:r w:rsidRPr="004748D0">
        <w:rPr>
          <w:rFonts w:ascii="Times New Roman" w:hAnsi="Times New Roman"/>
          <w:b/>
          <w:sz w:val="28"/>
          <w:szCs w:val="20"/>
          <w:lang w:val="uk-UA" w:eastAsia="ru-RU"/>
        </w:rPr>
        <w:t>та короткострокових фінансових інвестицій</w:t>
      </w:r>
    </w:p>
    <w:p w:rsidR="001C2D76" w:rsidRPr="004748D0" w:rsidRDefault="001C2D76" w:rsidP="004D54F8">
      <w:pPr>
        <w:spacing w:after="0" w:line="240" w:lineRule="auto"/>
        <w:rPr>
          <w:rFonts w:ascii="Times New Roman" w:hAnsi="Times New Roman"/>
          <w:sz w:val="28"/>
          <w:szCs w:val="20"/>
          <w:lang w:val="uk-UA" w:eastAsia="ru-RU"/>
        </w:rPr>
      </w:pPr>
      <w:r w:rsidRPr="004748D0">
        <w:rPr>
          <w:rFonts w:ascii="Times New Roman" w:hAnsi="Times New Roman"/>
          <w:sz w:val="28"/>
          <w:szCs w:val="20"/>
          <w:lang w:val="uk-UA" w:eastAsia="ru-RU"/>
        </w:rPr>
        <w:t>1. Поточні активи, їх класифікація та оцінка</w:t>
      </w:r>
    </w:p>
    <w:p w:rsidR="001C2D76" w:rsidRPr="004748D0" w:rsidRDefault="001C2D76" w:rsidP="004D54F8">
      <w:pPr>
        <w:spacing w:after="0" w:line="240" w:lineRule="auto"/>
        <w:rPr>
          <w:rFonts w:ascii="Times New Roman" w:hAnsi="Times New Roman"/>
          <w:sz w:val="28"/>
          <w:szCs w:val="20"/>
          <w:lang w:val="uk-UA" w:eastAsia="ru-RU"/>
        </w:rPr>
      </w:pPr>
      <w:r w:rsidRPr="004748D0">
        <w:rPr>
          <w:rFonts w:ascii="Times New Roman" w:hAnsi="Times New Roman"/>
          <w:sz w:val="28"/>
          <w:szCs w:val="20"/>
          <w:lang w:val="uk-UA" w:eastAsia="ru-RU"/>
        </w:rPr>
        <w:t>2. Облік і контроль касових операцій і грошей в касі.</w:t>
      </w:r>
    </w:p>
    <w:p w:rsidR="001C2D76" w:rsidRPr="004748D0" w:rsidRDefault="001C2D76" w:rsidP="004D54F8">
      <w:pPr>
        <w:tabs>
          <w:tab w:val="left" w:leader="dot" w:pos="6237"/>
        </w:tabs>
        <w:spacing w:after="0" w:line="240" w:lineRule="auto"/>
        <w:ind w:left="426" w:hanging="426"/>
        <w:jc w:val="both"/>
        <w:rPr>
          <w:rFonts w:ascii="Times New Roman" w:hAnsi="Times New Roman"/>
          <w:sz w:val="28"/>
          <w:szCs w:val="20"/>
          <w:lang w:val="uk-UA" w:eastAsia="ru-RU"/>
        </w:rPr>
      </w:pPr>
      <w:r w:rsidRPr="004748D0">
        <w:rPr>
          <w:rFonts w:ascii="Times New Roman" w:hAnsi="Times New Roman"/>
          <w:sz w:val="28"/>
          <w:szCs w:val="20"/>
          <w:lang w:val="uk-UA" w:eastAsia="ru-RU"/>
        </w:rPr>
        <w:t>3. Облік створення і використання фонду дрібних сум.</w:t>
      </w:r>
    </w:p>
    <w:p w:rsidR="001C2D76" w:rsidRPr="004748D0" w:rsidRDefault="001C2D76" w:rsidP="004D54F8">
      <w:pPr>
        <w:tabs>
          <w:tab w:val="left" w:leader="dot" w:pos="6237"/>
        </w:tabs>
        <w:spacing w:after="0" w:line="240" w:lineRule="auto"/>
        <w:ind w:left="426" w:hanging="426"/>
        <w:jc w:val="both"/>
        <w:rPr>
          <w:rFonts w:ascii="Times New Roman" w:hAnsi="Times New Roman"/>
          <w:sz w:val="28"/>
          <w:szCs w:val="20"/>
          <w:lang w:val="uk-UA" w:eastAsia="ru-RU"/>
        </w:rPr>
      </w:pPr>
      <w:r w:rsidRPr="004748D0">
        <w:rPr>
          <w:rFonts w:ascii="Times New Roman" w:hAnsi="Times New Roman"/>
          <w:sz w:val="28"/>
          <w:szCs w:val="20"/>
          <w:lang w:val="uk-UA" w:eastAsia="ru-RU"/>
        </w:rPr>
        <w:t>4. Документальне оформлення і облік операцій по банківським рахункам.</w:t>
      </w:r>
    </w:p>
    <w:p w:rsidR="001C2D76" w:rsidRPr="004748D0" w:rsidRDefault="001C2D76" w:rsidP="004D54F8">
      <w:pPr>
        <w:spacing w:after="0" w:line="240" w:lineRule="auto"/>
        <w:rPr>
          <w:rFonts w:ascii="Times New Roman" w:hAnsi="Times New Roman"/>
          <w:sz w:val="28"/>
          <w:szCs w:val="20"/>
          <w:lang w:val="uk-UA" w:eastAsia="ru-RU"/>
        </w:rPr>
      </w:pPr>
      <w:r w:rsidRPr="004748D0">
        <w:rPr>
          <w:rFonts w:ascii="Times New Roman" w:hAnsi="Times New Roman"/>
          <w:sz w:val="28"/>
          <w:szCs w:val="20"/>
          <w:lang w:val="uk-UA" w:eastAsia="ru-RU"/>
        </w:rPr>
        <w:t>5.Облік короткострокових фінансових інвестицій.</w:t>
      </w:r>
    </w:p>
    <w:p w:rsidR="001C2D76" w:rsidRPr="004748D0" w:rsidRDefault="001C2D76" w:rsidP="004D54F8">
      <w:pPr>
        <w:tabs>
          <w:tab w:val="left" w:leader="dot" w:pos="6237"/>
        </w:tabs>
        <w:spacing w:after="0" w:line="240" w:lineRule="auto"/>
        <w:jc w:val="both"/>
        <w:rPr>
          <w:rFonts w:ascii="Times New Roman" w:hAnsi="Times New Roman"/>
          <w:sz w:val="20"/>
          <w:szCs w:val="20"/>
          <w:lang w:val="uk-UA" w:eastAsia="ru-RU"/>
        </w:rPr>
      </w:pPr>
    </w:p>
    <w:p w:rsidR="001C2D76" w:rsidRPr="004748D0" w:rsidRDefault="001C2D76" w:rsidP="004D54F8">
      <w:pPr>
        <w:spacing w:after="0" w:line="240" w:lineRule="auto"/>
        <w:jc w:val="center"/>
        <w:rPr>
          <w:rFonts w:ascii="Times New Roman" w:hAnsi="Times New Roman"/>
          <w:b/>
          <w:sz w:val="28"/>
          <w:szCs w:val="20"/>
          <w:lang w:val="uk-UA" w:eastAsia="ru-RU"/>
        </w:rPr>
      </w:pPr>
    </w:p>
    <w:p w:rsidR="001C2D76" w:rsidRPr="004748D0" w:rsidRDefault="001C2D76" w:rsidP="004D54F8">
      <w:pPr>
        <w:spacing w:after="0" w:line="240" w:lineRule="auto"/>
        <w:jc w:val="center"/>
        <w:rPr>
          <w:rFonts w:ascii="Times New Roman" w:hAnsi="Times New Roman"/>
          <w:b/>
          <w:sz w:val="28"/>
          <w:szCs w:val="20"/>
          <w:lang w:val="uk-UA" w:eastAsia="ru-RU"/>
        </w:rPr>
      </w:pPr>
    </w:p>
    <w:p w:rsidR="001C2D76" w:rsidRPr="004748D0" w:rsidRDefault="001C2D76" w:rsidP="004D54F8">
      <w:pPr>
        <w:spacing w:after="0" w:line="240" w:lineRule="auto"/>
        <w:jc w:val="center"/>
        <w:rPr>
          <w:rFonts w:ascii="Times New Roman" w:hAnsi="Times New Roman"/>
          <w:b/>
          <w:sz w:val="28"/>
          <w:szCs w:val="20"/>
          <w:lang w:val="uk-UA" w:eastAsia="ru-RU"/>
        </w:rPr>
      </w:pPr>
      <w:r w:rsidRPr="004748D0">
        <w:rPr>
          <w:rFonts w:ascii="Times New Roman" w:hAnsi="Times New Roman"/>
          <w:b/>
          <w:sz w:val="28"/>
          <w:szCs w:val="20"/>
          <w:lang w:val="uk-UA" w:eastAsia="ru-RU"/>
        </w:rPr>
        <w:t>Тема 4. Облік розрахунків з дебіторами</w:t>
      </w:r>
    </w:p>
    <w:p w:rsidR="001C2D76" w:rsidRPr="004748D0" w:rsidRDefault="001C2D76" w:rsidP="004D54F8">
      <w:pPr>
        <w:tabs>
          <w:tab w:val="left" w:leader="dot" w:pos="6237"/>
        </w:tabs>
        <w:spacing w:after="0" w:line="240" w:lineRule="auto"/>
        <w:ind w:left="426" w:hanging="426"/>
        <w:rPr>
          <w:rFonts w:ascii="Times New Roman" w:hAnsi="Times New Roman"/>
          <w:sz w:val="28"/>
          <w:szCs w:val="20"/>
          <w:lang w:val="uk-UA" w:eastAsia="ru-RU"/>
        </w:rPr>
      </w:pPr>
      <w:r w:rsidRPr="004748D0">
        <w:rPr>
          <w:rFonts w:ascii="Times New Roman" w:hAnsi="Times New Roman"/>
          <w:sz w:val="28"/>
          <w:szCs w:val="20"/>
          <w:lang w:val="uk-UA" w:eastAsia="ru-RU"/>
        </w:rPr>
        <w:t>1. Види дебіторської заборгованості та облік рахунків до одержання.</w:t>
      </w:r>
    </w:p>
    <w:p w:rsidR="001C2D76" w:rsidRPr="004748D0" w:rsidRDefault="001C2D76" w:rsidP="004D54F8">
      <w:pPr>
        <w:tabs>
          <w:tab w:val="left" w:leader="dot" w:pos="6237"/>
        </w:tabs>
        <w:spacing w:after="0" w:line="240" w:lineRule="auto"/>
        <w:ind w:left="426" w:hanging="426"/>
        <w:rPr>
          <w:rFonts w:ascii="Times New Roman" w:hAnsi="Times New Roman"/>
          <w:sz w:val="28"/>
          <w:szCs w:val="20"/>
          <w:lang w:val="uk-UA" w:eastAsia="ru-RU"/>
        </w:rPr>
      </w:pPr>
      <w:r w:rsidRPr="004748D0">
        <w:rPr>
          <w:rFonts w:ascii="Times New Roman" w:hAnsi="Times New Roman"/>
          <w:sz w:val="28"/>
          <w:szCs w:val="20"/>
          <w:lang w:val="uk-UA" w:eastAsia="ru-RU"/>
        </w:rPr>
        <w:t>2. Облік наданих знижок, повернення товарів і податку на додану вартість.</w:t>
      </w:r>
    </w:p>
    <w:p w:rsidR="001C2D76" w:rsidRPr="004748D0" w:rsidRDefault="001C2D76" w:rsidP="004D54F8">
      <w:pPr>
        <w:tabs>
          <w:tab w:val="left" w:leader="dot" w:pos="6237"/>
        </w:tabs>
        <w:spacing w:after="0" w:line="240" w:lineRule="auto"/>
        <w:ind w:left="426" w:hanging="426"/>
        <w:rPr>
          <w:rFonts w:ascii="Times New Roman" w:hAnsi="Times New Roman"/>
          <w:sz w:val="28"/>
          <w:szCs w:val="20"/>
          <w:lang w:val="uk-UA" w:eastAsia="ru-RU"/>
        </w:rPr>
      </w:pPr>
      <w:r w:rsidRPr="004748D0">
        <w:rPr>
          <w:rFonts w:ascii="Times New Roman" w:hAnsi="Times New Roman"/>
          <w:sz w:val="28"/>
          <w:szCs w:val="20"/>
          <w:lang w:val="uk-UA" w:eastAsia="ru-RU"/>
        </w:rPr>
        <w:t>3. Методика розрахунку сумнівної дебіторської заборгованості.</w:t>
      </w:r>
    </w:p>
    <w:p w:rsidR="001C2D76" w:rsidRPr="004748D0" w:rsidRDefault="001C2D76" w:rsidP="004D54F8">
      <w:pPr>
        <w:tabs>
          <w:tab w:val="left" w:leader="dot" w:pos="6237"/>
        </w:tabs>
        <w:spacing w:after="0" w:line="240" w:lineRule="auto"/>
        <w:ind w:left="426" w:hanging="426"/>
        <w:rPr>
          <w:rFonts w:ascii="Times New Roman" w:hAnsi="Times New Roman"/>
          <w:sz w:val="28"/>
          <w:szCs w:val="20"/>
          <w:lang w:val="uk-UA" w:eastAsia="ru-RU"/>
        </w:rPr>
      </w:pPr>
      <w:r w:rsidRPr="004748D0">
        <w:rPr>
          <w:rFonts w:ascii="Times New Roman" w:hAnsi="Times New Roman"/>
          <w:sz w:val="28"/>
          <w:szCs w:val="20"/>
          <w:lang w:val="uk-UA" w:eastAsia="ru-RU"/>
        </w:rPr>
        <w:t>4. Облік векселів до одержання.</w:t>
      </w:r>
    </w:p>
    <w:p w:rsidR="001C2D76" w:rsidRPr="004748D0" w:rsidRDefault="001C2D76" w:rsidP="004D54F8">
      <w:pPr>
        <w:spacing w:after="0" w:line="240" w:lineRule="auto"/>
        <w:ind w:left="426" w:hanging="426"/>
        <w:jc w:val="both"/>
        <w:rPr>
          <w:rFonts w:ascii="Times New Roman" w:hAnsi="Times New Roman"/>
          <w:b/>
          <w:sz w:val="28"/>
          <w:szCs w:val="20"/>
          <w:lang w:val="uk-UA" w:eastAsia="ru-RU"/>
        </w:rPr>
      </w:pPr>
    </w:p>
    <w:p w:rsidR="001C2D76" w:rsidRPr="004748D0" w:rsidRDefault="001C2D76" w:rsidP="004D54F8">
      <w:pPr>
        <w:spacing w:after="0" w:line="240" w:lineRule="auto"/>
        <w:ind w:left="426" w:hanging="426"/>
        <w:jc w:val="center"/>
        <w:rPr>
          <w:rFonts w:ascii="Times New Roman" w:hAnsi="Times New Roman"/>
          <w:b/>
          <w:sz w:val="28"/>
          <w:szCs w:val="20"/>
          <w:lang w:val="uk-UA" w:eastAsia="ru-RU"/>
        </w:rPr>
      </w:pPr>
      <w:r w:rsidRPr="004748D0">
        <w:rPr>
          <w:rFonts w:ascii="Times New Roman" w:hAnsi="Times New Roman"/>
          <w:b/>
          <w:sz w:val="28"/>
          <w:szCs w:val="20"/>
          <w:lang w:val="uk-UA" w:eastAsia="ru-RU"/>
        </w:rPr>
        <w:t>Тема 5. Облік товарно-матеріальних запасів</w:t>
      </w:r>
    </w:p>
    <w:p w:rsidR="001C2D76" w:rsidRPr="004748D0" w:rsidRDefault="001C2D76" w:rsidP="004D54F8">
      <w:pPr>
        <w:numPr>
          <w:ilvl w:val="0"/>
          <w:numId w:val="3"/>
        </w:numPr>
        <w:tabs>
          <w:tab w:val="left" w:leader="dot" w:pos="6237"/>
        </w:tabs>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Визначення, класифікація запасів та оцінка їх собівартості.</w:t>
      </w:r>
    </w:p>
    <w:p w:rsidR="001C2D76" w:rsidRPr="004748D0" w:rsidRDefault="001C2D76" w:rsidP="004D54F8">
      <w:pPr>
        <w:numPr>
          <w:ilvl w:val="0"/>
          <w:numId w:val="3"/>
        </w:numPr>
        <w:tabs>
          <w:tab w:val="left" w:leader="dot" w:pos="6237"/>
        </w:tabs>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Система обліку товарно-матеріальних запасів.</w:t>
      </w:r>
    </w:p>
    <w:p w:rsidR="001C2D76" w:rsidRPr="004748D0" w:rsidRDefault="001C2D76" w:rsidP="004D54F8">
      <w:pPr>
        <w:numPr>
          <w:ilvl w:val="0"/>
          <w:numId w:val="3"/>
        </w:numPr>
        <w:tabs>
          <w:tab w:val="left" w:leader="dot" w:pos="6237"/>
        </w:tabs>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Методи оцінки товарно-матеріальних запасів.</w:t>
      </w:r>
    </w:p>
    <w:p w:rsidR="001C2D76" w:rsidRPr="004748D0" w:rsidRDefault="001C2D76" w:rsidP="004D54F8">
      <w:pPr>
        <w:numPr>
          <w:ilvl w:val="0"/>
          <w:numId w:val="3"/>
        </w:numPr>
        <w:tabs>
          <w:tab w:val="left" w:leader="dot" w:pos="6237"/>
        </w:tabs>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Оцінка та відображення товарно-матеріальних запасів у фінансовій звітності (в балансі).</w:t>
      </w:r>
    </w:p>
    <w:p w:rsidR="001C2D76" w:rsidRPr="004748D0" w:rsidRDefault="001C2D76" w:rsidP="004D54F8">
      <w:pPr>
        <w:tabs>
          <w:tab w:val="center" w:pos="4536"/>
          <w:tab w:val="right" w:pos="9072"/>
        </w:tabs>
        <w:spacing w:after="0" w:line="240" w:lineRule="auto"/>
        <w:jc w:val="center"/>
        <w:rPr>
          <w:rFonts w:ascii="Times New Roman" w:hAnsi="Times New Roman"/>
          <w:b/>
          <w:sz w:val="28"/>
          <w:szCs w:val="20"/>
          <w:lang w:val="uk-UA" w:eastAsia="ru-RU"/>
        </w:rPr>
      </w:pPr>
    </w:p>
    <w:p w:rsidR="001C2D76" w:rsidRPr="004748D0" w:rsidRDefault="001C2D76" w:rsidP="004D54F8">
      <w:pPr>
        <w:tabs>
          <w:tab w:val="center" w:pos="4536"/>
          <w:tab w:val="right" w:pos="9072"/>
        </w:tabs>
        <w:spacing w:after="0" w:line="240" w:lineRule="auto"/>
        <w:rPr>
          <w:rFonts w:ascii="Times New Roman" w:hAnsi="Times New Roman"/>
          <w:b/>
          <w:sz w:val="28"/>
          <w:szCs w:val="20"/>
          <w:lang w:val="uk-UA" w:eastAsia="ru-RU"/>
        </w:rPr>
      </w:pPr>
      <w:r w:rsidRPr="004748D0">
        <w:rPr>
          <w:rFonts w:ascii="Times New Roman" w:hAnsi="Times New Roman"/>
          <w:b/>
          <w:sz w:val="28"/>
          <w:szCs w:val="20"/>
          <w:lang w:val="uk-UA" w:eastAsia="ru-RU"/>
        </w:rPr>
        <w:t xml:space="preserve">                          Тема 6. Облік довгострокових активів</w:t>
      </w:r>
    </w:p>
    <w:p w:rsidR="001C2D76" w:rsidRPr="004748D0" w:rsidRDefault="001C2D76" w:rsidP="004D54F8">
      <w:pPr>
        <w:numPr>
          <w:ilvl w:val="0"/>
          <w:numId w:val="2"/>
        </w:numPr>
        <w:tabs>
          <w:tab w:val="center" w:pos="4536"/>
          <w:tab w:val="right" w:pos="9072"/>
        </w:tabs>
        <w:spacing w:after="0" w:line="240" w:lineRule="auto"/>
        <w:rPr>
          <w:rFonts w:ascii="Times New Roman" w:hAnsi="Times New Roman"/>
          <w:sz w:val="28"/>
          <w:szCs w:val="20"/>
          <w:lang w:val="uk-UA" w:eastAsia="ru-RU"/>
        </w:rPr>
      </w:pPr>
      <w:r w:rsidRPr="004748D0">
        <w:rPr>
          <w:rFonts w:ascii="Times New Roman" w:hAnsi="Times New Roman"/>
          <w:sz w:val="28"/>
          <w:szCs w:val="20"/>
          <w:lang w:val="uk-UA" w:eastAsia="ru-RU"/>
        </w:rPr>
        <w:t>Склад, класифікація і оцінка довгострокових активів.</w:t>
      </w:r>
    </w:p>
    <w:p w:rsidR="001C2D76" w:rsidRPr="004748D0" w:rsidRDefault="001C2D76" w:rsidP="004D54F8">
      <w:pPr>
        <w:numPr>
          <w:ilvl w:val="0"/>
          <w:numId w:val="2"/>
        </w:numPr>
        <w:tabs>
          <w:tab w:val="center" w:pos="4536"/>
          <w:tab w:val="right" w:pos="9072"/>
        </w:tabs>
        <w:spacing w:after="0" w:line="240" w:lineRule="auto"/>
        <w:rPr>
          <w:rFonts w:ascii="Times New Roman" w:hAnsi="Times New Roman"/>
          <w:sz w:val="28"/>
          <w:szCs w:val="20"/>
          <w:lang w:val="uk-UA" w:eastAsia="ru-RU"/>
        </w:rPr>
      </w:pPr>
      <w:r w:rsidRPr="004748D0">
        <w:rPr>
          <w:rFonts w:ascii="Times New Roman" w:hAnsi="Times New Roman"/>
          <w:sz w:val="28"/>
          <w:szCs w:val="20"/>
          <w:lang w:val="uk-UA" w:eastAsia="ru-RU"/>
        </w:rPr>
        <w:t>Облік надходження і вибуття основних засобів.</w:t>
      </w:r>
    </w:p>
    <w:p w:rsidR="001C2D76" w:rsidRPr="004748D0" w:rsidRDefault="001C2D76" w:rsidP="004D54F8">
      <w:pPr>
        <w:numPr>
          <w:ilvl w:val="0"/>
          <w:numId w:val="2"/>
        </w:numPr>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Методи розрахунку і облік амортизації основних засобів.</w:t>
      </w:r>
    </w:p>
    <w:p w:rsidR="001C2D76" w:rsidRPr="004748D0" w:rsidRDefault="001C2D76" w:rsidP="004D54F8">
      <w:pPr>
        <w:numPr>
          <w:ilvl w:val="0"/>
          <w:numId w:val="2"/>
        </w:numPr>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Облік природних ресурсів та їх виснаження.</w:t>
      </w:r>
    </w:p>
    <w:p w:rsidR="001C2D76" w:rsidRPr="004748D0" w:rsidRDefault="001C2D76" w:rsidP="004D54F8">
      <w:pPr>
        <w:numPr>
          <w:ilvl w:val="0"/>
          <w:numId w:val="2"/>
        </w:numPr>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Облік переоцінки основних засобів.</w:t>
      </w:r>
    </w:p>
    <w:p w:rsidR="001C2D76" w:rsidRPr="004748D0" w:rsidRDefault="001C2D76" w:rsidP="004D54F8">
      <w:pPr>
        <w:numPr>
          <w:ilvl w:val="0"/>
          <w:numId w:val="2"/>
        </w:numPr>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Облік нематеріальних активів.</w:t>
      </w:r>
    </w:p>
    <w:p w:rsidR="001C2D76" w:rsidRPr="004748D0" w:rsidRDefault="001C2D76" w:rsidP="004D54F8">
      <w:pPr>
        <w:spacing w:after="0" w:line="240" w:lineRule="auto"/>
        <w:jc w:val="both"/>
        <w:rPr>
          <w:rFonts w:ascii="Times New Roman" w:hAnsi="Times New Roman"/>
          <w:sz w:val="20"/>
          <w:szCs w:val="20"/>
          <w:lang w:val="uk-UA" w:eastAsia="ru-RU"/>
        </w:rPr>
      </w:pPr>
    </w:p>
    <w:p w:rsidR="001C2D76" w:rsidRPr="004748D0" w:rsidRDefault="001C2D76" w:rsidP="004D54F8">
      <w:pPr>
        <w:tabs>
          <w:tab w:val="left" w:leader="dot" w:pos="6237"/>
        </w:tabs>
        <w:spacing w:after="0" w:line="240" w:lineRule="auto"/>
        <w:jc w:val="center"/>
        <w:rPr>
          <w:rFonts w:ascii="Times New Roman" w:hAnsi="Times New Roman"/>
          <w:b/>
          <w:sz w:val="28"/>
          <w:szCs w:val="20"/>
          <w:lang w:val="uk-UA" w:eastAsia="ru-RU"/>
        </w:rPr>
      </w:pPr>
      <w:r w:rsidRPr="004748D0">
        <w:rPr>
          <w:rFonts w:ascii="Times New Roman" w:hAnsi="Times New Roman"/>
          <w:b/>
          <w:sz w:val="28"/>
          <w:szCs w:val="20"/>
          <w:lang w:val="uk-UA" w:eastAsia="ru-RU"/>
        </w:rPr>
        <w:t xml:space="preserve">  Тема 7. Облік довгострокових фінансових інвестицій </w:t>
      </w:r>
    </w:p>
    <w:p w:rsidR="001C2D76" w:rsidRPr="004748D0" w:rsidRDefault="001C2D76" w:rsidP="004D54F8">
      <w:pPr>
        <w:tabs>
          <w:tab w:val="left" w:leader="dot" w:pos="6237"/>
        </w:tabs>
        <w:spacing w:after="0" w:line="240" w:lineRule="auto"/>
        <w:jc w:val="center"/>
        <w:rPr>
          <w:rFonts w:ascii="Times New Roman" w:hAnsi="Times New Roman"/>
          <w:b/>
          <w:sz w:val="28"/>
          <w:szCs w:val="20"/>
          <w:lang w:val="uk-UA" w:eastAsia="ru-RU"/>
        </w:rPr>
      </w:pPr>
      <w:r w:rsidRPr="004748D0">
        <w:rPr>
          <w:rFonts w:ascii="Times New Roman" w:hAnsi="Times New Roman"/>
          <w:b/>
          <w:sz w:val="28"/>
          <w:szCs w:val="20"/>
          <w:lang w:val="uk-UA" w:eastAsia="ru-RU"/>
        </w:rPr>
        <w:t>та консолідовані звіти</w:t>
      </w:r>
    </w:p>
    <w:p w:rsidR="001C2D76" w:rsidRPr="004748D0" w:rsidRDefault="001C2D76" w:rsidP="004D54F8">
      <w:pPr>
        <w:numPr>
          <w:ilvl w:val="0"/>
          <w:numId w:val="1"/>
        </w:numPr>
        <w:tabs>
          <w:tab w:val="left" w:leader="dot" w:pos="6237"/>
        </w:tabs>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Сутність та відображення у звітності фінансових вкладень.</w:t>
      </w:r>
    </w:p>
    <w:p w:rsidR="001C2D76" w:rsidRPr="004748D0" w:rsidRDefault="001C2D76" w:rsidP="004D54F8">
      <w:pPr>
        <w:numPr>
          <w:ilvl w:val="0"/>
          <w:numId w:val="1"/>
        </w:numPr>
        <w:tabs>
          <w:tab w:val="left" w:leader="dot" w:pos="6237"/>
        </w:tabs>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Методи оцінки інвестицій в акції.</w:t>
      </w:r>
    </w:p>
    <w:p w:rsidR="001C2D76" w:rsidRPr="004748D0" w:rsidRDefault="001C2D76" w:rsidP="004D54F8">
      <w:pPr>
        <w:spacing w:after="0" w:line="240" w:lineRule="auto"/>
        <w:ind w:firstLine="426"/>
        <w:rPr>
          <w:rFonts w:ascii="Times New Roman" w:hAnsi="Times New Roman"/>
          <w:sz w:val="28"/>
          <w:szCs w:val="20"/>
          <w:lang w:val="uk-UA" w:eastAsia="ru-RU"/>
        </w:rPr>
      </w:pPr>
      <w:r w:rsidRPr="004748D0">
        <w:rPr>
          <w:rFonts w:ascii="Times New Roman" w:hAnsi="Times New Roman"/>
          <w:sz w:val="28"/>
          <w:szCs w:val="20"/>
          <w:lang w:val="uk-UA" w:eastAsia="ru-RU"/>
        </w:rPr>
        <w:t xml:space="preserve">  2.1. Оцінка за собівартістю (метод вартості).</w:t>
      </w:r>
    </w:p>
    <w:p w:rsidR="001C2D76" w:rsidRPr="004748D0" w:rsidRDefault="001C2D76" w:rsidP="004D54F8">
      <w:pPr>
        <w:spacing w:after="0" w:line="240" w:lineRule="auto"/>
        <w:ind w:firstLine="567"/>
        <w:rPr>
          <w:rFonts w:ascii="Times New Roman" w:hAnsi="Times New Roman"/>
          <w:sz w:val="28"/>
          <w:szCs w:val="20"/>
          <w:lang w:val="uk-UA" w:eastAsia="ru-RU"/>
        </w:rPr>
      </w:pPr>
      <w:r w:rsidRPr="004748D0">
        <w:rPr>
          <w:rFonts w:ascii="Times New Roman" w:hAnsi="Times New Roman"/>
          <w:sz w:val="28"/>
          <w:szCs w:val="20"/>
          <w:lang w:val="uk-UA" w:eastAsia="ru-RU"/>
        </w:rPr>
        <w:t>2.2. Оцінка за методом участі в капіталі.</w:t>
      </w:r>
    </w:p>
    <w:p w:rsidR="001C2D76" w:rsidRPr="004748D0" w:rsidRDefault="001C2D76" w:rsidP="004D54F8">
      <w:pPr>
        <w:spacing w:after="0" w:line="240" w:lineRule="auto"/>
        <w:ind w:firstLine="567"/>
        <w:rPr>
          <w:rFonts w:ascii="Times New Roman" w:hAnsi="Times New Roman"/>
          <w:sz w:val="28"/>
          <w:szCs w:val="20"/>
          <w:lang w:val="uk-UA" w:eastAsia="ru-RU"/>
        </w:rPr>
      </w:pPr>
      <w:r w:rsidRPr="004748D0">
        <w:rPr>
          <w:rFonts w:ascii="Times New Roman" w:hAnsi="Times New Roman"/>
          <w:sz w:val="28"/>
          <w:szCs w:val="20"/>
          <w:lang w:val="uk-UA" w:eastAsia="ru-RU"/>
        </w:rPr>
        <w:t>2.3. Метод консолідації.</w:t>
      </w:r>
    </w:p>
    <w:p w:rsidR="001C2D76" w:rsidRPr="004748D0" w:rsidRDefault="001C2D76" w:rsidP="004D54F8">
      <w:pPr>
        <w:spacing w:after="0" w:line="240" w:lineRule="auto"/>
        <w:rPr>
          <w:rFonts w:ascii="Times New Roman" w:hAnsi="Times New Roman"/>
          <w:sz w:val="28"/>
          <w:szCs w:val="20"/>
          <w:lang w:val="uk-UA" w:eastAsia="ru-RU"/>
        </w:rPr>
      </w:pPr>
      <w:r w:rsidRPr="004748D0">
        <w:rPr>
          <w:rFonts w:ascii="Times New Roman" w:hAnsi="Times New Roman"/>
          <w:sz w:val="28"/>
          <w:szCs w:val="20"/>
          <w:lang w:val="uk-UA" w:eastAsia="ru-RU"/>
        </w:rPr>
        <w:t>3.  Облік довгострокових інвестицій в акції інших підприємств.</w:t>
      </w:r>
    </w:p>
    <w:p w:rsidR="001C2D76" w:rsidRPr="004748D0" w:rsidRDefault="001C2D76" w:rsidP="004D54F8">
      <w:pPr>
        <w:spacing w:after="0" w:line="240" w:lineRule="auto"/>
        <w:rPr>
          <w:rFonts w:ascii="Times New Roman" w:hAnsi="Times New Roman"/>
          <w:sz w:val="28"/>
          <w:szCs w:val="20"/>
          <w:lang w:val="uk-UA" w:eastAsia="ru-RU"/>
        </w:rPr>
      </w:pPr>
      <w:r w:rsidRPr="004748D0">
        <w:rPr>
          <w:rFonts w:ascii="Times New Roman" w:hAnsi="Times New Roman"/>
          <w:sz w:val="28"/>
          <w:szCs w:val="20"/>
          <w:lang w:val="uk-UA" w:eastAsia="ru-RU"/>
        </w:rPr>
        <w:t>4.  Облік довгострокових інвестицій в боргові зобов`язання.</w:t>
      </w:r>
    </w:p>
    <w:p w:rsidR="001C2D76" w:rsidRPr="004748D0" w:rsidRDefault="001C2D76" w:rsidP="004D54F8">
      <w:pPr>
        <w:spacing w:after="0" w:line="240" w:lineRule="auto"/>
        <w:ind w:firstLine="720"/>
        <w:jc w:val="center"/>
        <w:rPr>
          <w:rFonts w:ascii="Times New Roman" w:hAnsi="Times New Roman"/>
          <w:b/>
          <w:sz w:val="20"/>
          <w:szCs w:val="20"/>
          <w:lang w:val="uk-UA" w:eastAsia="ru-RU"/>
        </w:rPr>
      </w:pPr>
    </w:p>
    <w:p w:rsidR="001C2D76" w:rsidRPr="004748D0" w:rsidRDefault="001C2D76" w:rsidP="004D54F8">
      <w:pPr>
        <w:spacing w:after="0" w:line="240" w:lineRule="auto"/>
        <w:jc w:val="center"/>
        <w:rPr>
          <w:rFonts w:ascii="Times New Roman" w:hAnsi="Times New Roman"/>
          <w:b/>
          <w:sz w:val="28"/>
          <w:szCs w:val="20"/>
          <w:lang w:val="uk-UA" w:eastAsia="ru-RU"/>
        </w:rPr>
      </w:pPr>
      <w:r w:rsidRPr="004748D0">
        <w:rPr>
          <w:rFonts w:ascii="Times New Roman" w:hAnsi="Times New Roman"/>
          <w:b/>
          <w:sz w:val="28"/>
          <w:szCs w:val="20"/>
          <w:lang w:val="uk-UA" w:eastAsia="ru-RU"/>
        </w:rPr>
        <w:t>Тема 8. Облік короткострокових зобов’язань</w:t>
      </w:r>
    </w:p>
    <w:p w:rsidR="001C2D76" w:rsidRPr="004748D0" w:rsidRDefault="001C2D76" w:rsidP="004D54F8">
      <w:pPr>
        <w:spacing w:after="0" w:line="240" w:lineRule="auto"/>
        <w:ind w:left="426" w:hanging="426"/>
        <w:jc w:val="both"/>
        <w:rPr>
          <w:rFonts w:ascii="Times New Roman" w:hAnsi="Times New Roman"/>
          <w:sz w:val="28"/>
          <w:szCs w:val="20"/>
          <w:lang w:val="uk-UA" w:eastAsia="ru-RU"/>
        </w:rPr>
      </w:pPr>
      <w:r w:rsidRPr="004748D0">
        <w:rPr>
          <w:rFonts w:ascii="Times New Roman" w:hAnsi="Times New Roman"/>
          <w:sz w:val="28"/>
          <w:szCs w:val="20"/>
          <w:lang w:val="uk-UA" w:eastAsia="ru-RU"/>
        </w:rPr>
        <w:t>1. Поняття, оцінка та види короткострокових зобов’язань.</w:t>
      </w:r>
    </w:p>
    <w:p w:rsidR="001C2D76" w:rsidRPr="004748D0" w:rsidRDefault="001C2D76" w:rsidP="004D54F8">
      <w:pPr>
        <w:tabs>
          <w:tab w:val="left" w:leader="dot" w:pos="6237"/>
        </w:tabs>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2. Облік заборгованості по рахунках постачальників та векселів виданих (векселів до сплати).</w:t>
      </w:r>
    </w:p>
    <w:p w:rsidR="001C2D76" w:rsidRPr="004748D0" w:rsidRDefault="001C2D76" w:rsidP="004D54F8">
      <w:pPr>
        <w:numPr>
          <w:ilvl w:val="0"/>
          <w:numId w:val="1"/>
        </w:numPr>
        <w:tabs>
          <w:tab w:val="left" w:leader="dot" w:pos="6237"/>
        </w:tabs>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Облік інших короткострокових зобов’язань.</w:t>
      </w:r>
    </w:p>
    <w:p w:rsidR="001C2D76" w:rsidRPr="004748D0" w:rsidRDefault="001C2D76" w:rsidP="004D54F8">
      <w:pPr>
        <w:numPr>
          <w:ilvl w:val="0"/>
          <w:numId w:val="1"/>
        </w:numPr>
        <w:tabs>
          <w:tab w:val="left" w:leader="dot" w:pos="6237"/>
        </w:tabs>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Облік заробітної плати і зобов’язань по заробітній платі.</w:t>
      </w:r>
    </w:p>
    <w:p w:rsidR="001C2D76" w:rsidRPr="004748D0" w:rsidRDefault="001C2D76" w:rsidP="004D54F8">
      <w:pPr>
        <w:tabs>
          <w:tab w:val="left" w:leader="dot" w:pos="6237"/>
        </w:tabs>
        <w:spacing w:after="0" w:line="240" w:lineRule="auto"/>
        <w:ind w:left="426" w:hanging="426"/>
        <w:jc w:val="center"/>
        <w:rPr>
          <w:rFonts w:ascii="Times New Roman" w:hAnsi="Times New Roman"/>
          <w:b/>
          <w:sz w:val="20"/>
          <w:szCs w:val="20"/>
          <w:lang w:val="uk-UA" w:eastAsia="ru-RU"/>
        </w:rPr>
      </w:pPr>
    </w:p>
    <w:p w:rsidR="001C2D76" w:rsidRPr="004748D0" w:rsidRDefault="001C2D76" w:rsidP="004D54F8">
      <w:pPr>
        <w:spacing w:after="0" w:line="240" w:lineRule="auto"/>
        <w:jc w:val="center"/>
        <w:rPr>
          <w:rFonts w:ascii="Times New Roman" w:hAnsi="Times New Roman"/>
          <w:b/>
          <w:sz w:val="28"/>
          <w:szCs w:val="20"/>
          <w:lang w:val="uk-UA" w:eastAsia="ru-RU"/>
        </w:rPr>
      </w:pPr>
      <w:r w:rsidRPr="004748D0">
        <w:rPr>
          <w:rFonts w:ascii="Times New Roman" w:hAnsi="Times New Roman"/>
          <w:b/>
          <w:sz w:val="28"/>
          <w:szCs w:val="20"/>
          <w:lang w:val="uk-UA" w:eastAsia="ru-RU"/>
        </w:rPr>
        <w:t>Тема 9. Облік довгострокових зобов’язань</w:t>
      </w:r>
    </w:p>
    <w:p w:rsidR="001C2D76" w:rsidRPr="004748D0" w:rsidRDefault="001C2D76" w:rsidP="004D54F8">
      <w:pPr>
        <w:tabs>
          <w:tab w:val="left" w:leader="dot" w:pos="6237"/>
        </w:tabs>
        <w:spacing w:after="0" w:line="240" w:lineRule="auto"/>
        <w:ind w:left="426" w:hanging="426"/>
        <w:jc w:val="both"/>
        <w:rPr>
          <w:rFonts w:ascii="Times New Roman" w:hAnsi="Times New Roman"/>
          <w:sz w:val="28"/>
          <w:szCs w:val="20"/>
          <w:lang w:val="uk-UA" w:eastAsia="ru-RU"/>
        </w:rPr>
      </w:pPr>
      <w:r w:rsidRPr="004748D0">
        <w:rPr>
          <w:rFonts w:ascii="Times New Roman" w:hAnsi="Times New Roman"/>
          <w:sz w:val="28"/>
          <w:szCs w:val="20"/>
          <w:lang w:val="uk-UA" w:eastAsia="ru-RU"/>
        </w:rPr>
        <w:t>1. Сутність довгострокових зобов’язань та їх призначення.</w:t>
      </w:r>
    </w:p>
    <w:p w:rsidR="001C2D76" w:rsidRPr="004748D0" w:rsidRDefault="001C2D76" w:rsidP="004D54F8">
      <w:pPr>
        <w:tabs>
          <w:tab w:val="left" w:leader="dot" w:pos="6237"/>
        </w:tabs>
        <w:spacing w:after="0" w:line="240" w:lineRule="auto"/>
        <w:ind w:left="426" w:hanging="426"/>
        <w:jc w:val="both"/>
        <w:rPr>
          <w:rFonts w:ascii="Times New Roman" w:hAnsi="Times New Roman"/>
          <w:spacing w:val="2"/>
          <w:sz w:val="28"/>
          <w:szCs w:val="20"/>
          <w:lang w:val="uk-UA" w:eastAsia="ru-RU"/>
        </w:rPr>
      </w:pPr>
      <w:r w:rsidRPr="004748D0">
        <w:rPr>
          <w:rFonts w:ascii="Times New Roman" w:hAnsi="Times New Roman"/>
          <w:sz w:val="28"/>
          <w:szCs w:val="20"/>
          <w:lang w:val="uk-UA" w:eastAsia="ru-RU"/>
        </w:rPr>
        <w:t>2.</w:t>
      </w:r>
      <w:r w:rsidRPr="004748D0">
        <w:rPr>
          <w:rFonts w:ascii="Times New Roman" w:hAnsi="Times New Roman"/>
          <w:spacing w:val="2"/>
          <w:sz w:val="28"/>
          <w:szCs w:val="20"/>
          <w:lang w:val="uk-UA" w:eastAsia="ru-RU"/>
        </w:rPr>
        <w:t>Види облігацій і порядок їх випуску.</w:t>
      </w:r>
    </w:p>
    <w:p w:rsidR="001C2D76" w:rsidRPr="004748D0" w:rsidRDefault="001C2D76" w:rsidP="004D54F8">
      <w:pPr>
        <w:tabs>
          <w:tab w:val="left" w:leader="dot" w:pos="6237"/>
        </w:tabs>
        <w:spacing w:after="0" w:line="240" w:lineRule="auto"/>
        <w:ind w:left="426" w:hanging="426"/>
        <w:jc w:val="both"/>
        <w:rPr>
          <w:rFonts w:ascii="Times New Roman" w:hAnsi="Times New Roman"/>
          <w:spacing w:val="2"/>
          <w:sz w:val="28"/>
          <w:szCs w:val="20"/>
          <w:lang w:val="uk-UA" w:eastAsia="ru-RU"/>
        </w:rPr>
      </w:pPr>
      <w:r w:rsidRPr="004748D0">
        <w:rPr>
          <w:rFonts w:ascii="Times New Roman" w:hAnsi="Times New Roman"/>
          <w:spacing w:val="2"/>
          <w:sz w:val="28"/>
          <w:szCs w:val="20"/>
          <w:lang w:val="uk-UA" w:eastAsia="ru-RU"/>
        </w:rPr>
        <w:t xml:space="preserve">3. Облік довгострокових облігацій, випущених (реалізованих) за номінальною </w:t>
      </w:r>
      <w:r w:rsidRPr="004748D0">
        <w:rPr>
          <w:rFonts w:ascii="Times New Roman" w:hAnsi="Times New Roman"/>
          <w:spacing w:val="2"/>
          <w:sz w:val="28"/>
          <w:szCs w:val="20"/>
          <w:lang w:val="uk-UA" w:eastAsia="ru-RU"/>
        </w:rPr>
        <w:lastRenderedPageBreak/>
        <w:t>вартістю.</w:t>
      </w:r>
    </w:p>
    <w:p w:rsidR="001C2D76" w:rsidRPr="004748D0" w:rsidRDefault="001C2D76" w:rsidP="004D54F8">
      <w:pPr>
        <w:tabs>
          <w:tab w:val="left" w:leader="dot" w:pos="6237"/>
        </w:tabs>
        <w:spacing w:after="0" w:line="240" w:lineRule="auto"/>
        <w:ind w:left="426" w:hanging="426"/>
        <w:jc w:val="both"/>
        <w:rPr>
          <w:rFonts w:ascii="Times New Roman" w:hAnsi="Times New Roman"/>
          <w:spacing w:val="2"/>
          <w:sz w:val="28"/>
          <w:szCs w:val="20"/>
          <w:lang w:val="uk-UA" w:eastAsia="ru-RU"/>
        </w:rPr>
      </w:pPr>
      <w:r w:rsidRPr="004748D0">
        <w:rPr>
          <w:rFonts w:ascii="Times New Roman" w:hAnsi="Times New Roman"/>
          <w:spacing w:val="2"/>
          <w:sz w:val="28"/>
          <w:szCs w:val="20"/>
          <w:lang w:val="uk-UA" w:eastAsia="ru-RU"/>
        </w:rPr>
        <w:t>4. Облік довгострокових облігацій, випущених (реалізованих) зі знижкою (дисконтом).</w:t>
      </w:r>
    </w:p>
    <w:p w:rsidR="001C2D76" w:rsidRPr="004748D0" w:rsidRDefault="001C2D76" w:rsidP="004D54F8">
      <w:pPr>
        <w:tabs>
          <w:tab w:val="left" w:leader="dot" w:pos="6237"/>
        </w:tabs>
        <w:spacing w:after="0" w:line="240" w:lineRule="auto"/>
        <w:ind w:left="426" w:hanging="426"/>
        <w:jc w:val="both"/>
        <w:rPr>
          <w:rFonts w:ascii="Times New Roman" w:hAnsi="Times New Roman"/>
          <w:spacing w:val="2"/>
          <w:sz w:val="28"/>
          <w:szCs w:val="20"/>
          <w:lang w:val="uk-UA" w:eastAsia="ru-RU"/>
        </w:rPr>
      </w:pPr>
      <w:r w:rsidRPr="004748D0">
        <w:rPr>
          <w:rFonts w:ascii="Times New Roman" w:hAnsi="Times New Roman"/>
          <w:spacing w:val="2"/>
          <w:sz w:val="28"/>
          <w:szCs w:val="20"/>
          <w:lang w:val="uk-UA" w:eastAsia="ru-RU"/>
        </w:rPr>
        <w:t>5. Облік довгострокових облігацій, випущених (реалізованих) з премією (надбавкою).</w:t>
      </w:r>
    </w:p>
    <w:p w:rsidR="001C2D76" w:rsidRPr="004748D0" w:rsidRDefault="001C2D76" w:rsidP="004D54F8">
      <w:pPr>
        <w:numPr>
          <w:ilvl w:val="0"/>
          <w:numId w:val="6"/>
        </w:numPr>
        <w:tabs>
          <w:tab w:val="left" w:leader="dot" w:pos="6237"/>
        </w:tabs>
        <w:spacing w:after="0" w:line="240" w:lineRule="auto"/>
        <w:jc w:val="both"/>
        <w:rPr>
          <w:rFonts w:ascii="Times New Roman" w:hAnsi="Times New Roman"/>
          <w:spacing w:val="2"/>
          <w:sz w:val="28"/>
          <w:szCs w:val="20"/>
          <w:lang w:val="uk-UA" w:eastAsia="ru-RU"/>
        </w:rPr>
      </w:pPr>
      <w:r w:rsidRPr="004748D0">
        <w:rPr>
          <w:rFonts w:ascii="Times New Roman" w:hAnsi="Times New Roman"/>
          <w:spacing w:val="2"/>
          <w:sz w:val="28"/>
          <w:szCs w:val="20"/>
          <w:lang w:val="uk-UA" w:eastAsia="ru-RU"/>
        </w:rPr>
        <w:t>Облік викупу облігацій і перетворення їх в акції.</w:t>
      </w:r>
    </w:p>
    <w:p w:rsidR="001C2D76" w:rsidRPr="004748D0" w:rsidRDefault="001C2D76" w:rsidP="004D54F8">
      <w:pPr>
        <w:numPr>
          <w:ilvl w:val="0"/>
          <w:numId w:val="6"/>
        </w:numPr>
        <w:tabs>
          <w:tab w:val="left" w:leader="dot" w:pos="6237"/>
        </w:tabs>
        <w:spacing w:after="0" w:line="240" w:lineRule="auto"/>
        <w:jc w:val="both"/>
        <w:rPr>
          <w:rFonts w:ascii="Times New Roman" w:hAnsi="Times New Roman"/>
          <w:spacing w:val="2"/>
          <w:sz w:val="28"/>
          <w:szCs w:val="20"/>
          <w:lang w:val="uk-UA" w:eastAsia="ru-RU"/>
        </w:rPr>
      </w:pPr>
      <w:r w:rsidRPr="004748D0">
        <w:rPr>
          <w:rFonts w:ascii="Times New Roman" w:hAnsi="Times New Roman"/>
          <w:spacing w:val="2"/>
          <w:sz w:val="28"/>
          <w:szCs w:val="20"/>
          <w:lang w:val="uk-UA" w:eastAsia="ru-RU"/>
        </w:rPr>
        <w:t>Облік лізингових операцій.</w:t>
      </w:r>
    </w:p>
    <w:p w:rsidR="001C2D76" w:rsidRPr="004748D0" w:rsidRDefault="001C2D76" w:rsidP="004D54F8">
      <w:pPr>
        <w:numPr>
          <w:ilvl w:val="0"/>
          <w:numId w:val="6"/>
        </w:numPr>
        <w:tabs>
          <w:tab w:val="left" w:leader="dot" w:pos="6237"/>
        </w:tabs>
        <w:spacing w:after="0" w:line="240" w:lineRule="auto"/>
        <w:jc w:val="both"/>
        <w:rPr>
          <w:rFonts w:ascii="Times New Roman" w:hAnsi="Times New Roman"/>
          <w:spacing w:val="2"/>
          <w:sz w:val="28"/>
          <w:szCs w:val="20"/>
          <w:lang w:val="uk-UA" w:eastAsia="ru-RU"/>
        </w:rPr>
      </w:pPr>
      <w:r w:rsidRPr="004748D0">
        <w:rPr>
          <w:rFonts w:ascii="Times New Roman" w:hAnsi="Times New Roman"/>
          <w:spacing w:val="2"/>
          <w:sz w:val="28"/>
          <w:szCs w:val="20"/>
          <w:lang w:val="uk-UA" w:eastAsia="ru-RU"/>
        </w:rPr>
        <w:t>Облік довгострокових векселів виданих.</w:t>
      </w:r>
    </w:p>
    <w:p w:rsidR="001C2D76" w:rsidRPr="004748D0" w:rsidRDefault="001C2D76" w:rsidP="004D54F8">
      <w:pPr>
        <w:tabs>
          <w:tab w:val="left" w:leader="dot" w:pos="6237"/>
        </w:tabs>
        <w:spacing w:after="0" w:line="240" w:lineRule="auto"/>
        <w:ind w:left="426" w:hanging="426"/>
        <w:jc w:val="center"/>
        <w:rPr>
          <w:rFonts w:ascii="Times New Roman" w:hAnsi="Times New Roman"/>
          <w:b/>
          <w:sz w:val="28"/>
          <w:szCs w:val="28"/>
          <w:lang w:val="uk-UA" w:eastAsia="ru-RU"/>
        </w:rPr>
      </w:pPr>
    </w:p>
    <w:p w:rsidR="001C2D76" w:rsidRPr="004748D0" w:rsidRDefault="001C2D76" w:rsidP="004D54F8">
      <w:pPr>
        <w:tabs>
          <w:tab w:val="left" w:leader="dot" w:pos="6237"/>
        </w:tabs>
        <w:spacing w:after="0" w:line="240" w:lineRule="auto"/>
        <w:ind w:left="426" w:hanging="426"/>
        <w:jc w:val="center"/>
        <w:rPr>
          <w:rFonts w:ascii="Times New Roman" w:hAnsi="Times New Roman"/>
          <w:b/>
          <w:sz w:val="28"/>
          <w:szCs w:val="28"/>
          <w:lang w:val="uk-UA" w:eastAsia="ru-RU"/>
        </w:rPr>
      </w:pPr>
      <w:r w:rsidRPr="004748D0">
        <w:rPr>
          <w:rFonts w:ascii="Times New Roman" w:hAnsi="Times New Roman"/>
          <w:b/>
          <w:sz w:val="28"/>
          <w:szCs w:val="28"/>
          <w:lang w:val="uk-UA" w:eastAsia="ru-RU"/>
        </w:rPr>
        <w:t>Тема 10. Облік власного капіталу і розподілу прибутку в товариствах</w:t>
      </w:r>
    </w:p>
    <w:p w:rsidR="001C2D76" w:rsidRPr="004748D0" w:rsidRDefault="001C2D76" w:rsidP="004D54F8">
      <w:pPr>
        <w:tabs>
          <w:tab w:val="left" w:leader="dot" w:pos="6237"/>
        </w:tabs>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1. Сутність та особливості створення та функціонування  партнерств.</w:t>
      </w:r>
    </w:p>
    <w:p w:rsidR="001C2D76" w:rsidRPr="004748D0" w:rsidRDefault="001C2D76" w:rsidP="004D54F8">
      <w:pPr>
        <w:tabs>
          <w:tab w:val="left" w:leader="dot" w:pos="6237"/>
        </w:tabs>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2. Облік формування капіталу в партнерствах і товариствах.</w:t>
      </w:r>
    </w:p>
    <w:p w:rsidR="001C2D76" w:rsidRPr="004748D0" w:rsidRDefault="001C2D76" w:rsidP="004D54F8">
      <w:pPr>
        <w:tabs>
          <w:tab w:val="left" w:leader="dot" w:pos="6237"/>
        </w:tabs>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3. Особливості розподілу прибутку (збитку) в партнерствах і товариствах.</w:t>
      </w:r>
    </w:p>
    <w:p w:rsidR="001C2D76" w:rsidRPr="004748D0" w:rsidRDefault="001C2D76" w:rsidP="004D54F8">
      <w:pPr>
        <w:tabs>
          <w:tab w:val="left" w:leader="dot" w:pos="6237"/>
        </w:tabs>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4. Облік виходу партнерів (учасників) та змін частки в партнерствах і товариствах.</w:t>
      </w:r>
    </w:p>
    <w:p w:rsidR="001C2D76" w:rsidRPr="004748D0" w:rsidRDefault="001C2D76" w:rsidP="004D54F8">
      <w:pPr>
        <w:tabs>
          <w:tab w:val="left" w:leader="dot" w:pos="6237"/>
        </w:tabs>
        <w:spacing w:after="0" w:line="240" w:lineRule="auto"/>
        <w:jc w:val="both"/>
        <w:rPr>
          <w:rFonts w:ascii="Times New Roman" w:hAnsi="Times New Roman"/>
          <w:sz w:val="28"/>
          <w:szCs w:val="20"/>
          <w:lang w:val="uk-UA" w:eastAsia="ru-RU"/>
        </w:rPr>
      </w:pPr>
    </w:p>
    <w:p w:rsidR="001C2D76" w:rsidRPr="004748D0" w:rsidRDefault="001C2D76" w:rsidP="004D54F8">
      <w:pPr>
        <w:tabs>
          <w:tab w:val="left" w:leader="dot" w:pos="6237"/>
        </w:tabs>
        <w:spacing w:after="0" w:line="240" w:lineRule="auto"/>
        <w:jc w:val="center"/>
        <w:rPr>
          <w:rFonts w:ascii="Times New Roman" w:hAnsi="Times New Roman"/>
          <w:b/>
          <w:sz w:val="28"/>
          <w:szCs w:val="20"/>
          <w:lang w:val="uk-UA" w:eastAsia="ru-RU"/>
        </w:rPr>
      </w:pPr>
      <w:r w:rsidRPr="004748D0">
        <w:rPr>
          <w:rFonts w:ascii="Times New Roman" w:hAnsi="Times New Roman"/>
          <w:b/>
          <w:sz w:val="28"/>
          <w:szCs w:val="20"/>
          <w:lang w:val="uk-UA" w:eastAsia="ru-RU"/>
        </w:rPr>
        <w:t>Тема 11. Облік власного капіталу і розподілу прибутку в корпораціях</w:t>
      </w:r>
    </w:p>
    <w:p w:rsidR="001C2D76" w:rsidRPr="004748D0" w:rsidRDefault="001C2D76" w:rsidP="004D54F8">
      <w:pPr>
        <w:numPr>
          <w:ilvl w:val="0"/>
          <w:numId w:val="4"/>
        </w:numPr>
        <w:tabs>
          <w:tab w:val="left" w:leader="dot" w:pos="6237"/>
        </w:tabs>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Складові власного капіталу та їх відображення у звітності.</w:t>
      </w:r>
    </w:p>
    <w:p w:rsidR="001C2D76" w:rsidRPr="004748D0" w:rsidRDefault="001C2D76" w:rsidP="004D54F8">
      <w:pPr>
        <w:numPr>
          <w:ilvl w:val="0"/>
          <w:numId w:val="4"/>
        </w:numPr>
        <w:tabs>
          <w:tab w:val="left" w:leader="dot" w:pos="6237"/>
        </w:tabs>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Капітал корпорацій. Класифікація акцій та їх оцінка.</w:t>
      </w:r>
    </w:p>
    <w:p w:rsidR="001C2D76" w:rsidRPr="004748D0" w:rsidRDefault="001C2D76" w:rsidP="004D54F8">
      <w:pPr>
        <w:numPr>
          <w:ilvl w:val="0"/>
          <w:numId w:val="4"/>
        </w:numPr>
        <w:tabs>
          <w:tab w:val="left" w:leader="dot" w:pos="6237"/>
        </w:tabs>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Облік випуску простих та привілейованих акцій.</w:t>
      </w:r>
    </w:p>
    <w:p w:rsidR="001C2D76" w:rsidRPr="004748D0" w:rsidRDefault="001C2D76" w:rsidP="004D54F8">
      <w:pPr>
        <w:numPr>
          <w:ilvl w:val="0"/>
          <w:numId w:val="4"/>
        </w:numPr>
        <w:tabs>
          <w:tab w:val="left" w:leader="dot" w:pos="6237"/>
        </w:tabs>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Облік викупу власних акцій.</w:t>
      </w:r>
    </w:p>
    <w:p w:rsidR="001C2D76" w:rsidRPr="004748D0" w:rsidRDefault="001C2D76" w:rsidP="004D54F8">
      <w:pPr>
        <w:numPr>
          <w:ilvl w:val="0"/>
          <w:numId w:val="4"/>
        </w:numPr>
        <w:tabs>
          <w:tab w:val="left" w:leader="dot" w:pos="6237"/>
        </w:tabs>
        <w:spacing w:after="0" w:line="240" w:lineRule="auto"/>
        <w:ind w:left="357" w:hanging="357"/>
        <w:jc w:val="both"/>
        <w:rPr>
          <w:rFonts w:ascii="Times New Roman" w:hAnsi="Times New Roman"/>
          <w:sz w:val="28"/>
          <w:szCs w:val="20"/>
          <w:lang w:val="uk-UA" w:eastAsia="ru-RU"/>
        </w:rPr>
      </w:pPr>
      <w:r w:rsidRPr="004748D0">
        <w:rPr>
          <w:rFonts w:ascii="Times New Roman" w:hAnsi="Times New Roman"/>
          <w:sz w:val="28"/>
          <w:szCs w:val="20"/>
          <w:lang w:val="uk-UA" w:eastAsia="ru-RU"/>
        </w:rPr>
        <w:t>Облік конвертації привілейованих акцій в прості.</w:t>
      </w:r>
    </w:p>
    <w:p w:rsidR="001C2D76" w:rsidRPr="004748D0" w:rsidRDefault="001C2D76" w:rsidP="004D54F8">
      <w:pPr>
        <w:numPr>
          <w:ilvl w:val="0"/>
          <w:numId w:val="4"/>
        </w:numPr>
        <w:tabs>
          <w:tab w:val="left" w:leader="dot" w:pos="6237"/>
        </w:tabs>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Нарахування та облік дивідендів за акціями.</w:t>
      </w:r>
    </w:p>
    <w:p w:rsidR="001C2D76" w:rsidRPr="004748D0" w:rsidRDefault="001C2D76" w:rsidP="004D54F8">
      <w:pPr>
        <w:numPr>
          <w:ilvl w:val="0"/>
          <w:numId w:val="4"/>
        </w:numPr>
        <w:tabs>
          <w:tab w:val="left" w:leader="dot" w:pos="6237"/>
        </w:tabs>
        <w:spacing w:after="0" w:line="240" w:lineRule="auto"/>
        <w:jc w:val="both"/>
        <w:rPr>
          <w:rFonts w:ascii="Times New Roman" w:hAnsi="Times New Roman"/>
          <w:sz w:val="28"/>
          <w:szCs w:val="20"/>
          <w:lang w:val="uk-UA" w:eastAsia="ru-RU"/>
        </w:rPr>
      </w:pPr>
      <w:r w:rsidRPr="004748D0">
        <w:rPr>
          <w:rFonts w:ascii="Times New Roman" w:hAnsi="Times New Roman"/>
          <w:sz w:val="28"/>
          <w:szCs w:val="20"/>
          <w:lang w:val="uk-UA" w:eastAsia="ru-RU"/>
        </w:rPr>
        <w:t>Облік розщеплення акцій.</w:t>
      </w:r>
    </w:p>
    <w:p w:rsidR="001C2D76" w:rsidRPr="004748D0" w:rsidRDefault="001C2D76" w:rsidP="004D54F8">
      <w:pPr>
        <w:tabs>
          <w:tab w:val="left" w:leader="dot" w:pos="6237"/>
        </w:tabs>
        <w:spacing w:after="0" w:line="240" w:lineRule="auto"/>
        <w:ind w:left="360"/>
        <w:jc w:val="both"/>
        <w:rPr>
          <w:rFonts w:ascii="Times New Roman" w:hAnsi="Times New Roman"/>
          <w:sz w:val="28"/>
          <w:szCs w:val="20"/>
          <w:lang w:val="uk-UA" w:eastAsia="ru-RU"/>
        </w:rPr>
      </w:pPr>
    </w:p>
    <w:p w:rsidR="001C2D76" w:rsidRPr="004748D0" w:rsidRDefault="001C2D76" w:rsidP="009B5C81">
      <w:pPr>
        <w:spacing w:after="0" w:line="240" w:lineRule="auto"/>
        <w:rPr>
          <w:rFonts w:ascii="Times New Roman" w:hAnsi="Times New Roman"/>
          <w:b/>
          <w:sz w:val="28"/>
          <w:szCs w:val="20"/>
          <w:lang w:val="uk-UA" w:eastAsia="ru-RU"/>
        </w:rPr>
      </w:pPr>
      <w:r w:rsidRPr="004748D0">
        <w:rPr>
          <w:rFonts w:ascii="Times New Roman" w:hAnsi="Times New Roman"/>
          <w:b/>
          <w:sz w:val="28"/>
          <w:szCs w:val="20"/>
          <w:lang w:val="uk-UA" w:eastAsia="ru-RU"/>
        </w:rPr>
        <w:t>Тема 12. Основи управлінського обліку</w:t>
      </w:r>
    </w:p>
    <w:p w:rsidR="001C2D76" w:rsidRPr="004748D0" w:rsidRDefault="001C2D76" w:rsidP="004D54F8">
      <w:pPr>
        <w:numPr>
          <w:ilvl w:val="0"/>
          <w:numId w:val="7"/>
        </w:numPr>
        <w:spacing w:after="0" w:line="240" w:lineRule="auto"/>
        <w:rPr>
          <w:rFonts w:ascii="Times New Roman" w:hAnsi="Times New Roman"/>
          <w:sz w:val="28"/>
          <w:szCs w:val="20"/>
          <w:lang w:val="uk-UA" w:eastAsia="ru-RU"/>
        </w:rPr>
      </w:pPr>
      <w:r w:rsidRPr="004748D0">
        <w:rPr>
          <w:rFonts w:ascii="Times New Roman" w:hAnsi="Times New Roman"/>
          <w:sz w:val="28"/>
          <w:szCs w:val="20"/>
          <w:lang w:val="uk-UA" w:eastAsia="ru-RU"/>
        </w:rPr>
        <w:t>Сутність та об`єкти управлінського обліку</w:t>
      </w:r>
    </w:p>
    <w:p w:rsidR="001C2D76" w:rsidRPr="004748D0" w:rsidRDefault="001C2D76" w:rsidP="004D54F8">
      <w:pPr>
        <w:numPr>
          <w:ilvl w:val="0"/>
          <w:numId w:val="7"/>
        </w:numPr>
        <w:spacing w:after="0" w:line="240" w:lineRule="auto"/>
        <w:rPr>
          <w:rFonts w:ascii="Times New Roman" w:hAnsi="Times New Roman"/>
          <w:sz w:val="28"/>
          <w:szCs w:val="20"/>
          <w:lang w:val="uk-UA" w:eastAsia="ru-RU"/>
        </w:rPr>
      </w:pPr>
      <w:r w:rsidRPr="004748D0">
        <w:rPr>
          <w:rFonts w:ascii="Times New Roman" w:hAnsi="Times New Roman"/>
          <w:sz w:val="28"/>
          <w:szCs w:val="20"/>
          <w:lang w:val="uk-UA" w:eastAsia="ru-RU"/>
        </w:rPr>
        <w:t>Класифікацію витрат за різними напрямами та ознаками</w:t>
      </w:r>
    </w:p>
    <w:p w:rsidR="001C2D76" w:rsidRPr="004748D0" w:rsidRDefault="001C2D76" w:rsidP="004D54F8">
      <w:pPr>
        <w:numPr>
          <w:ilvl w:val="0"/>
          <w:numId w:val="7"/>
        </w:numPr>
        <w:spacing w:after="0" w:line="240" w:lineRule="auto"/>
        <w:rPr>
          <w:rFonts w:ascii="Times New Roman" w:hAnsi="Times New Roman"/>
          <w:sz w:val="28"/>
          <w:szCs w:val="20"/>
          <w:lang w:val="uk-UA" w:eastAsia="ru-RU"/>
        </w:rPr>
      </w:pPr>
      <w:r w:rsidRPr="004748D0">
        <w:rPr>
          <w:rFonts w:ascii="Times New Roman" w:hAnsi="Times New Roman"/>
          <w:sz w:val="28"/>
          <w:szCs w:val="20"/>
          <w:lang w:val="uk-UA" w:eastAsia="ru-RU"/>
        </w:rPr>
        <w:t>Системи та методи обліку витрати і калькулювання собівартості</w:t>
      </w:r>
    </w:p>
    <w:p w:rsidR="001C2D76" w:rsidRPr="004748D0" w:rsidRDefault="001C2D76" w:rsidP="004D54F8">
      <w:pPr>
        <w:numPr>
          <w:ilvl w:val="0"/>
          <w:numId w:val="7"/>
        </w:numPr>
        <w:spacing w:after="0" w:line="240" w:lineRule="auto"/>
        <w:rPr>
          <w:rFonts w:ascii="Times New Roman" w:hAnsi="Times New Roman"/>
          <w:sz w:val="28"/>
          <w:szCs w:val="20"/>
          <w:lang w:val="uk-UA" w:eastAsia="ru-RU"/>
        </w:rPr>
      </w:pPr>
      <w:r w:rsidRPr="004748D0">
        <w:rPr>
          <w:rFonts w:ascii="Times New Roman" w:hAnsi="Times New Roman"/>
          <w:sz w:val="28"/>
          <w:szCs w:val="20"/>
          <w:lang w:val="uk-UA" w:eastAsia="ru-RU"/>
        </w:rPr>
        <w:t>Методика аналізу взаємозв`язку витрат, обсягу діяльності та прибутку</w:t>
      </w:r>
    </w:p>
    <w:p w:rsidR="001C2D76" w:rsidRPr="004748D0" w:rsidRDefault="001C2D76" w:rsidP="004D54F8">
      <w:pPr>
        <w:numPr>
          <w:ilvl w:val="0"/>
          <w:numId w:val="7"/>
        </w:numPr>
        <w:spacing w:after="0" w:line="240" w:lineRule="auto"/>
        <w:rPr>
          <w:rFonts w:ascii="Times New Roman" w:hAnsi="Times New Roman"/>
          <w:sz w:val="28"/>
          <w:szCs w:val="20"/>
          <w:lang w:val="uk-UA" w:eastAsia="ru-RU"/>
        </w:rPr>
      </w:pPr>
      <w:r w:rsidRPr="004748D0">
        <w:rPr>
          <w:rFonts w:ascii="Times New Roman" w:hAnsi="Times New Roman"/>
          <w:sz w:val="28"/>
          <w:szCs w:val="20"/>
          <w:lang w:val="uk-UA" w:eastAsia="ru-RU"/>
        </w:rPr>
        <w:t>Методика обліку і контролю витрат, доходів і прибутку за центрами відповідальності</w:t>
      </w:r>
    </w:p>
    <w:p w:rsidR="001C2D76" w:rsidRPr="004748D0" w:rsidRDefault="001C2D76" w:rsidP="004D54F8">
      <w:pPr>
        <w:numPr>
          <w:ilvl w:val="0"/>
          <w:numId w:val="7"/>
        </w:numPr>
        <w:spacing w:after="0" w:line="240" w:lineRule="auto"/>
        <w:rPr>
          <w:rFonts w:ascii="Times New Roman" w:hAnsi="Times New Roman"/>
          <w:sz w:val="28"/>
          <w:szCs w:val="20"/>
          <w:lang w:val="uk-UA" w:eastAsia="ru-RU"/>
        </w:rPr>
      </w:pPr>
      <w:r w:rsidRPr="004748D0">
        <w:rPr>
          <w:rFonts w:ascii="Times New Roman" w:hAnsi="Times New Roman"/>
          <w:sz w:val="28"/>
          <w:szCs w:val="20"/>
          <w:lang w:val="uk-UA" w:eastAsia="ru-RU"/>
        </w:rPr>
        <w:t>Методика аналізу релевантної інформації для прийняття управлінських рішень.</w:t>
      </w:r>
    </w:p>
    <w:p w:rsidR="001C2D76" w:rsidRPr="004748D0" w:rsidRDefault="001C2D76" w:rsidP="004D54F8">
      <w:pPr>
        <w:tabs>
          <w:tab w:val="left" w:leader="dot" w:pos="6237"/>
        </w:tabs>
        <w:spacing w:after="0" w:line="240" w:lineRule="auto"/>
        <w:ind w:left="360"/>
        <w:jc w:val="both"/>
        <w:rPr>
          <w:rFonts w:ascii="Times New Roman" w:hAnsi="Times New Roman"/>
          <w:sz w:val="28"/>
          <w:szCs w:val="20"/>
          <w:lang w:val="uk-UA" w:eastAsia="ru-RU"/>
        </w:rPr>
      </w:pPr>
    </w:p>
    <w:p w:rsidR="001C2D76" w:rsidRPr="004748D0" w:rsidRDefault="001C2D76" w:rsidP="004D54F8">
      <w:pPr>
        <w:tabs>
          <w:tab w:val="left" w:leader="dot" w:pos="6237"/>
        </w:tabs>
        <w:spacing w:after="0" w:line="240" w:lineRule="auto"/>
        <w:jc w:val="both"/>
        <w:rPr>
          <w:rFonts w:ascii="Times New Roman" w:hAnsi="Times New Roman"/>
          <w:sz w:val="20"/>
          <w:szCs w:val="20"/>
          <w:lang w:val="uk-UA" w:eastAsia="ru-RU"/>
        </w:rPr>
      </w:pPr>
    </w:p>
    <w:p w:rsidR="000B70CF" w:rsidRPr="000E08A7" w:rsidRDefault="000B70CF" w:rsidP="004D54F8">
      <w:pPr>
        <w:spacing w:after="0" w:line="240" w:lineRule="auto"/>
        <w:jc w:val="center"/>
        <w:rPr>
          <w:rFonts w:ascii="Times New Roman" w:hAnsi="Times New Roman"/>
          <w:b/>
          <w:sz w:val="28"/>
          <w:szCs w:val="28"/>
        </w:rPr>
      </w:pPr>
    </w:p>
    <w:p w:rsidR="000B70CF" w:rsidRPr="000E08A7" w:rsidRDefault="000B70CF" w:rsidP="004D54F8">
      <w:pPr>
        <w:spacing w:after="0" w:line="240" w:lineRule="auto"/>
        <w:jc w:val="center"/>
        <w:rPr>
          <w:rFonts w:ascii="Times New Roman" w:hAnsi="Times New Roman"/>
          <w:b/>
          <w:sz w:val="28"/>
          <w:szCs w:val="28"/>
        </w:rPr>
      </w:pPr>
    </w:p>
    <w:p w:rsidR="000B70CF" w:rsidRPr="000E08A7" w:rsidRDefault="000B70CF" w:rsidP="004D54F8">
      <w:pPr>
        <w:spacing w:after="0" w:line="240" w:lineRule="auto"/>
        <w:jc w:val="center"/>
        <w:rPr>
          <w:rFonts w:ascii="Times New Roman" w:hAnsi="Times New Roman"/>
          <w:b/>
          <w:sz w:val="28"/>
          <w:szCs w:val="28"/>
        </w:rPr>
      </w:pPr>
    </w:p>
    <w:p w:rsidR="000B70CF" w:rsidRPr="000E08A7" w:rsidRDefault="000B70CF" w:rsidP="004D54F8">
      <w:pPr>
        <w:spacing w:after="0" w:line="240" w:lineRule="auto"/>
        <w:jc w:val="center"/>
        <w:rPr>
          <w:rFonts w:ascii="Times New Roman" w:hAnsi="Times New Roman"/>
          <w:b/>
          <w:sz w:val="28"/>
          <w:szCs w:val="28"/>
        </w:rPr>
      </w:pPr>
    </w:p>
    <w:p w:rsidR="000B70CF" w:rsidRPr="000E08A7" w:rsidRDefault="000B70CF" w:rsidP="004D54F8">
      <w:pPr>
        <w:spacing w:after="0" w:line="240" w:lineRule="auto"/>
        <w:jc w:val="center"/>
        <w:rPr>
          <w:rFonts w:ascii="Times New Roman" w:hAnsi="Times New Roman"/>
          <w:b/>
          <w:sz w:val="28"/>
          <w:szCs w:val="28"/>
        </w:rPr>
      </w:pPr>
    </w:p>
    <w:p w:rsidR="000B70CF" w:rsidRPr="000E08A7" w:rsidRDefault="000B70CF" w:rsidP="004D54F8">
      <w:pPr>
        <w:spacing w:after="0" w:line="240" w:lineRule="auto"/>
        <w:jc w:val="center"/>
        <w:rPr>
          <w:rFonts w:ascii="Times New Roman" w:hAnsi="Times New Roman"/>
          <w:b/>
          <w:sz w:val="28"/>
          <w:szCs w:val="28"/>
        </w:rPr>
      </w:pPr>
    </w:p>
    <w:p w:rsidR="000B70CF" w:rsidRPr="000E08A7" w:rsidRDefault="000B70CF" w:rsidP="004D54F8">
      <w:pPr>
        <w:spacing w:after="0" w:line="240" w:lineRule="auto"/>
        <w:jc w:val="center"/>
        <w:rPr>
          <w:rFonts w:ascii="Times New Roman" w:hAnsi="Times New Roman"/>
          <w:b/>
          <w:sz w:val="28"/>
          <w:szCs w:val="28"/>
        </w:rPr>
      </w:pPr>
    </w:p>
    <w:p w:rsidR="000B70CF" w:rsidRPr="000E08A7" w:rsidRDefault="000B70CF" w:rsidP="004D54F8">
      <w:pPr>
        <w:spacing w:after="0" w:line="240" w:lineRule="auto"/>
        <w:jc w:val="center"/>
        <w:rPr>
          <w:rFonts w:ascii="Times New Roman" w:hAnsi="Times New Roman"/>
          <w:b/>
          <w:sz w:val="28"/>
          <w:szCs w:val="28"/>
        </w:rPr>
      </w:pPr>
    </w:p>
    <w:p w:rsidR="001C2D76" w:rsidRPr="004748D0" w:rsidRDefault="001C2D76" w:rsidP="004D54F8">
      <w:pPr>
        <w:spacing w:after="0" w:line="240" w:lineRule="auto"/>
        <w:jc w:val="center"/>
        <w:rPr>
          <w:rFonts w:ascii="Times New Roman" w:hAnsi="Times New Roman"/>
          <w:b/>
          <w:sz w:val="28"/>
          <w:szCs w:val="28"/>
          <w:lang w:val="uk-UA"/>
        </w:rPr>
      </w:pPr>
      <w:r w:rsidRPr="004748D0">
        <w:rPr>
          <w:rFonts w:ascii="Times New Roman" w:hAnsi="Times New Roman"/>
          <w:b/>
          <w:sz w:val="28"/>
          <w:szCs w:val="28"/>
          <w:lang w:val="uk-UA"/>
        </w:rPr>
        <w:lastRenderedPageBreak/>
        <w:t>5. ПЛАНИ ПРАКТИЧНИХ ЗАНЯТЬ</w:t>
      </w:r>
    </w:p>
    <w:p w:rsidR="001C2D76" w:rsidRPr="004748D0" w:rsidRDefault="001C2D76" w:rsidP="004D54F8">
      <w:pPr>
        <w:spacing w:after="0" w:line="240" w:lineRule="auto"/>
        <w:ind w:firstLine="708"/>
        <w:jc w:val="both"/>
        <w:rPr>
          <w:rFonts w:ascii="Times New Roman" w:hAnsi="Times New Roman"/>
          <w:sz w:val="28"/>
          <w:szCs w:val="28"/>
          <w:lang w:val="uk-UA"/>
        </w:rPr>
      </w:pPr>
    </w:p>
    <w:p w:rsidR="001C2D76" w:rsidRPr="004748D0" w:rsidRDefault="001C2D76" w:rsidP="004D54F8">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Метою проведення практичних занять є розширення, поглиблення і деталізація теоретичних знань отриманих студентами в процесі самостійної роботи і спрямування їх на підвищення рівня засвоєння програмного матеріалу, набуття практичних навичок обліку та аналізу процесів і тенденцій у галузі міжнародної економічної діяльності.</w:t>
      </w:r>
    </w:p>
    <w:p w:rsidR="001C2D76" w:rsidRPr="000E08A7" w:rsidRDefault="001C2D76" w:rsidP="004D54F8">
      <w:pPr>
        <w:spacing w:after="0" w:line="240" w:lineRule="auto"/>
        <w:ind w:firstLine="708"/>
        <w:jc w:val="both"/>
        <w:rPr>
          <w:rFonts w:ascii="Times New Roman" w:hAnsi="Times New Roman"/>
          <w:sz w:val="28"/>
          <w:szCs w:val="28"/>
        </w:rPr>
      </w:pPr>
    </w:p>
    <w:p w:rsidR="001C2D76" w:rsidRPr="004748D0" w:rsidRDefault="001C2D76" w:rsidP="004D54F8">
      <w:pPr>
        <w:spacing w:after="0" w:line="240" w:lineRule="auto"/>
        <w:ind w:firstLine="708"/>
        <w:jc w:val="both"/>
        <w:rPr>
          <w:rFonts w:ascii="Times New Roman" w:hAnsi="Times New Roman"/>
          <w:sz w:val="28"/>
          <w:szCs w:val="28"/>
          <w:lang w:val="uk-UA"/>
        </w:rPr>
      </w:pPr>
    </w:p>
    <w:p w:rsidR="001C2D76" w:rsidRPr="004748D0" w:rsidRDefault="00CA6232" w:rsidP="001C07DE">
      <w:pPr>
        <w:spacing w:after="0" w:line="240" w:lineRule="auto"/>
        <w:jc w:val="center"/>
        <w:rPr>
          <w:rFonts w:ascii="Times New Roman" w:hAnsi="Times New Roman"/>
          <w:b/>
          <w:sz w:val="28"/>
          <w:szCs w:val="28"/>
          <w:u w:val="single"/>
          <w:lang w:val="uk-UA"/>
        </w:rPr>
      </w:pPr>
      <w:r>
        <w:rPr>
          <w:rFonts w:ascii="Times New Roman" w:hAnsi="Times New Roman"/>
          <w:b/>
          <w:sz w:val="28"/>
          <w:szCs w:val="28"/>
          <w:u w:val="single"/>
          <w:lang w:val="uk-UA"/>
        </w:rPr>
        <w:t>Заняття 1</w:t>
      </w:r>
    </w:p>
    <w:p w:rsidR="001C2D76" w:rsidRPr="004748D0" w:rsidRDefault="001C2D76" w:rsidP="001C07DE">
      <w:pPr>
        <w:spacing w:after="0" w:line="240" w:lineRule="auto"/>
        <w:jc w:val="center"/>
        <w:rPr>
          <w:rFonts w:ascii="Times New Roman" w:hAnsi="Times New Roman"/>
          <w:b/>
          <w:sz w:val="28"/>
          <w:szCs w:val="28"/>
          <w:lang w:val="uk-UA"/>
        </w:rPr>
      </w:pPr>
      <w:r w:rsidRPr="004748D0">
        <w:rPr>
          <w:rFonts w:ascii="Times New Roman" w:hAnsi="Times New Roman"/>
          <w:b/>
          <w:sz w:val="28"/>
          <w:szCs w:val="28"/>
          <w:lang w:val="uk-UA"/>
        </w:rPr>
        <w:t>Тема 1.«</w:t>
      </w:r>
      <w:r w:rsidR="00CA6232">
        <w:rPr>
          <w:rFonts w:ascii="Times New Roman" w:hAnsi="Times New Roman"/>
          <w:b/>
          <w:sz w:val="28"/>
          <w:szCs w:val="28"/>
          <w:lang w:val="uk-UA"/>
        </w:rPr>
        <w:t>Системи обліку та їх класифікація</w:t>
      </w:r>
      <w:r w:rsidRPr="004748D0">
        <w:rPr>
          <w:rFonts w:ascii="Times New Roman" w:hAnsi="Times New Roman"/>
          <w:b/>
          <w:sz w:val="28"/>
          <w:szCs w:val="28"/>
          <w:lang w:val="uk-UA"/>
        </w:rPr>
        <w:t>»</w:t>
      </w:r>
    </w:p>
    <w:p w:rsidR="001C2D76" w:rsidRPr="004748D0" w:rsidRDefault="001C2D76" w:rsidP="004D54F8">
      <w:pPr>
        <w:spacing w:after="0" w:line="240" w:lineRule="auto"/>
        <w:jc w:val="both"/>
        <w:rPr>
          <w:rFonts w:ascii="Times New Roman" w:hAnsi="Times New Roman"/>
          <w:b/>
          <w:sz w:val="28"/>
          <w:szCs w:val="28"/>
          <w:lang w:val="uk-UA"/>
        </w:rPr>
      </w:pPr>
    </w:p>
    <w:p w:rsidR="001C2D76" w:rsidRPr="004748D0" w:rsidRDefault="001C2D76" w:rsidP="001C07DE">
      <w:pPr>
        <w:spacing w:after="0" w:line="240" w:lineRule="auto"/>
        <w:jc w:val="both"/>
        <w:rPr>
          <w:rFonts w:ascii="Times New Roman" w:hAnsi="Times New Roman"/>
          <w:b/>
          <w:i/>
          <w:sz w:val="28"/>
          <w:szCs w:val="28"/>
          <w:lang w:val="uk-UA"/>
        </w:rPr>
      </w:pPr>
      <w:r w:rsidRPr="004748D0">
        <w:rPr>
          <w:rFonts w:ascii="Times New Roman" w:hAnsi="Times New Roman"/>
          <w:b/>
          <w:i/>
          <w:sz w:val="28"/>
          <w:szCs w:val="28"/>
          <w:lang w:val="uk-UA"/>
        </w:rPr>
        <w:t>студент повинен вміти:</w:t>
      </w:r>
    </w:p>
    <w:p w:rsidR="001C2D76" w:rsidRPr="004748D0" w:rsidRDefault="001C2D76" w:rsidP="001C07DE">
      <w:pPr>
        <w:numPr>
          <w:ilvl w:val="0"/>
          <w:numId w:val="8"/>
        </w:numPr>
        <w:spacing w:after="0" w:line="240" w:lineRule="auto"/>
        <w:contextualSpacing/>
        <w:jc w:val="both"/>
        <w:rPr>
          <w:rFonts w:ascii="Times New Roman" w:hAnsi="Times New Roman"/>
          <w:sz w:val="28"/>
          <w:szCs w:val="28"/>
          <w:lang w:val="uk-UA"/>
        </w:rPr>
      </w:pPr>
      <w:r w:rsidRPr="004748D0">
        <w:rPr>
          <w:rFonts w:ascii="Times New Roman" w:hAnsi="Times New Roman"/>
          <w:sz w:val="28"/>
          <w:szCs w:val="28"/>
          <w:lang w:val="uk-UA"/>
        </w:rPr>
        <w:t>Відображати господарські операції у відповідності до технологічного процесу обліку, який є характерним для компаній у зарубіжних країнах.</w:t>
      </w:r>
    </w:p>
    <w:p w:rsidR="001C2D76" w:rsidRPr="004748D0" w:rsidRDefault="001C2D76" w:rsidP="001C07DE">
      <w:pPr>
        <w:spacing w:after="0" w:line="240" w:lineRule="auto"/>
        <w:jc w:val="both"/>
        <w:rPr>
          <w:rFonts w:ascii="Times New Roman" w:hAnsi="Times New Roman"/>
          <w:b/>
          <w:i/>
          <w:sz w:val="28"/>
          <w:szCs w:val="28"/>
          <w:lang w:val="uk-UA"/>
        </w:rPr>
      </w:pPr>
      <w:r w:rsidRPr="004748D0">
        <w:rPr>
          <w:rFonts w:ascii="Times New Roman" w:hAnsi="Times New Roman"/>
          <w:b/>
          <w:i/>
          <w:sz w:val="28"/>
          <w:szCs w:val="28"/>
          <w:lang w:val="uk-UA"/>
        </w:rPr>
        <w:t>студент повинен знати:</w:t>
      </w:r>
    </w:p>
    <w:p w:rsidR="001C2D76" w:rsidRPr="004748D0" w:rsidRDefault="001C2D76" w:rsidP="001C07DE">
      <w:pPr>
        <w:numPr>
          <w:ilvl w:val="0"/>
          <w:numId w:val="8"/>
        </w:numPr>
        <w:spacing w:after="0" w:line="240" w:lineRule="auto"/>
        <w:contextualSpacing/>
        <w:jc w:val="both"/>
        <w:rPr>
          <w:rFonts w:ascii="Times New Roman" w:hAnsi="Times New Roman"/>
          <w:sz w:val="28"/>
          <w:szCs w:val="28"/>
          <w:lang w:val="uk-UA"/>
        </w:rPr>
      </w:pPr>
      <w:r w:rsidRPr="004748D0">
        <w:rPr>
          <w:rFonts w:ascii="Times New Roman" w:hAnsi="Times New Roman"/>
          <w:sz w:val="28"/>
          <w:szCs w:val="28"/>
          <w:lang w:val="uk-UA"/>
        </w:rPr>
        <w:t>Роль обліку в системі управління та користувачів облікової інформації;</w:t>
      </w:r>
    </w:p>
    <w:p w:rsidR="001C2D76" w:rsidRPr="004748D0" w:rsidRDefault="001C2D76" w:rsidP="001C07DE">
      <w:pPr>
        <w:numPr>
          <w:ilvl w:val="0"/>
          <w:numId w:val="8"/>
        </w:numPr>
        <w:spacing w:after="0" w:line="240" w:lineRule="auto"/>
        <w:contextualSpacing/>
        <w:jc w:val="both"/>
        <w:rPr>
          <w:rFonts w:ascii="Times New Roman" w:hAnsi="Times New Roman"/>
          <w:sz w:val="28"/>
          <w:szCs w:val="28"/>
          <w:lang w:val="uk-UA"/>
        </w:rPr>
      </w:pPr>
      <w:r w:rsidRPr="004748D0">
        <w:rPr>
          <w:rFonts w:ascii="Times New Roman" w:hAnsi="Times New Roman"/>
          <w:sz w:val="28"/>
          <w:szCs w:val="28"/>
          <w:lang w:val="uk-UA"/>
        </w:rPr>
        <w:t>Визначення бухгалтерського обліку;</w:t>
      </w:r>
    </w:p>
    <w:p w:rsidR="001C2D76" w:rsidRPr="004748D0" w:rsidRDefault="001C2D76" w:rsidP="001C07DE">
      <w:pPr>
        <w:numPr>
          <w:ilvl w:val="0"/>
          <w:numId w:val="8"/>
        </w:numPr>
        <w:spacing w:after="0" w:line="240" w:lineRule="auto"/>
        <w:contextualSpacing/>
        <w:jc w:val="both"/>
        <w:rPr>
          <w:rFonts w:ascii="Times New Roman" w:hAnsi="Times New Roman"/>
          <w:sz w:val="28"/>
          <w:szCs w:val="28"/>
          <w:lang w:val="uk-UA"/>
        </w:rPr>
      </w:pPr>
      <w:r w:rsidRPr="004748D0">
        <w:rPr>
          <w:rFonts w:ascii="Times New Roman" w:hAnsi="Times New Roman"/>
          <w:sz w:val="28"/>
          <w:szCs w:val="28"/>
          <w:lang w:val="uk-UA"/>
        </w:rPr>
        <w:t>Характеристику фінансового і управлінського обліку та їх відмінності;</w:t>
      </w:r>
    </w:p>
    <w:p w:rsidR="001C2D76" w:rsidRPr="004748D0" w:rsidRDefault="001C2D76" w:rsidP="001C07DE">
      <w:pPr>
        <w:numPr>
          <w:ilvl w:val="0"/>
          <w:numId w:val="8"/>
        </w:numPr>
        <w:spacing w:after="0" w:line="240" w:lineRule="auto"/>
        <w:contextualSpacing/>
        <w:jc w:val="both"/>
        <w:rPr>
          <w:rFonts w:ascii="Times New Roman" w:hAnsi="Times New Roman"/>
          <w:sz w:val="28"/>
          <w:szCs w:val="28"/>
          <w:lang w:val="uk-UA"/>
        </w:rPr>
      </w:pPr>
      <w:r w:rsidRPr="004748D0">
        <w:rPr>
          <w:rFonts w:ascii="Times New Roman" w:hAnsi="Times New Roman"/>
          <w:sz w:val="28"/>
          <w:szCs w:val="28"/>
          <w:lang w:val="uk-UA"/>
        </w:rPr>
        <w:t>Системи обліку та їх класифікацію;</w:t>
      </w:r>
    </w:p>
    <w:p w:rsidR="001C2D76" w:rsidRPr="004748D0" w:rsidRDefault="001C2D76" w:rsidP="001C07DE">
      <w:pPr>
        <w:numPr>
          <w:ilvl w:val="0"/>
          <w:numId w:val="8"/>
        </w:numPr>
        <w:spacing w:after="0" w:line="240" w:lineRule="auto"/>
        <w:contextualSpacing/>
        <w:jc w:val="both"/>
        <w:rPr>
          <w:rFonts w:ascii="Times New Roman" w:hAnsi="Times New Roman"/>
          <w:sz w:val="28"/>
          <w:szCs w:val="28"/>
          <w:lang w:val="uk-UA"/>
        </w:rPr>
      </w:pPr>
      <w:r w:rsidRPr="004748D0">
        <w:rPr>
          <w:rFonts w:ascii="Times New Roman" w:hAnsi="Times New Roman"/>
          <w:sz w:val="28"/>
          <w:szCs w:val="28"/>
          <w:lang w:val="uk-UA"/>
        </w:rPr>
        <w:t>Загальноприйняті принципи бухгалтерського обліку та їх суть;</w:t>
      </w:r>
    </w:p>
    <w:p w:rsidR="001C2D76" w:rsidRPr="004748D0" w:rsidRDefault="001C2D76" w:rsidP="001C07DE">
      <w:pPr>
        <w:numPr>
          <w:ilvl w:val="0"/>
          <w:numId w:val="8"/>
        </w:numPr>
        <w:spacing w:after="0" w:line="240" w:lineRule="auto"/>
        <w:contextualSpacing/>
        <w:jc w:val="both"/>
        <w:rPr>
          <w:rFonts w:ascii="Times New Roman" w:hAnsi="Times New Roman"/>
          <w:sz w:val="28"/>
          <w:szCs w:val="28"/>
          <w:lang w:val="uk-UA"/>
        </w:rPr>
      </w:pPr>
      <w:r w:rsidRPr="004748D0">
        <w:rPr>
          <w:rFonts w:ascii="Times New Roman" w:hAnsi="Times New Roman"/>
          <w:sz w:val="28"/>
          <w:szCs w:val="28"/>
          <w:lang w:val="uk-UA"/>
        </w:rPr>
        <w:t>Міжнародні організації з питань стандартизації обліку;</w:t>
      </w:r>
    </w:p>
    <w:p w:rsidR="001C2D76" w:rsidRPr="004748D0" w:rsidRDefault="001C2D76" w:rsidP="001C07DE">
      <w:pPr>
        <w:numPr>
          <w:ilvl w:val="0"/>
          <w:numId w:val="8"/>
        </w:numPr>
        <w:spacing w:after="0" w:line="240" w:lineRule="auto"/>
        <w:contextualSpacing/>
        <w:jc w:val="both"/>
        <w:rPr>
          <w:rFonts w:ascii="Times New Roman" w:hAnsi="Times New Roman"/>
          <w:sz w:val="28"/>
          <w:szCs w:val="28"/>
          <w:lang w:val="uk-UA"/>
        </w:rPr>
      </w:pPr>
      <w:r w:rsidRPr="004748D0">
        <w:rPr>
          <w:rFonts w:ascii="Times New Roman" w:hAnsi="Times New Roman"/>
          <w:sz w:val="28"/>
          <w:szCs w:val="28"/>
          <w:lang w:val="uk-UA"/>
        </w:rPr>
        <w:t>Склад і загальну характеристику міжнародних стандартів обліку та звітності;</w:t>
      </w:r>
    </w:p>
    <w:p w:rsidR="001C2D76" w:rsidRPr="004748D0" w:rsidRDefault="001C2D76" w:rsidP="001C07DE">
      <w:pPr>
        <w:numPr>
          <w:ilvl w:val="0"/>
          <w:numId w:val="8"/>
        </w:numPr>
        <w:spacing w:after="0" w:line="240" w:lineRule="auto"/>
        <w:contextualSpacing/>
        <w:jc w:val="both"/>
        <w:rPr>
          <w:rFonts w:ascii="Times New Roman" w:hAnsi="Times New Roman"/>
          <w:sz w:val="28"/>
          <w:szCs w:val="28"/>
          <w:lang w:val="uk-UA"/>
        </w:rPr>
      </w:pPr>
      <w:r w:rsidRPr="004748D0">
        <w:rPr>
          <w:rFonts w:ascii="Times New Roman" w:hAnsi="Times New Roman"/>
          <w:sz w:val="28"/>
          <w:szCs w:val="28"/>
          <w:lang w:val="uk-UA"/>
        </w:rPr>
        <w:t>Технологічний процес і процедури фінансового обліку.</w:t>
      </w:r>
    </w:p>
    <w:p w:rsidR="001C2D76" w:rsidRPr="004748D0" w:rsidRDefault="001C2D76" w:rsidP="001C07DE">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Метою вивчення даної теми є отримання глибоких теоретичних знань стосовно ролі обліку в системі управління та інформаційного забезпечення окремих груп користувачів при прийнятті ними управлінських рішень; видів обліку; сутності загальноприйнятих принципів бухгалтерського обліку та їх значення для складання фінансової звітності; структури та змісту діяльності міжнародних організацій зі стандартизації обліку; побудови та змісту Міжнародних стандартів бухгалтерського обліку та фінансової звітності і Директив Європейського співтовариства, а також їх значення у забезпеченні гармонізації фінансової звітності на міжнародному рівні; системи бухгалтерського обліку у зарубіжних країнах та техніки його ведення.</w:t>
      </w:r>
    </w:p>
    <w:p w:rsidR="001C2D76" w:rsidRPr="004748D0" w:rsidRDefault="001C2D76" w:rsidP="004D54F8">
      <w:pPr>
        <w:spacing w:after="0" w:line="240" w:lineRule="auto"/>
        <w:rPr>
          <w:rFonts w:ascii="Times New Roman" w:hAnsi="Times New Roman"/>
          <w:sz w:val="28"/>
          <w:szCs w:val="28"/>
          <w:lang w:val="uk-UA"/>
        </w:rPr>
      </w:pPr>
    </w:p>
    <w:p w:rsidR="001C2D76" w:rsidRPr="004748D0" w:rsidRDefault="001C2D76" w:rsidP="001C07DE">
      <w:pPr>
        <w:spacing w:after="0" w:line="240" w:lineRule="auto"/>
        <w:jc w:val="center"/>
        <w:rPr>
          <w:rFonts w:ascii="Times New Roman" w:hAnsi="Times New Roman"/>
          <w:b/>
          <w:sz w:val="28"/>
          <w:szCs w:val="28"/>
          <w:lang w:val="uk-UA"/>
        </w:rPr>
      </w:pPr>
      <w:r w:rsidRPr="004748D0">
        <w:rPr>
          <w:rFonts w:ascii="Times New Roman" w:hAnsi="Times New Roman"/>
          <w:b/>
          <w:sz w:val="28"/>
          <w:szCs w:val="28"/>
          <w:lang w:val="uk-UA"/>
        </w:rPr>
        <w:t>План проведення</w:t>
      </w:r>
    </w:p>
    <w:p w:rsidR="001C2D76" w:rsidRPr="004748D0" w:rsidRDefault="001C2D76" w:rsidP="004D54F8">
      <w:pPr>
        <w:numPr>
          <w:ilvl w:val="0"/>
          <w:numId w:val="9"/>
        </w:numPr>
        <w:spacing w:after="0" w:line="240" w:lineRule="auto"/>
        <w:ind w:left="357" w:hanging="357"/>
        <w:jc w:val="both"/>
        <w:rPr>
          <w:rFonts w:ascii="Times New Roman" w:hAnsi="Times New Roman"/>
          <w:sz w:val="28"/>
          <w:szCs w:val="28"/>
          <w:lang w:val="uk-UA" w:eastAsia="ru-RU"/>
        </w:rPr>
      </w:pPr>
      <w:r w:rsidRPr="004748D0">
        <w:rPr>
          <w:rFonts w:ascii="Times New Roman" w:hAnsi="Times New Roman"/>
          <w:sz w:val="28"/>
          <w:szCs w:val="28"/>
          <w:lang w:val="uk-UA" w:eastAsia="ru-RU"/>
        </w:rPr>
        <w:t>На підставі наведених в “Навчальних завданнях” даних записати господарські операції фірми “Амадей” в журнал реєстрації господарських операцій і визначити по них кореспондуючі рахунки.</w:t>
      </w:r>
    </w:p>
    <w:p w:rsidR="001C2D76" w:rsidRPr="004748D0" w:rsidRDefault="001C2D76" w:rsidP="004D54F8">
      <w:pPr>
        <w:numPr>
          <w:ilvl w:val="0"/>
          <w:numId w:val="9"/>
        </w:numPr>
        <w:spacing w:after="0" w:line="240" w:lineRule="auto"/>
        <w:ind w:left="357" w:hanging="357"/>
        <w:jc w:val="both"/>
        <w:rPr>
          <w:rFonts w:ascii="Times New Roman" w:hAnsi="Times New Roman"/>
          <w:sz w:val="28"/>
          <w:szCs w:val="28"/>
          <w:lang w:val="uk-UA" w:eastAsia="ru-RU"/>
        </w:rPr>
      </w:pPr>
      <w:r w:rsidRPr="004748D0">
        <w:rPr>
          <w:rFonts w:ascii="Times New Roman" w:hAnsi="Times New Roman"/>
          <w:sz w:val="28"/>
          <w:szCs w:val="28"/>
          <w:lang w:val="uk-UA" w:eastAsia="ru-RU"/>
        </w:rPr>
        <w:t>Перенести записи з журналу реєстрації господарських операцій в Головну книгу та відобразити зареєстровані операції на відповідних рахунках.</w:t>
      </w:r>
    </w:p>
    <w:p w:rsidR="001C2D76" w:rsidRPr="004748D0" w:rsidRDefault="001C2D76" w:rsidP="004D54F8">
      <w:pPr>
        <w:numPr>
          <w:ilvl w:val="0"/>
          <w:numId w:val="9"/>
        </w:numPr>
        <w:spacing w:after="0" w:line="240" w:lineRule="auto"/>
        <w:ind w:left="357" w:hanging="357"/>
        <w:jc w:val="both"/>
        <w:rPr>
          <w:rFonts w:ascii="Times New Roman" w:hAnsi="Times New Roman"/>
          <w:sz w:val="28"/>
          <w:szCs w:val="28"/>
          <w:lang w:val="uk-UA" w:eastAsia="ru-RU"/>
        </w:rPr>
      </w:pPr>
      <w:r w:rsidRPr="004748D0">
        <w:rPr>
          <w:rFonts w:ascii="Times New Roman" w:hAnsi="Times New Roman"/>
          <w:sz w:val="28"/>
          <w:szCs w:val="28"/>
          <w:lang w:val="uk-UA" w:eastAsia="ru-RU"/>
        </w:rPr>
        <w:t>Підрахувати залишки на рахунках Головної книги, перенести їх у робочу таблицю та скласти пробний баланс.</w:t>
      </w:r>
    </w:p>
    <w:p w:rsidR="001C2D76" w:rsidRPr="004748D0" w:rsidRDefault="001C2D76" w:rsidP="004D54F8">
      <w:pPr>
        <w:numPr>
          <w:ilvl w:val="0"/>
          <w:numId w:val="9"/>
        </w:numPr>
        <w:spacing w:after="0" w:line="240" w:lineRule="auto"/>
        <w:ind w:left="357" w:hanging="357"/>
        <w:jc w:val="both"/>
        <w:rPr>
          <w:rFonts w:ascii="Times New Roman" w:hAnsi="Times New Roman"/>
          <w:sz w:val="28"/>
          <w:szCs w:val="28"/>
          <w:lang w:val="uk-UA" w:eastAsia="ru-RU"/>
        </w:rPr>
      </w:pPr>
      <w:r w:rsidRPr="004748D0">
        <w:rPr>
          <w:rFonts w:ascii="Times New Roman" w:hAnsi="Times New Roman"/>
          <w:sz w:val="28"/>
          <w:szCs w:val="28"/>
          <w:lang w:val="uk-UA" w:eastAsia="ru-RU"/>
        </w:rPr>
        <w:lastRenderedPageBreak/>
        <w:t>Зробити в робочій таблиці записи, що регулюють доходи і витрати фірми та скласти відрегульований пробний баланс.</w:t>
      </w:r>
    </w:p>
    <w:p w:rsidR="001C2D76" w:rsidRPr="004748D0" w:rsidRDefault="001C2D76" w:rsidP="004D54F8">
      <w:pPr>
        <w:numPr>
          <w:ilvl w:val="0"/>
          <w:numId w:val="9"/>
        </w:numPr>
        <w:spacing w:after="0" w:line="240" w:lineRule="auto"/>
        <w:ind w:left="357" w:hanging="357"/>
        <w:jc w:val="both"/>
        <w:rPr>
          <w:rFonts w:ascii="Times New Roman" w:hAnsi="Times New Roman"/>
          <w:sz w:val="28"/>
          <w:szCs w:val="28"/>
          <w:lang w:val="uk-UA" w:eastAsia="ru-RU"/>
        </w:rPr>
      </w:pPr>
      <w:r w:rsidRPr="004748D0">
        <w:rPr>
          <w:rFonts w:ascii="Times New Roman" w:hAnsi="Times New Roman"/>
          <w:sz w:val="28"/>
          <w:szCs w:val="28"/>
          <w:lang w:val="uk-UA" w:eastAsia="ru-RU"/>
        </w:rPr>
        <w:t>На підставі відрегульованого пробного балансу скласти основні форми звітності фірми “Амадей”.</w:t>
      </w:r>
    </w:p>
    <w:p w:rsidR="001C2D76" w:rsidRPr="004748D0" w:rsidRDefault="001C2D76" w:rsidP="004D54F8">
      <w:pPr>
        <w:spacing w:after="0" w:line="240" w:lineRule="auto"/>
        <w:ind w:left="357"/>
        <w:jc w:val="center"/>
        <w:rPr>
          <w:rFonts w:ascii="Times New Roman" w:hAnsi="Times New Roman"/>
          <w:b/>
          <w:sz w:val="28"/>
          <w:szCs w:val="28"/>
          <w:lang w:val="uk-UA" w:eastAsia="ru-RU"/>
        </w:rPr>
      </w:pPr>
    </w:p>
    <w:p w:rsidR="001C2D76" w:rsidRPr="004748D0" w:rsidRDefault="001C2D76" w:rsidP="001C07DE">
      <w:pPr>
        <w:spacing w:after="0" w:line="240" w:lineRule="auto"/>
        <w:jc w:val="center"/>
        <w:rPr>
          <w:rFonts w:ascii="Times New Roman" w:hAnsi="Times New Roman"/>
          <w:b/>
          <w:sz w:val="28"/>
          <w:szCs w:val="28"/>
          <w:lang w:val="uk-UA" w:eastAsia="ru-RU"/>
        </w:rPr>
      </w:pPr>
    </w:p>
    <w:p w:rsidR="001C2D76" w:rsidRPr="004748D0" w:rsidRDefault="001C2D76" w:rsidP="001C07DE">
      <w:pPr>
        <w:spacing w:after="0" w:line="240" w:lineRule="auto"/>
        <w:jc w:val="center"/>
        <w:rPr>
          <w:rFonts w:ascii="Times New Roman" w:hAnsi="Times New Roman"/>
          <w:b/>
          <w:sz w:val="28"/>
          <w:szCs w:val="28"/>
          <w:lang w:val="uk-UA" w:eastAsia="ru-RU"/>
        </w:rPr>
      </w:pPr>
      <w:r w:rsidRPr="004748D0">
        <w:rPr>
          <w:rFonts w:ascii="Times New Roman" w:hAnsi="Times New Roman"/>
          <w:b/>
          <w:sz w:val="28"/>
          <w:szCs w:val="28"/>
          <w:lang w:val="uk-UA" w:eastAsia="ru-RU"/>
        </w:rPr>
        <w:t>Матеріальне забезпечення:</w:t>
      </w:r>
    </w:p>
    <w:p w:rsidR="001C2D76" w:rsidRPr="004748D0" w:rsidRDefault="001C2D76" w:rsidP="004D54F8">
      <w:pPr>
        <w:spacing w:after="0" w:line="240" w:lineRule="auto"/>
        <w:ind w:left="357"/>
        <w:rPr>
          <w:rFonts w:ascii="Times New Roman" w:hAnsi="Times New Roman"/>
          <w:sz w:val="28"/>
          <w:szCs w:val="28"/>
          <w:lang w:val="uk-UA" w:eastAsia="ru-RU"/>
        </w:rPr>
      </w:pPr>
      <w:r w:rsidRPr="004748D0">
        <w:rPr>
          <w:rFonts w:ascii="Times New Roman" w:hAnsi="Times New Roman"/>
          <w:sz w:val="28"/>
          <w:szCs w:val="28"/>
          <w:lang w:val="uk-UA" w:eastAsia="ru-RU"/>
        </w:rPr>
        <w:t>- Журнал реєстрації господарських операцій;</w:t>
      </w:r>
    </w:p>
    <w:p w:rsidR="001C2D76" w:rsidRPr="004748D0" w:rsidRDefault="001C2D76" w:rsidP="004D54F8">
      <w:pPr>
        <w:spacing w:after="0" w:line="240" w:lineRule="auto"/>
        <w:ind w:left="357"/>
        <w:rPr>
          <w:rFonts w:ascii="Times New Roman" w:hAnsi="Times New Roman"/>
          <w:sz w:val="28"/>
          <w:szCs w:val="28"/>
          <w:lang w:val="uk-UA" w:eastAsia="ru-RU"/>
        </w:rPr>
      </w:pPr>
      <w:r w:rsidRPr="004748D0">
        <w:rPr>
          <w:rFonts w:ascii="Times New Roman" w:hAnsi="Times New Roman"/>
          <w:sz w:val="28"/>
          <w:szCs w:val="28"/>
          <w:lang w:val="uk-UA" w:eastAsia="ru-RU"/>
        </w:rPr>
        <w:t>- Головна книга;</w:t>
      </w:r>
    </w:p>
    <w:p w:rsidR="001C2D76" w:rsidRPr="004748D0" w:rsidRDefault="001C2D76" w:rsidP="004D54F8">
      <w:pPr>
        <w:spacing w:after="0" w:line="240" w:lineRule="auto"/>
        <w:ind w:left="357"/>
        <w:rPr>
          <w:rFonts w:ascii="Times New Roman" w:hAnsi="Times New Roman"/>
          <w:sz w:val="28"/>
          <w:szCs w:val="28"/>
          <w:lang w:val="uk-UA" w:eastAsia="ru-RU"/>
        </w:rPr>
      </w:pPr>
      <w:r w:rsidRPr="004748D0">
        <w:rPr>
          <w:rFonts w:ascii="Times New Roman" w:hAnsi="Times New Roman"/>
          <w:sz w:val="28"/>
          <w:szCs w:val="28"/>
          <w:lang w:val="uk-UA" w:eastAsia="ru-RU"/>
        </w:rPr>
        <w:t>- Робоча таблиця;</w:t>
      </w:r>
    </w:p>
    <w:p w:rsidR="001C2D76" w:rsidRPr="004748D0" w:rsidRDefault="001C2D76" w:rsidP="004D54F8">
      <w:pPr>
        <w:spacing w:after="0" w:line="240" w:lineRule="auto"/>
        <w:ind w:left="357"/>
        <w:rPr>
          <w:rFonts w:ascii="Times New Roman" w:hAnsi="Times New Roman"/>
          <w:sz w:val="28"/>
          <w:szCs w:val="28"/>
          <w:lang w:val="uk-UA" w:eastAsia="ru-RU"/>
        </w:rPr>
      </w:pPr>
      <w:r w:rsidRPr="004748D0">
        <w:rPr>
          <w:rFonts w:ascii="Times New Roman" w:hAnsi="Times New Roman"/>
          <w:sz w:val="28"/>
          <w:szCs w:val="28"/>
          <w:lang w:val="uk-UA" w:eastAsia="ru-RU"/>
        </w:rPr>
        <w:t>- Баланс;</w:t>
      </w:r>
    </w:p>
    <w:p w:rsidR="001C2D76" w:rsidRPr="004748D0" w:rsidRDefault="001C2D76" w:rsidP="004D54F8">
      <w:pPr>
        <w:spacing w:after="0" w:line="240" w:lineRule="auto"/>
        <w:ind w:left="357"/>
        <w:rPr>
          <w:rFonts w:ascii="Times New Roman" w:hAnsi="Times New Roman"/>
          <w:sz w:val="28"/>
          <w:szCs w:val="28"/>
          <w:lang w:val="uk-UA" w:eastAsia="ru-RU"/>
        </w:rPr>
      </w:pPr>
      <w:r w:rsidRPr="004748D0">
        <w:rPr>
          <w:rFonts w:ascii="Times New Roman" w:hAnsi="Times New Roman"/>
          <w:sz w:val="28"/>
          <w:szCs w:val="28"/>
          <w:lang w:val="uk-UA" w:eastAsia="ru-RU"/>
        </w:rPr>
        <w:t>- Звіт про прибутки і збитки.</w:t>
      </w:r>
    </w:p>
    <w:p w:rsidR="001C2D76" w:rsidRPr="004748D0" w:rsidRDefault="001C2D76" w:rsidP="004D54F8">
      <w:pPr>
        <w:spacing w:after="0" w:line="240" w:lineRule="auto"/>
        <w:ind w:left="2832" w:firstLine="708"/>
        <w:rPr>
          <w:rFonts w:ascii="Times New Roman" w:hAnsi="Times New Roman"/>
          <w:b/>
          <w:sz w:val="28"/>
          <w:szCs w:val="28"/>
          <w:lang w:val="uk-UA"/>
        </w:rPr>
      </w:pPr>
    </w:p>
    <w:p w:rsidR="001C2D76" w:rsidRPr="004748D0" w:rsidRDefault="001C2D76" w:rsidP="004D54F8">
      <w:pPr>
        <w:spacing w:after="0" w:line="240" w:lineRule="auto"/>
        <w:ind w:left="2832" w:firstLine="708"/>
        <w:rPr>
          <w:rFonts w:ascii="Times New Roman" w:hAnsi="Times New Roman"/>
          <w:b/>
          <w:sz w:val="28"/>
          <w:szCs w:val="28"/>
          <w:lang w:val="uk-UA"/>
        </w:rPr>
      </w:pPr>
      <w:r w:rsidRPr="004748D0">
        <w:rPr>
          <w:rFonts w:ascii="Times New Roman" w:hAnsi="Times New Roman"/>
          <w:b/>
          <w:sz w:val="28"/>
          <w:szCs w:val="28"/>
          <w:lang w:val="uk-UA"/>
        </w:rPr>
        <w:t>Контрольні питання</w:t>
      </w:r>
    </w:p>
    <w:p w:rsidR="001C2D76" w:rsidRPr="004748D0" w:rsidRDefault="001C2D76" w:rsidP="001C07DE">
      <w:pPr>
        <w:numPr>
          <w:ilvl w:val="0"/>
          <w:numId w:val="10"/>
        </w:numPr>
        <w:tabs>
          <w:tab w:val="clear" w:pos="360"/>
          <w:tab w:val="num" w:pos="142"/>
          <w:tab w:val="num" w:pos="284"/>
        </w:tabs>
        <w:spacing w:after="0" w:line="240" w:lineRule="auto"/>
        <w:ind w:left="284" w:hanging="284"/>
        <w:jc w:val="both"/>
        <w:rPr>
          <w:rFonts w:ascii="Times New Roman" w:hAnsi="Times New Roman"/>
          <w:sz w:val="28"/>
          <w:szCs w:val="28"/>
          <w:lang w:val="uk-UA" w:eastAsia="ru-RU"/>
        </w:rPr>
      </w:pPr>
      <w:r w:rsidRPr="004748D0">
        <w:rPr>
          <w:rFonts w:ascii="Times New Roman" w:hAnsi="Times New Roman"/>
          <w:sz w:val="28"/>
          <w:szCs w:val="28"/>
          <w:lang w:val="uk-UA" w:eastAsia="ru-RU"/>
        </w:rPr>
        <w:t>Основні принципи ведення обліку в зарубіжних фірмах (на прикладі США).</w:t>
      </w:r>
    </w:p>
    <w:p w:rsidR="001C2D76" w:rsidRPr="004748D0" w:rsidRDefault="001C2D76" w:rsidP="001C07DE">
      <w:pPr>
        <w:numPr>
          <w:ilvl w:val="0"/>
          <w:numId w:val="10"/>
        </w:numPr>
        <w:tabs>
          <w:tab w:val="clear" w:pos="360"/>
          <w:tab w:val="num" w:pos="142"/>
          <w:tab w:val="num" w:pos="284"/>
        </w:tabs>
        <w:spacing w:after="0" w:line="240" w:lineRule="auto"/>
        <w:ind w:left="284" w:hanging="284"/>
        <w:jc w:val="both"/>
        <w:rPr>
          <w:rFonts w:ascii="Times New Roman" w:hAnsi="Times New Roman"/>
          <w:sz w:val="28"/>
          <w:szCs w:val="28"/>
          <w:lang w:val="uk-UA" w:eastAsia="ru-RU"/>
        </w:rPr>
      </w:pPr>
      <w:r w:rsidRPr="004748D0">
        <w:rPr>
          <w:rFonts w:ascii="Times New Roman" w:hAnsi="Times New Roman"/>
          <w:sz w:val="28"/>
          <w:szCs w:val="28"/>
          <w:lang w:val="uk-UA" w:eastAsia="ru-RU"/>
        </w:rPr>
        <w:t>Методика і техніка записів в облікових регістрах та складання фінансової звітності зарубіжних фірм.</w:t>
      </w:r>
    </w:p>
    <w:p w:rsidR="001C2D76" w:rsidRPr="004748D0" w:rsidRDefault="001C2D76" w:rsidP="001C07DE">
      <w:pPr>
        <w:numPr>
          <w:ilvl w:val="0"/>
          <w:numId w:val="10"/>
        </w:numPr>
        <w:tabs>
          <w:tab w:val="clear" w:pos="360"/>
          <w:tab w:val="num" w:pos="142"/>
          <w:tab w:val="num" w:pos="284"/>
        </w:tabs>
        <w:spacing w:after="0" w:line="240" w:lineRule="auto"/>
        <w:contextualSpacing/>
        <w:jc w:val="both"/>
        <w:rPr>
          <w:rFonts w:ascii="Times New Roman" w:hAnsi="Times New Roman"/>
          <w:sz w:val="28"/>
          <w:szCs w:val="28"/>
          <w:lang w:val="uk-UA"/>
        </w:rPr>
      </w:pPr>
      <w:r w:rsidRPr="004748D0">
        <w:rPr>
          <w:rFonts w:ascii="Times New Roman" w:hAnsi="Times New Roman"/>
          <w:sz w:val="28"/>
          <w:szCs w:val="28"/>
          <w:lang w:val="uk-UA"/>
        </w:rPr>
        <w:t>Фінансовий  та управлінський облік у зарубіжних країнах.</w:t>
      </w:r>
    </w:p>
    <w:p w:rsidR="001C2D76" w:rsidRPr="004748D0" w:rsidRDefault="001C2D76" w:rsidP="001C07DE">
      <w:pPr>
        <w:numPr>
          <w:ilvl w:val="0"/>
          <w:numId w:val="10"/>
        </w:numPr>
        <w:tabs>
          <w:tab w:val="clear" w:pos="360"/>
          <w:tab w:val="num" w:pos="142"/>
          <w:tab w:val="num" w:pos="284"/>
        </w:tabs>
        <w:spacing w:after="0" w:line="240" w:lineRule="auto"/>
        <w:contextualSpacing/>
        <w:jc w:val="both"/>
        <w:rPr>
          <w:rFonts w:ascii="Times New Roman" w:hAnsi="Times New Roman"/>
          <w:sz w:val="28"/>
          <w:szCs w:val="28"/>
          <w:lang w:val="uk-UA"/>
        </w:rPr>
      </w:pPr>
      <w:r w:rsidRPr="004748D0">
        <w:rPr>
          <w:rFonts w:ascii="Times New Roman" w:hAnsi="Times New Roman"/>
          <w:sz w:val="28"/>
          <w:szCs w:val="28"/>
          <w:lang w:val="uk-UA"/>
        </w:rPr>
        <w:t>Сутність і призначення МСБО.</w:t>
      </w:r>
    </w:p>
    <w:p w:rsidR="001C2D76" w:rsidRPr="004748D0" w:rsidRDefault="001C2D76" w:rsidP="001C07DE">
      <w:pPr>
        <w:numPr>
          <w:ilvl w:val="0"/>
          <w:numId w:val="10"/>
        </w:numPr>
        <w:tabs>
          <w:tab w:val="clear" w:pos="360"/>
          <w:tab w:val="num" w:pos="142"/>
          <w:tab w:val="num" w:pos="284"/>
        </w:tabs>
        <w:spacing w:after="0" w:line="240" w:lineRule="auto"/>
        <w:contextualSpacing/>
        <w:jc w:val="both"/>
        <w:rPr>
          <w:rFonts w:ascii="Times New Roman" w:hAnsi="Times New Roman"/>
          <w:sz w:val="28"/>
          <w:szCs w:val="28"/>
          <w:lang w:val="uk-UA"/>
        </w:rPr>
      </w:pPr>
      <w:r w:rsidRPr="004748D0">
        <w:rPr>
          <w:rFonts w:ascii="Times New Roman" w:hAnsi="Times New Roman"/>
          <w:sz w:val="28"/>
          <w:szCs w:val="28"/>
          <w:lang w:val="uk-UA"/>
        </w:rPr>
        <w:t>Назвати основні етапи облікового циклу.</w:t>
      </w:r>
    </w:p>
    <w:p w:rsidR="001C2D76" w:rsidRPr="004748D0" w:rsidRDefault="001C2D76" w:rsidP="001C07DE">
      <w:pPr>
        <w:numPr>
          <w:ilvl w:val="0"/>
          <w:numId w:val="10"/>
        </w:numPr>
        <w:tabs>
          <w:tab w:val="clear" w:pos="360"/>
          <w:tab w:val="num" w:pos="142"/>
          <w:tab w:val="num" w:pos="284"/>
        </w:tabs>
        <w:spacing w:after="0" w:line="240" w:lineRule="auto"/>
        <w:contextualSpacing/>
        <w:jc w:val="both"/>
        <w:rPr>
          <w:rFonts w:ascii="Times New Roman" w:hAnsi="Times New Roman"/>
          <w:sz w:val="28"/>
          <w:szCs w:val="28"/>
          <w:lang w:val="uk-UA"/>
        </w:rPr>
      </w:pPr>
      <w:r w:rsidRPr="004748D0">
        <w:rPr>
          <w:rFonts w:ascii="Times New Roman" w:hAnsi="Times New Roman"/>
          <w:sz w:val="28"/>
          <w:szCs w:val="28"/>
          <w:lang w:val="uk-UA"/>
        </w:rPr>
        <w:t xml:space="preserve">Назвати користувачів облікової інформації. </w:t>
      </w:r>
    </w:p>
    <w:p w:rsidR="001C2D76" w:rsidRPr="004748D0" w:rsidRDefault="001C2D76" w:rsidP="004D54F8">
      <w:pPr>
        <w:tabs>
          <w:tab w:val="num" w:pos="360"/>
        </w:tabs>
        <w:spacing w:after="0" w:line="240" w:lineRule="auto"/>
        <w:ind w:left="360"/>
        <w:contextualSpacing/>
        <w:rPr>
          <w:rFonts w:ascii="Times New Roman" w:hAnsi="Times New Roman"/>
          <w:sz w:val="28"/>
          <w:szCs w:val="28"/>
          <w:lang w:val="uk-UA"/>
        </w:rPr>
      </w:pPr>
    </w:p>
    <w:p w:rsidR="001C2D76" w:rsidRPr="004748D0" w:rsidRDefault="001C2D76" w:rsidP="001C07DE">
      <w:pPr>
        <w:tabs>
          <w:tab w:val="num" w:pos="0"/>
        </w:tabs>
        <w:spacing w:after="0" w:line="240" w:lineRule="auto"/>
        <w:contextualSpacing/>
        <w:jc w:val="center"/>
        <w:rPr>
          <w:rFonts w:ascii="Times New Roman" w:hAnsi="Times New Roman"/>
          <w:sz w:val="28"/>
          <w:szCs w:val="28"/>
          <w:lang w:val="uk-UA"/>
        </w:rPr>
      </w:pPr>
      <w:r w:rsidRPr="004748D0">
        <w:rPr>
          <w:rFonts w:ascii="Times New Roman" w:hAnsi="Times New Roman"/>
          <w:sz w:val="28"/>
          <w:szCs w:val="28"/>
          <w:lang w:val="uk-UA"/>
        </w:rPr>
        <w:t>Тест до теми 1</w:t>
      </w:r>
    </w:p>
    <w:p w:rsidR="001C2D76" w:rsidRPr="004748D0" w:rsidRDefault="001C2D76" w:rsidP="001C07DE">
      <w:pPr>
        <w:tabs>
          <w:tab w:val="num" w:pos="0"/>
        </w:tabs>
        <w:spacing w:after="0" w:line="240" w:lineRule="auto"/>
        <w:contextualSpacing/>
        <w:jc w:val="center"/>
        <w:rPr>
          <w:rFonts w:ascii="Times New Roman" w:hAnsi="Times New Roman"/>
          <w:sz w:val="28"/>
          <w:szCs w:val="28"/>
          <w:lang w:val="uk-UA"/>
        </w:rPr>
      </w:pPr>
    </w:p>
    <w:p w:rsidR="001C2D76" w:rsidRPr="004748D0" w:rsidRDefault="00CA6232" w:rsidP="001C07DE">
      <w:pPr>
        <w:tabs>
          <w:tab w:val="num" w:pos="0"/>
        </w:tabs>
        <w:spacing w:after="0" w:line="240" w:lineRule="auto"/>
        <w:jc w:val="center"/>
        <w:rPr>
          <w:rFonts w:ascii="Times New Roman" w:hAnsi="Times New Roman"/>
          <w:b/>
          <w:sz w:val="28"/>
          <w:szCs w:val="28"/>
          <w:u w:val="single"/>
          <w:lang w:val="uk-UA"/>
        </w:rPr>
      </w:pPr>
      <w:r>
        <w:rPr>
          <w:rFonts w:ascii="Times New Roman" w:hAnsi="Times New Roman"/>
          <w:b/>
          <w:sz w:val="28"/>
          <w:szCs w:val="28"/>
          <w:u w:val="single"/>
          <w:lang w:val="uk-UA"/>
        </w:rPr>
        <w:t>Заняття 2</w:t>
      </w:r>
    </w:p>
    <w:p w:rsidR="001C2D76" w:rsidRPr="004748D0" w:rsidRDefault="001C2D76" w:rsidP="001C07DE">
      <w:pPr>
        <w:tabs>
          <w:tab w:val="num" w:pos="0"/>
          <w:tab w:val="num" w:pos="284"/>
        </w:tabs>
        <w:spacing w:after="0" w:line="240" w:lineRule="auto"/>
        <w:jc w:val="center"/>
        <w:rPr>
          <w:rFonts w:ascii="Times New Roman" w:hAnsi="Times New Roman"/>
          <w:b/>
          <w:sz w:val="28"/>
          <w:szCs w:val="28"/>
          <w:u w:val="single"/>
          <w:lang w:val="uk-UA"/>
        </w:rPr>
      </w:pPr>
      <w:r w:rsidRPr="004748D0">
        <w:rPr>
          <w:rFonts w:ascii="Times New Roman" w:hAnsi="Times New Roman"/>
          <w:b/>
          <w:sz w:val="28"/>
          <w:szCs w:val="28"/>
          <w:lang w:val="uk-UA"/>
        </w:rPr>
        <w:t>Тема 2.«</w:t>
      </w:r>
      <w:r w:rsidR="00CA6232">
        <w:rPr>
          <w:rFonts w:ascii="Times New Roman" w:hAnsi="Times New Roman"/>
          <w:b/>
          <w:sz w:val="28"/>
          <w:szCs w:val="28"/>
          <w:lang w:val="uk-UA"/>
        </w:rPr>
        <w:t xml:space="preserve">Склад фінансової звітності зарубіжних фірм, </w:t>
      </w:r>
      <w:r w:rsidR="00076193">
        <w:rPr>
          <w:rFonts w:ascii="Times New Roman" w:hAnsi="Times New Roman"/>
          <w:b/>
          <w:sz w:val="28"/>
          <w:szCs w:val="28"/>
          <w:lang w:val="uk-UA"/>
        </w:rPr>
        <w:t>методика її аналізу</w:t>
      </w:r>
      <w:r w:rsidRPr="004748D0">
        <w:rPr>
          <w:rFonts w:ascii="Times New Roman" w:hAnsi="Times New Roman"/>
          <w:b/>
          <w:sz w:val="28"/>
          <w:szCs w:val="28"/>
          <w:lang w:val="uk-UA"/>
        </w:rPr>
        <w:t>»</w:t>
      </w:r>
    </w:p>
    <w:p w:rsidR="001C2D76" w:rsidRPr="004748D0" w:rsidRDefault="001C2D76" w:rsidP="004D54F8">
      <w:pPr>
        <w:tabs>
          <w:tab w:val="num" w:pos="284"/>
        </w:tabs>
        <w:spacing w:after="0" w:line="240" w:lineRule="auto"/>
        <w:rPr>
          <w:rFonts w:ascii="Times New Roman" w:hAnsi="Times New Roman"/>
          <w:b/>
          <w:sz w:val="28"/>
          <w:szCs w:val="28"/>
          <w:u w:val="single"/>
          <w:lang w:val="uk-UA"/>
        </w:rPr>
      </w:pPr>
    </w:p>
    <w:p w:rsidR="001C2D76" w:rsidRPr="004748D0" w:rsidRDefault="001C2D76" w:rsidP="001C07DE">
      <w:pPr>
        <w:tabs>
          <w:tab w:val="num" w:pos="284"/>
        </w:tabs>
        <w:spacing w:after="0" w:line="240" w:lineRule="auto"/>
        <w:jc w:val="both"/>
        <w:rPr>
          <w:rFonts w:ascii="Times New Roman" w:hAnsi="Times New Roman"/>
          <w:b/>
          <w:i/>
          <w:sz w:val="28"/>
          <w:szCs w:val="28"/>
          <w:lang w:val="uk-UA"/>
        </w:rPr>
      </w:pPr>
      <w:r w:rsidRPr="004748D0">
        <w:rPr>
          <w:rFonts w:ascii="Times New Roman" w:hAnsi="Times New Roman"/>
          <w:b/>
          <w:i/>
          <w:sz w:val="28"/>
          <w:szCs w:val="28"/>
          <w:lang w:val="uk-UA"/>
        </w:rPr>
        <w:t>студент повинен вміти:</w:t>
      </w:r>
    </w:p>
    <w:p w:rsidR="001C2D76" w:rsidRPr="004748D0" w:rsidRDefault="001C2D76" w:rsidP="001C07DE">
      <w:pPr>
        <w:numPr>
          <w:ilvl w:val="0"/>
          <w:numId w:val="8"/>
        </w:numPr>
        <w:tabs>
          <w:tab w:val="num" w:pos="284"/>
        </w:tabs>
        <w:spacing w:after="0" w:line="240" w:lineRule="auto"/>
        <w:contextualSpacing/>
        <w:jc w:val="both"/>
        <w:rPr>
          <w:rFonts w:ascii="Times New Roman" w:hAnsi="Times New Roman"/>
          <w:sz w:val="28"/>
          <w:szCs w:val="28"/>
          <w:lang w:val="uk-UA"/>
        </w:rPr>
      </w:pPr>
      <w:r w:rsidRPr="004748D0">
        <w:rPr>
          <w:rFonts w:ascii="Times New Roman" w:hAnsi="Times New Roman"/>
          <w:sz w:val="28"/>
          <w:szCs w:val="28"/>
          <w:lang w:val="uk-UA"/>
        </w:rPr>
        <w:t>Складати фінансову звітність зарубіжних фірм;</w:t>
      </w:r>
    </w:p>
    <w:p w:rsidR="001C2D76" w:rsidRPr="004748D0" w:rsidRDefault="001C2D76" w:rsidP="001C07DE">
      <w:pPr>
        <w:numPr>
          <w:ilvl w:val="0"/>
          <w:numId w:val="8"/>
        </w:numPr>
        <w:tabs>
          <w:tab w:val="num" w:pos="284"/>
        </w:tabs>
        <w:spacing w:after="0" w:line="240" w:lineRule="auto"/>
        <w:contextualSpacing/>
        <w:jc w:val="both"/>
        <w:rPr>
          <w:rFonts w:ascii="Times New Roman" w:hAnsi="Times New Roman"/>
          <w:sz w:val="28"/>
          <w:szCs w:val="28"/>
          <w:lang w:val="uk-UA"/>
        </w:rPr>
      </w:pPr>
      <w:r w:rsidRPr="004748D0">
        <w:rPr>
          <w:rFonts w:ascii="Times New Roman" w:hAnsi="Times New Roman"/>
          <w:sz w:val="28"/>
          <w:szCs w:val="28"/>
          <w:lang w:val="uk-UA"/>
        </w:rPr>
        <w:t>Проводити аналіз фінансового стану підприємства.</w:t>
      </w:r>
    </w:p>
    <w:p w:rsidR="001C2D76" w:rsidRPr="004748D0" w:rsidRDefault="001C2D76" w:rsidP="001C07DE">
      <w:pPr>
        <w:tabs>
          <w:tab w:val="num" w:pos="284"/>
        </w:tabs>
        <w:spacing w:after="0" w:line="240" w:lineRule="auto"/>
        <w:jc w:val="both"/>
        <w:rPr>
          <w:rFonts w:ascii="Times New Roman" w:hAnsi="Times New Roman"/>
          <w:b/>
          <w:i/>
          <w:sz w:val="28"/>
          <w:szCs w:val="28"/>
          <w:lang w:val="uk-UA"/>
        </w:rPr>
      </w:pPr>
      <w:r w:rsidRPr="004748D0">
        <w:rPr>
          <w:rFonts w:ascii="Times New Roman" w:hAnsi="Times New Roman"/>
          <w:b/>
          <w:i/>
          <w:sz w:val="28"/>
          <w:szCs w:val="28"/>
          <w:lang w:val="uk-UA"/>
        </w:rPr>
        <w:t>студент повинен знати :</w:t>
      </w:r>
    </w:p>
    <w:p w:rsidR="001C2D76" w:rsidRPr="004748D0" w:rsidRDefault="001C2D76" w:rsidP="001C07DE">
      <w:pPr>
        <w:numPr>
          <w:ilvl w:val="0"/>
          <w:numId w:val="8"/>
        </w:numPr>
        <w:tabs>
          <w:tab w:val="num" w:pos="284"/>
        </w:tabs>
        <w:spacing w:after="0" w:line="240" w:lineRule="auto"/>
        <w:contextualSpacing/>
        <w:jc w:val="both"/>
        <w:rPr>
          <w:rFonts w:ascii="Times New Roman" w:hAnsi="Times New Roman"/>
          <w:b/>
          <w:sz w:val="28"/>
          <w:szCs w:val="28"/>
          <w:lang w:val="uk-UA"/>
        </w:rPr>
      </w:pPr>
      <w:r w:rsidRPr="004748D0">
        <w:rPr>
          <w:rFonts w:ascii="Times New Roman" w:hAnsi="Times New Roman"/>
          <w:sz w:val="28"/>
          <w:szCs w:val="28"/>
          <w:lang w:val="uk-UA"/>
        </w:rPr>
        <w:t>Призначення, склад та елементи фінансової звітності;</w:t>
      </w:r>
    </w:p>
    <w:p w:rsidR="001C2D76" w:rsidRPr="004748D0" w:rsidRDefault="001C2D76" w:rsidP="001C07DE">
      <w:pPr>
        <w:numPr>
          <w:ilvl w:val="0"/>
          <w:numId w:val="8"/>
        </w:numPr>
        <w:tabs>
          <w:tab w:val="num" w:pos="284"/>
        </w:tabs>
        <w:spacing w:after="0" w:line="240" w:lineRule="auto"/>
        <w:contextualSpacing/>
        <w:jc w:val="both"/>
        <w:rPr>
          <w:rFonts w:ascii="Times New Roman" w:hAnsi="Times New Roman"/>
          <w:b/>
          <w:sz w:val="28"/>
          <w:szCs w:val="28"/>
          <w:lang w:val="uk-UA"/>
        </w:rPr>
      </w:pPr>
      <w:r w:rsidRPr="004748D0">
        <w:rPr>
          <w:rFonts w:ascii="Times New Roman" w:hAnsi="Times New Roman"/>
          <w:sz w:val="28"/>
          <w:szCs w:val="28"/>
          <w:lang w:val="uk-UA"/>
        </w:rPr>
        <w:t>Якісні характеристики фінансової звітності;</w:t>
      </w:r>
    </w:p>
    <w:p w:rsidR="001C2D76" w:rsidRPr="004748D0" w:rsidRDefault="001C2D76" w:rsidP="001C07DE">
      <w:pPr>
        <w:numPr>
          <w:ilvl w:val="0"/>
          <w:numId w:val="8"/>
        </w:numPr>
        <w:tabs>
          <w:tab w:val="num" w:pos="284"/>
        </w:tabs>
        <w:spacing w:after="0" w:line="240" w:lineRule="auto"/>
        <w:contextualSpacing/>
        <w:jc w:val="both"/>
        <w:rPr>
          <w:rFonts w:ascii="Times New Roman" w:hAnsi="Times New Roman"/>
          <w:b/>
          <w:sz w:val="28"/>
          <w:szCs w:val="28"/>
          <w:lang w:val="uk-UA"/>
        </w:rPr>
      </w:pPr>
      <w:r w:rsidRPr="004748D0">
        <w:rPr>
          <w:rFonts w:ascii="Times New Roman" w:hAnsi="Times New Roman"/>
          <w:sz w:val="28"/>
          <w:szCs w:val="28"/>
          <w:lang w:val="uk-UA"/>
        </w:rPr>
        <w:t>Призначення, зміст і методику складання Балансу;</w:t>
      </w:r>
    </w:p>
    <w:p w:rsidR="001C2D76" w:rsidRPr="004748D0" w:rsidRDefault="001C2D76" w:rsidP="001C07DE">
      <w:pPr>
        <w:numPr>
          <w:ilvl w:val="0"/>
          <w:numId w:val="8"/>
        </w:numPr>
        <w:tabs>
          <w:tab w:val="num" w:pos="284"/>
        </w:tabs>
        <w:spacing w:after="0" w:line="240" w:lineRule="auto"/>
        <w:contextualSpacing/>
        <w:jc w:val="both"/>
        <w:rPr>
          <w:rFonts w:ascii="Times New Roman" w:hAnsi="Times New Roman"/>
          <w:b/>
          <w:sz w:val="28"/>
          <w:szCs w:val="28"/>
          <w:lang w:val="uk-UA"/>
        </w:rPr>
      </w:pPr>
      <w:r w:rsidRPr="004748D0">
        <w:rPr>
          <w:rFonts w:ascii="Times New Roman" w:hAnsi="Times New Roman"/>
          <w:sz w:val="28"/>
          <w:szCs w:val="28"/>
          <w:lang w:val="uk-UA"/>
        </w:rPr>
        <w:t>Призначення, зміст і методику складання Звіту про прибутки і збитки;</w:t>
      </w:r>
    </w:p>
    <w:p w:rsidR="001C2D76" w:rsidRPr="004748D0" w:rsidRDefault="001C2D76" w:rsidP="001C07DE">
      <w:pPr>
        <w:numPr>
          <w:ilvl w:val="0"/>
          <w:numId w:val="8"/>
        </w:numPr>
        <w:tabs>
          <w:tab w:val="num" w:pos="284"/>
        </w:tabs>
        <w:spacing w:after="0" w:line="240" w:lineRule="auto"/>
        <w:contextualSpacing/>
        <w:jc w:val="both"/>
        <w:rPr>
          <w:rFonts w:ascii="Times New Roman" w:hAnsi="Times New Roman"/>
          <w:b/>
          <w:sz w:val="28"/>
          <w:szCs w:val="28"/>
          <w:lang w:val="uk-UA"/>
        </w:rPr>
      </w:pPr>
      <w:r w:rsidRPr="004748D0">
        <w:rPr>
          <w:rFonts w:ascii="Times New Roman" w:hAnsi="Times New Roman"/>
          <w:sz w:val="28"/>
          <w:szCs w:val="28"/>
          <w:lang w:val="uk-UA"/>
        </w:rPr>
        <w:t xml:space="preserve"> Призначення, зміст і методику складання Звіту Про рух грошових коштів;</w:t>
      </w:r>
    </w:p>
    <w:p w:rsidR="001C2D76" w:rsidRPr="004748D0" w:rsidRDefault="001C2D76" w:rsidP="001C07DE">
      <w:pPr>
        <w:numPr>
          <w:ilvl w:val="0"/>
          <w:numId w:val="8"/>
        </w:numPr>
        <w:tabs>
          <w:tab w:val="num" w:pos="284"/>
        </w:tabs>
        <w:spacing w:after="0" w:line="240" w:lineRule="auto"/>
        <w:contextualSpacing/>
        <w:jc w:val="both"/>
        <w:rPr>
          <w:rFonts w:ascii="Times New Roman" w:hAnsi="Times New Roman"/>
          <w:b/>
          <w:sz w:val="28"/>
          <w:szCs w:val="28"/>
          <w:lang w:val="uk-UA"/>
        </w:rPr>
      </w:pPr>
      <w:r w:rsidRPr="004748D0">
        <w:rPr>
          <w:rFonts w:ascii="Times New Roman" w:hAnsi="Times New Roman"/>
          <w:sz w:val="28"/>
          <w:szCs w:val="28"/>
          <w:lang w:val="uk-UA"/>
        </w:rPr>
        <w:t>Призначення, зміст і методику складання Звіту про зміни власного капіталу;</w:t>
      </w:r>
    </w:p>
    <w:p w:rsidR="001C2D76" w:rsidRPr="004748D0" w:rsidRDefault="001C2D76" w:rsidP="001C07DE">
      <w:pPr>
        <w:numPr>
          <w:ilvl w:val="0"/>
          <w:numId w:val="8"/>
        </w:numPr>
        <w:tabs>
          <w:tab w:val="num" w:pos="284"/>
        </w:tabs>
        <w:spacing w:after="0" w:line="240" w:lineRule="auto"/>
        <w:contextualSpacing/>
        <w:jc w:val="both"/>
        <w:rPr>
          <w:rFonts w:ascii="Times New Roman" w:hAnsi="Times New Roman"/>
          <w:b/>
          <w:sz w:val="28"/>
          <w:szCs w:val="28"/>
          <w:lang w:val="uk-UA"/>
        </w:rPr>
      </w:pPr>
      <w:r w:rsidRPr="004748D0">
        <w:rPr>
          <w:rFonts w:ascii="Times New Roman" w:hAnsi="Times New Roman"/>
          <w:sz w:val="28"/>
          <w:szCs w:val="28"/>
          <w:lang w:val="uk-UA"/>
        </w:rPr>
        <w:t>Методику вертикального і горизонтального аналізу фінансової звітності;</w:t>
      </w:r>
    </w:p>
    <w:p w:rsidR="001C2D76" w:rsidRPr="004748D0" w:rsidRDefault="001C2D76" w:rsidP="001C07DE">
      <w:pPr>
        <w:numPr>
          <w:ilvl w:val="0"/>
          <w:numId w:val="8"/>
        </w:numPr>
        <w:tabs>
          <w:tab w:val="num" w:pos="284"/>
        </w:tabs>
        <w:spacing w:after="0" w:line="240" w:lineRule="auto"/>
        <w:contextualSpacing/>
        <w:jc w:val="both"/>
        <w:rPr>
          <w:rFonts w:ascii="Times New Roman" w:hAnsi="Times New Roman"/>
          <w:b/>
          <w:sz w:val="28"/>
          <w:szCs w:val="28"/>
          <w:lang w:val="uk-UA"/>
        </w:rPr>
      </w:pPr>
      <w:r w:rsidRPr="004748D0">
        <w:rPr>
          <w:rFonts w:ascii="Times New Roman" w:hAnsi="Times New Roman"/>
          <w:sz w:val="28"/>
          <w:szCs w:val="28"/>
          <w:lang w:val="uk-UA"/>
        </w:rPr>
        <w:t>Методику аналізу фінансового стану підприємства на базі відносних показників.</w:t>
      </w:r>
    </w:p>
    <w:p w:rsidR="001C2D76" w:rsidRPr="004748D0" w:rsidRDefault="001C2D76" w:rsidP="001C07DE">
      <w:pPr>
        <w:tabs>
          <w:tab w:val="num" w:pos="284"/>
        </w:tabs>
        <w:spacing w:after="0" w:line="240" w:lineRule="auto"/>
        <w:jc w:val="both"/>
        <w:rPr>
          <w:rFonts w:ascii="Times New Roman" w:hAnsi="Times New Roman"/>
          <w:sz w:val="28"/>
          <w:szCs w:val="28"/>
          <w:lang w:val="uk-UA"/>
        </w:rPr>
      </w:pPr>
      <w:r w:rsidRPr="004748D0">
        <w:rPr>
          <w:rFonts w:ascii="Times New Roman" w:hAnsi="Times New Roman"/>
          <w:sz w:val="28"/>
          <w:szCs w:val="28"/>
          <w:lang w:val="uk-UA"/>
        </w:rPr>
        <w:tab/>
      </w:r>
      <w:r w:rsidRPr="004748D0">
        <w:rPr>
          <w:rFonts w:ascii="Times New Roman" w:hAnsi="Times New Roman"/>
          <w:sz w:val="28"/>
          <w:szCs w:val="28"/>
          <w:lang w:val="uk-UA"/>
        </w:rPr>
        <w:tab/>
        <w:t xml:space="preserve">Метою вивчення даної теми є отримання теоретичних знань стосовно призначення, змісту, складу фінансової звітності зарубіжних підприємств, її </w:t>
      </w:r>
      <w:r w:rsidRPr="004748D0">
        <w:rPr>
          <w:rFonts w:ascii="Times New Roman" w:hAnsi="Times New Roman"/>
          <w:sz w:val="28"/>
          <w:szCs w:val="28"/>
          <w:lang w:val="uk-UA"/>
        </w:rPr>
        <w:lastRenderedPageBreak/>
        <w:t>нормативного забезпечення, структури, змісту та інтерпретації основних її форм, а також набуття практичних навичок складання Балансу, Звіту про прибутки і збитку, Звіту про зміни у власному капіталі, Звіту про рух грошових коштів та інших форм фінансової звітності і використання її інформації для прийняття управлінських рішень.</w:t>
      </w:r>
    </w:p>
    <w:p w:rsidR="001C2D76" w:rsidRPr="004748D0" w:rsidRDefault="001C2D76" w:rsidP="004D54F8">
      <w:pPr>
        <w:tabs>
          <w:tab w:val="num" w:pos="284"/>
        </w:tabs>
        <w:spacing w:after="0" w:line="240" w:lineRule="auto"/>
        <w:jc w:val="center"/>
        <w:rPr>
          <w:rFonts w:ascii="Times New Roman" w:hAnsi="Times New Roman"/>
          <w:sz w:val="28"/>
          <w:szCs w:val="28"/>
          <w:lang w:val="uk-UA"/>
        </w:rPr>
      </w:pPr>
    </w:p>
    <w:p w:rsidR="001C2D76" w:rsidRPr="004748D0" w:rsidRDefault="001C2D76" w:rsidP="004D54F8">
      <w:pPr>
        <w:tabs>
          <w:tab w:val="num" w:pos="284"/>
        </w:tabs>
        <w:spacing w:after="0" w:line="240" w:lineRule="auto"/>
        <w:jc w:val="center"/>
        <w:rPr>
          <w:rFonts w:ascii="Times New Roman" w:hAnsi="Times New Roman"/>
          <w:b/>
          <w:sz w:val="28"/>
          <w:szCs w:val="28"/>
          <w:lang w:val="uk-UA"/>
        </w:rPr>
      </w:pPr>
      <w:r w:rsidRPr="004748D0">
        <w:rPr>
          <w:rFonts w:ascii="Times New Roman" w:hAnsi="Times New Roman"/>
          <w:b/>
          <w:sz w:val="28"/>
          <w:szCs w:val="28"/>
          <w:lang w:val="uk-UA"/>
        </w:rPr>
        <w:t>План проведення</w:t>
      </w:r>
    </w:p>
    <w:p w:rsidR="001C2D76" w:rsidRPr="004748D0" w:rsidRDefault="001C2D76" w:rsidP="004D54F8">
      <w:pPr>
        <w:numPr>
          <w:ilvl w:val="0"/>
          <w:numId w:val="11"/>
        </w:num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На підставі наведених даних скласти Баланс фірми “Артур” на 01 січня.</w:t>
      </w:r>
    </w:p>
    <w:p w:rsidR="001C2D76" w:rsidRPr="004748D0" w:rsidRDefault="001C2D76" w:rsidP="004D54F8">
      <w:pPr>
        <w:numPr>
          <w:ilvl w:val="0"/>
          <w:numId w:val="11"/>
        </w:num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Проаналізувати фінансовий стан фірми шляхом розрахунку відносних показників RATICS.</w:t>
      </w:r>
    </w:p>
    <w:p w:rsidR="001C2D76" w:rsidRPr="004748D0" w:rsidRDefault="001C2D76" w:rsidP="004D54F8">
      <w:pPr>
        <w:numPr>
          <w:ilvl w:val="0"/>
          <w:numId w:val="11"/>
        </w:num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На підставі проведених розрахунків охарактеризувати загальний фінансовий стан фірми та надати рекомендації щодо його поліпшення.</w:t>
      </w:r>
    </w:p>
    <w:p w:rsidR="001C2D76" w:rsidRPr="004748D0" w:rsidRDefault="001C2D76" w:rsidP="004D54F8">
      <w:pPr>
        <w:pStyle w:val="a6"/>
        <w:spacing w:after="0" w:line="240" w:lineRule="auto"/>
        <w:ind w:left="360"/>
        <w:jc w:val="center"/>
        <w:rPr>
          <w:rFonts w:ascii="Times New Roman" w:hAnsi="Times New Roman"/>
          <w:b/>
          <w:sz w:val="28"/>
          <w:szCs w:val="28"/>
          <w:lang w:val="uk-UA" w:eastAsia="ru-RU"/>
        </w:rPr>
      </w:pPr>
    </w:p>
    <w:p w:rsidR="001C2D76" w:rsidRPr="004748D0" w:rsidRDefault="001C2D76" w:rsidP="001C07DE">
      <w:pPr>
        <w:pStyle w:val="a6"/>
        <w:spacing w:after="0" w:line="240" w:lineRule="auto"/>
        <w:ind w:left="0"/>
        <w:jc w:val="center"/>
        <w:rPr>
          <w:rFonts w:ascii="Times New Roman" w:hAnsi="Times New Roman"/>
          <w:b/>
          <w:sz w:val="28"/>
          <w:szCs w:val="28"/>
          <w:lang w:val="uk-UA" w:eastAsia="ru-RU"/>
        </w:rPr>
      </w:pPr>
      <w:r w:rsidRPr="004748D0">
        <w:rPr>
          <w:rFonts w:ascii="Times New Roman" w:hAnsi="Times New Roman"/>
          <w:b/>
          <w:sz w:val="28"/>
          <w:szCs w:val="28"/>
          <w:lang w:val="uk-UA" w:eastAsia="ru-RU"/>
        </w:rPr>
        <w:t>Матеріальне забезпечення:</w:t>
      </w:r>
    </w:p>
    <w:p w:rsidR="001C2D76" w:rsidRPr="004748D0" w:rsidRDefault="001C2D76" w:rsidP="004D54F8">
      <w:pPr>
        <w:pStyle w:val="a6"/>
        <w:spacing w:after="0" w:line="240" w:lineRule="auto"/>
        <w:ind w:left="360"/>
        <w:rPr>
          <w:rFonts w:ascii="Times New Roman" w:hAnsi="Times New Roman"/>
          <w:sz w:val="28"/>
          <w:szCs w:val="28"/>
          <w:lang w:val="uk-UA" w:eastAsia="ru-RU"/>
        </w:rPr>
      </w:pPr>
      <w:r w:rsidRPr="004748D0">
        <w:rPr>
          <w:rFonts w:ascii="Times New Roman" w:hAnsi="Times New Roman"/>
          <w:sz w:val="28"/>
          <w:szCs w:val="28"/>
          <w:lang w:val="uk-UA" w:eastAsia="ru-RU"/>
        </w:rPr>
        <w:t>- Баланс;</w:t>
      </w:r>
    </w:p>
    <w:p w:rsidR="001C2D76" w:rsidRPr="004748D0" w:rsidRDefault="001C2D76" w:rsidP="004D54F8">
      <w:pPr>
        <w:pStyle w:val="a6"/>
        <w:spacing w:after="0" w:line="240" w:lineRule="auto"/>
        <w:ind w:left="360"/>
        <w:rPr>
          <w:rFonts w:ascii="Times New Roman" w:hAnsi="Times New Roman"/>
          <w:sz w:val="28"/>
          <w:szCs w:val="28"/>
          <w:lang w:val="uk-UA" w:eastAsia="ru-RU"/>
        </w:rPr>
      </w:pPr>
      <w:r w:rsidRPr="004748D0">
        <w:rPr>
          <w:rFonts w:ascii="Times New Roman" w:hAnsi="Times New Roman"/>
          <w:sz w:val="28"/>
          <w:szCs w:val="28"/>
          <w:lang w:val="uk-UA" w:eastAsia="ru-RU"/>
        </w:rPr>
        <w:t>- показники фінансового стану фірми «Артур».</w:t>
      </w:r>
    </w:p>
    <w:p w:rsidR="001C2D76" w:rsidRPr="004748D0" w:rsidRDefault="001C2D76" w:rsidP="004D54F8">
      <w:pPr>
        <w:spacing w:after="0" w:line="240" w:lineRule="auto"/>
        <w:jc w:val="both"/>
        <w:rPr>
          <w:rFonts w:ascii="Times New Roman" w:hAnsi="Times New Roman"/>
          <w:b/>
          <w:sz w:val="28"/>
          <w:szCs w:val="28"/>
          <w:u w:val="single"/>
          <w:lang w:val="uk-UA" w:eastAsia="ru-RU"/>
        </w:rPr>
      </w:pPr>
    </w:p>
    <w:p w:rsidR="001C2D76" w:rsidRPr="004748D0" w:rsidRDefault="001C2D76" w:rsidP="001C07DE">
      <w:pPr>
        <w:spacing w:after="0" w:line="240" w:lineRule="auto"/>
        <w:jc w:val="center"/>
        <w:rPr>
          <w:rFonts w:ascii="Times New Roman" w:hAnsi="Times New Roman"/>
          <w:b/>
          <w:sz w:val="28"/>
          <w:szCs w:val="28"/>
          <w:lang w:val="uk-UA" w:eastAsia="ru-RU"/>
        </w:rPr>
      </w:pPr>
      <w:r w:rsidRPr="004748D0">
        <w:rPr>
          <w:rFonts w:ascii="Times New Roman" w:hAnsi="Times New Roman"/>
          <w:b/>
          <w:sz w:val="28"/>
          <w:szCs w:val="28"/>
          <w:lang w:val="uk-UA" w:eastAsia="ru-RU"/>
        </w:rPr>
        <w:t>Контрольні питання</w:t>
      </w:r>
    </w:p>
    <w:p w:rsidR="001C2D76" w:rsidRPr="004748D0" w:rsidRDefault="001C2D76" w:rsidP="004D54F8">
      <w:pPr>
        <w:numPr>
          <w:ilvl w:val="0"/>
          <w:numId w:val="12"/>
        </w:num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Зміст, структура та оцінка статей бухгалтерського балансу.</w:t>
      </w:r>
    </w:p>
    <w:p w:rsidR="001C2D76" w:rsidRPr="004748D0" w:rsidRDefault="001C2D76" w:rsidP="004D54F8">
      <w:pPr>
        <w:numPr>
          <w:ilvl w:val="0"/>
          <w:numId w:val="12"/>
        </w:num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Призначення і зміст Звіту про прибутки та збитки.</w:t>
      </w:r>
    </w:p>
    <w:p w:rsidR="001C2D76" w:rsidRPr="004748D0" w:rsidRDefault="001C2D76" w:rsidP="004D54F8">
      <w:pPr>
        <w:numPr>
          <w:ilvl w:val="0"/>
          <w:numId w:val="12"/>
        </w:num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Методика аналізу фінансової звітності фірми.</w:t>
      </w:r>
    </w:p>
    <w:p w:rsidR="001C2D76" w:rsidRPr="004748D0" w:rsidRDefault="001C2D76" w:rsidP="004D54F8">
      <w:pPr>
        <w:numPr>
          <w:ilvl w:val="0"/>
          <w:numId w:val="12"/>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Джерела складання та загальні вимоги до фінансової звітності.</w:t>
      </w:r>
    </w:p>
    <w:p w:rsidR="001C2D76" w:rsidRPr="004748D0" w:rsidRDefault="001C2D76" w:rsidP="004D54F8">
      <w:pPr>
        <w:numPr>
          <w:ilvl w:val="0"/>
          <w:numId w:val="12"/>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Призначення та склад додатків до фінансової звітності.</w:t>
      </w:r>
    </w:p>
    <w:p w:rsidR="001C2D76" w:rsidRPr="004748D0" w:rsidRDefault="001C2D76" w:rsidP="004D54F8">
      <w:pPr>
        <w:numPr>
          <w:ilvl w:val="0"/>
          <w:numId w:val="12"/>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Сутність і методика горизонтального і вертикального аналізу.</w:t>
      </w:r>
    </w:p>
    <w:p w:rsidR="001C2D76" w:rsidRPr="004748D0" w:rsidRDefault="001C2D76" w:rsidP="004D54F8">
      <w:pPr>
        <w:spacing w:after="0" w:line="240" w:lineRule="auto"/>
        <w:jc w:val="both"/>
        <w:rPr>
          <w:rFonts w:ascii="Times New Roman" w:hAnsi="Times New Roman"/>
          <w:sz w:val="28"/>
          <w:szCs w:val="28"/>
          <w:lang w:val="uk-UA" w:eastAsia="ru-RU"/>
        </w:rPr>
      </w:pPr>
    </w:p>
    <w:p w:rsidR="001C2D76" w:rsidRPr="004748D0" w:rsidRDefault="00076193" w:rsidP="001C07DE">
      <w:pPr>
        <w:spacing w:after="0" w:line="240" w:lineRule="auto"/>
        <w:jc w:val="center"/>
        <w:rPr>
          <w:rFonts w:ascii="Times New Roman" w:hAnsi="Times New Roman"/>
          <w:b/>
          <w:sz w:val="28"/>
          <w:szCs w:val="28"/>
          <w:u w:val="single"/>
          <w:lang w:val="uk-UA"/>
        </w:rPr>
      </w:pPr>
      <w:r>
        <w:rPr>
          <w:rFonts w:ascii="Times New Roman" w:hAnsi="Times New Roman"/>
          <w:b/>
          <w:sz w:val="28"/>
          <w:szCs w:val="28"/>
          <w:u w:val="single"/>
          <w:lang w:val="uk-UA"/>
        </w:rPr>
        <w:t>Заняття 3</w:t>
      </w:r>
    </w:p>
    <w:p w:rsidR="001C2D76" w:rsidRPr="004748D0" w:rsidRDefault="001C2D76" w:rsidP="00076193">
      <w:pPr>
        <w:spacing w:after="0" w:line="240" w:lineRule="auto"/>
        <w:jc w:val="center"/>
        <w:rPr>
          <w:rFonts w:ascii="Times New Roman" w:hAnsi="Times New Roman"/>
          <w:b/>
          <w:sz w:val="28"/>
          <w:szCs w:val="28"/>
          <w:lang w:val="uk-UA"/>
        </w:rPr>
      </w:pPr>
      <w:r w:rsidRPr="004748D0">
        <w:rPr>
          <w:rFonts w:ascii="Times New Roman" w:hAnsi="Times New Roman"/>
          <w:b/>
          <w:sz w:val="28"/>
          <w:szCs w:val="28"/>
          <w:lang w:val="uk-UA"/>
        </w:rPr>
        <w:t>Тема 3.«Облік</w:t>
      </w:r>
      <w:r w:rsidR="00076193">
        <w:rPr>
          <w:rFonts w:ascii="Times New Roman" w:hAnsi="Times New Roman"/>
          <w:b/>
          <w:sz w:val="28"/>
          <w:szCs w:val="28"/>
          <w:lang w:val="uk-UA"/>
        </w:rPr>
        <w:t xml:space="preserve"> ліквідних активів корпорацій</w:t>
      </w:r>
      <w:r w:rsidRPr="004748D0">
        <w:rPr>
          <w:rFonts w:ascii="Times New Roman" w:hAnsi="Times New Roman"/>
          <w:b/>
          <w:sz w:val="28"/>
          <w:szCs w:val="28"/>
          <w:lang w:val="uk-UA"/>
        </w:rPr>
        <w:t>»</w:t>
      </w:r>
    </w:p>
    <w:p w:rsidR="001C2D76" w:rsidRPr="004748D0" w:rsidRDefault="001C2D76" w:rsidP="004D54F8">
      <w:pPr>
        <w:spacing w:after="0" w:line="240" w:lineRule="auto"/>
        <w:jc w:val="both"/>
        <w:rPr>
          <w:rFonts w:ascii="Times New Roman" w:hAnsi="Times New Roman"/>
          <w:b/>
          <w:sz w:val="28"/>
          <w:szCs w:val="28"/>
          <w:lang w:val="uk-UA"/>
        </w:rPr>
      </w:pPr>
    </w:p>
    <w:p w:rsidR="001C2D76" w:rsidRPr="004748D0" w:rsidRDefault="001C2D76" w:rsidP="004D54F8">
      <w:pPr>
        <w:spacing w:after="0" w:line="240" w:lineRule="auto"/>
        <w:jc w:val="both"/>
        <w:rPr>
          <w:rFonts w:ascii="Times New Roman" w:hAnsi="Times New Roman"/>
          <w:b/>
          <w:i/>
          <w:sz w:val="28"/>
          <w:szCs w:val="28"/>
          <w:lang w:val="uk-UA" w:eastAsia="ru-RU"/>
        </w:rPr>
      </w:pPr>
      <w:r w:rsidRPr="004748D0">
        <w:rPr>
          <w:rFonts w:ascii="Times New Roman" w:hAnsi="Times New Roman"/>
          <w:b/>
          <w:i/>
          <w:sz w:val="28"/>
          <w:szCs w:val="28"/>
          <w:lang w:val="uk-UA" w:eastAsia="ru-RU"/>
        </w:rPr>
        <w:t>студент повинен вміти:</w:t>
      </w:r>
    </w:p>
    <w:p w:rsidR="001C2D76" w:rsidRPr="004748D0" w:rsidRDefault="001C2D76" w:rsidP="004D54F8">
      <w:pPr>
        <w:numPr>
          <w:ilvl w:val="0"/>
          <w:numId w:val="8"/>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 xml:space="preserve">Розрахувати теперішню та майбутню вартість однієї  грошової одиниці та </w:t>
      </w:r>
      <w:proofErr w:type="spellStart"/>
      <w:r w:rsidRPr="004748D0">
        <w:rPr>
          <w:rFonts w:ascii="Times New Roman" w:hAnsi="Times New Roman"/>
          <w:sz w:val="28"/>
          <w:szCs w:val="28"/>
          <w:lang w:val="uk-UA" w:eastAsia="ru-RU"/>
        </w:rPr>
        <w:t>ан’юітету</w:t>
      </w:r>
      <w:proofErr w:type="spellEnd"/>
      <w:r w:rsidRPr="004748D0">
        <w:rPr>
          <w:rFonts w:ascii="Times New Roman" w:hAnsi="Times New Roman"/>
          <w:sz w:val="28"/>
          <w:szCs w:val="28"/>
          <w:lang w:val="uk-UA" w:eastAsia="ru-RU"/>
        </w:rPr>
        <w:t>;</w:t>
      </w:r>
    </w:p>
    <w:p w:rsidR="001C2D76" w:rsidRPr="004748D0" w:rsidRDefault="001C2D76" w:rsidP="004D54F8">
      <w:pPr>
        <w:numPr>
          <w:ilvl w:val="0"/>
          <w:numId w:val="8"/>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Визначити суму використаних коштів з фонду дрібних сум та відображати в обліку його поповнення;</w:t>
      </w:r>
    </w:p>
    <w:p w:rsidR="001C2D76" w:rsidRPr="004748D0" w:rsidRDefault="001C2D76" w:rsidP="004D54F8">
      <w:pPr>
        <w:numPr>
          <w:ilvl w:val="0"/>
          <w:numId w:val="8"/>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Відображати в обліку нестачі та надлишки, виявлені при інвентаризації каси ;</w:t>
      </w:r>
    </w:p>
    <w:p w:rsidR="001C2D76" w:rsidRPr="004748D0" w:rsidRDefault="001C2D76" w:rsidP="004D54F8">
      <w:pPr>
        <w:numPr>
          <w:ilvl w:val="0"/>
          <w:numId w:val="8"/>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Здійснювати коригування залишків грошових коштів у банківський виписці та облікових даних.</w:t>
      </w:r>
    </w:p>
    <w:p w:rsidR="001C2D76" w:rsidRPr="004748D0" w:rsidRDefault="001C2D76" w:rsidP="004D54F8">
      <w:pPr>
        <w:spacing w:after="0" w:line="240" w:lineRule="auto"/>
        <w:jc w:val="both"/>
        <w:rPr>
          <w:rFonts w:ascii="Times New Roman" w:hAnsi="Times New Roman"/>
          <w:b/>
          <w:i/>
          <w:sz w:val="28"/>
          <w:szCs w:val="28"/>
          <w:lang w:val="uk-UA" w:eastAsia="ru-RU"/>
        </w:rPr>
      </w:pPr>
      <w:r w:rsidRPr="004748D0">
        <w:rPr>
          <w:rFonts w:ascii="Times New Roman" w:hAnsi="Times New Roman"/>
          <w:b/>
          <w:i/>
          <w:sz w:val="28"/>
          <w:szCs w:val="28"/>
          <w:lang w:val="uk-UA" w:eastAsia="ru-RU"/>
        </w:rPr>
        <w:t>студент повинен знати:</w:t>
      </w:r>
    </w:p>
    <w:p w:rsidR="001C2D76" w:rsidRPr="004748D0" w:rsidRDefault="001C2D76" w:rsidP="004D54F8">
      <w:pPr>
        <w:numPr>
          <w:ilvl w:val="0"/>
          <w:numId w:val="8"/>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Основні причини та наслідки зміни вартості грошей в часі;</w:t>
      </w:r>
    </w:p>
    <w:p w:rsidR="001C2D76" w:rsidRPr="004748D0" w:rsidRDefault="001C2D76" w:rsidP="004D54F8">
      <w:pPr>
        <w:numPr>
          <w:ilvl w:val="0"/>
          <w:numId w:val="8"/>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Склад та структуру грошових коштів та їх еквівалентів зарубіжної компанії;</w:t>
      </w:r>
    </w:p>
    <w:p w:rsidR="001C2D76" w:rsidRPr="004748D0" w:rsidRDefault="001C2D76" w:rsidP="004D54F8">
      <w:pPr>
        <w:numPr>
          <w:ilvl w:val="0"/>
          <w:numId w:val="8"/>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Призначення та особливості здійснення операцій з фондом дрібних сум;</w:t>
      </w:r>
    </w:p>
    <w:p w:rsidR="001C2D76" w:rsidRPr="004748D0" w:rsidRDefault="001C2D76" w:rsidP="004D54F8">
      <w:pPr>
        <w:numPr>
          <w:ilvl w:val="0"/>
          <w:numId w:val="8"/>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 xml:space="preserve">Особливості здійснення обороту за банківськими </w:t>
      </w:r>
      <w:proofErr w:type="spellStart"/>
      <w:r w:rsidRPr="004748D0">
        <w:rPr>
          <w:rFonts w:ascii="Times New Roman" w:hAnsi="Times New Roman"/>
          <w:sz w:val="28"/>
          <w:szCs w:val="28"/>
          <w:lang w:val="uk-UA" w:eastAsia="ru-RU"/>
        </w:rPr>
        <w:t>рахункаи</w:t>
      </w:r>
      <w:proofErr w:type="spellEnd"/>
      <w:r w:rsidRPr="004748D0">
        <w:rPr>
          <w:rFonts w:ascii="Times New Roman" w:hAnsi="Times New Roman"/>
          <w:sz w:val="28"/>
          <w:szCs w:val="28"/>
          <w:lang w:val="uk-UA" w:eastAsia="ru-RU"/>
        </w:rPr>
        <w:t xml:space="preserve"> зарубіжної компанії;</w:t>
      </w:r>
    </w:p>
    <w:p w:rsidR="001C2D76" w:rsidRPr="004748D0" w:rsidRDefault="001C2D76" w:rsidP="004D54F8">
      <w:pPr>
        <w:numPr>
          <w:ilvl w:val="0"/>
          <w:numId w:val="8"/>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lastRenderedPageBreak/>
        <w:t>Основні вимоги та процедури контролю касових операцій у зарубіжних країнах;</w:t>
      </w:r>
    </w:p>
    <w:p w:rsidR="001C2D76" w:rsidRPr="004748D0" w:rsidRDefault="001C2D76" w:rsidP="004D54F8">
      <w:pPr>
        <w:numPr>
          <w:ilvl w:val="0"/>
          <w:numId w:val="8"/>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Методику обліку поточних фінансових інвестицій.</w:t>
      </w:r>
    </w:p>
    <w:p w:rsidR="001C2D76" w:rsidRPr="004748D0" w:rsidRDefault="001C2D76" w:rsidP="004D54F8">
      <w:pPr>
        <w:spacing w:after="0" w:line="240" w:lineRule="auto"/>
        <w:ind w:left="360"/>
        <w:jc w:val="both"/>
        <w:rPr>
          <w:rFonts w:ascii="Times New Roman" w:hAnsi="Times New Roman"/>
          <w:sz w:val="28"/>
          <w:szCs w:val="28"/>
          <w:lang w:val="uk-UA" w:eastAsia="ru-RU"/>
        </w:rPr>
      </w:pPr>
    </w:p>
    <w:p w:rsidR="001C2D76" w:rsidRPr="004748D0" w:rsidRDefault="001C2D76" w:rsidP="001C07DE">
      <w:pPr>
        <w:spacing w:after="0" w:line="240" w:lineRule="auto"/>
        <w:jc w:val="center"/>
        <w:rPr>
          <w:rFonts w:ascii="Times New Roman" w:hAnsi="Times New Roman"/>
          <w:b/>
          <w:sz w:val="28"/>
          <w:szCs w:val="28"/>
          <w:lang w:val="uk-UA" w:eastAsia="ru-RU"/>
        </w:rPr>
      </w:pPr>
      <w:r w:rsidRPr="004748D0">
        <w:rPr>
          <w:rFonts w:ascii="Times New Roman" w:hAnsi="Times New Roman"/>
          <w:b/>
          <w:sz w:val="28"/>
          <w:szCs w:val="28"/>
          <w:lang w:val="uk-UA" w:eastAsia="ru-RU"/>
        </w:rPr>
        <w:t>План проведення</w:t>
      </w:r>
    </w:p>
    <w:p w:rsidR="001C2D76" w:rsidRPr="004748D0" w:rsidRDefault="001C2D76" w:rsidP="004D54F8">
      <w:pPr>
        <w:spacing w:after="0" w:line="240" w:lineRule="auto"/>
        <w:rPr>
          <w:rFonts w:ascii="Times New Roman" w:hAnsi="Times New Roman"/>
          <w:sz w:val="28"/>
          <w:szCs w:val="28"/>
          <w:lang w:val="uk-UA" w:eastAsia="ru-RU"/>
        </w:rPr>
      </w:pPr>
      <w:r w:rsidRPr="004748D0">
        <w:rPr>
          <w:rFonts w:ascii="Times New Roman" w:hAnsi="Times New Roman"/>
          <w:sz w:val="28"/>
          <w:szCs w:val="28"/>
          <w:lang w:val="uk-UA" w:eastAsia="ru-RU"/>
        </w:rPr>
        <w:t>1.На підставі наведених даних відкрити Книгу дрібних сум та занести операції за місяць, згрупувавши їх за окремими видами витрат.</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2. На підставі наведених даних зробити врегулювання розбіжностей в залишку грошей на банківському рахунку за даними касової книги і виписки із банківського рахунку.</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3. Відобразити на бухгалтерських рахунках придбання, отримання доходів та реалізації короткострокових акцій і облігацій.</w:t>
      </w:r>
    </w:p>
    <w:p w:rsidR="001C2D76" w:rsidRPr="004748D0" w:rsidRDefault="001C2D76" w:rsidP="004D54F8">
      <w:pPr>
        <w:spacing w:after="0" w:line="240" w:lineRule="auto"/>
        <w:rPr>
          <w:rFonts w:ascii="Times New Roman" w:hAnsi="Times New Roman"/>
          <w:sz w:val="28"/>
          <w:szCs w:val="28"/>
          <w:lang w:val="uk-UA" w:eastAsia="ru-RU"/>
        </w:rPr>
      </w:pPr>
      <w:r w:rsidRPr="004748D0">
        <w:rPr>
          <w:rFonts w:ascii="Times New Roman" w:hAnsi="Times New Roman"/>
          <w:sz w:val="28"/>
          <w:szCs w:val="28"/>
          <w:lang w:val="uk-UA" w:eastAsia="ru-RU"/>
        </w:rPr>
        <w:t>4.   Відобразити на рахунках бухгалтерського обліку створення і використання фонду дрібних сум.</w:t>
      </w:r>
    </w:p>
    <w:p w:rsidR="001C2D76" w:rsidRPr="004748D0" w:rsidRDefault="001C2D76" w:rsidP="004D54F8">
      <w:pPr>
        <w:spacing w:after="0" w:line="240" w:lineRule="auto"/>
        <w:ind w:left="567" w:hanging="567"/>
        <w:rPr>
          <w:rFonts w:ascii="Times New Roman" w:hAnsi="Times New Roman"/>
          <w:sz w:val="28"/>
          <w:szCs w:val="28"/>
          <w:lang w:val="uk-UA" w:eastAsia="ru-RU"/>
        </w:rPr>
      </w:pPr>
      <w:r w:rsidRPr="004748D0">
        <w:rPr>
          <w:rFonts w:ascii="Times New Roman" w:hAnsi="Times New Roman"/>
          <w:sz w:val="28"/>
          <w:szCs w:val="28"/>
          <w:lang w:val="uk-UA" w:eastAsia="ru-RU"/>
        </w:rPr>
        <w:t>5.  На підставі наведених даних зробити контрольну вивірку розрахункового рахунку в банку та касової книги.</w:t>
      </w:r>
    </w:p>
    <w:p w:rsidR="001C2D76" w:rsidRPr="004748D0" w:rsidRDefault="001C2D76" w:rsidP="004D54F8">
      <w:pPr>
        <w:spacing w:after="0" w:line="240" w:lineRule="auto"/>
        <w:rPr>
          <w:rFonts w:ascii="Times New Roman" w:hAnsi="Times New Roman"/>
          <w:sz w:val="28"/>
          <w:szCs w:val="28"/>
          <w:lang w:val="uk-UA" w:eastAsia="ru-RU"/>
        </w:rPr>
      </w:pPr>
      <w:r w:rsidRPr="004748D0">
        <w:rPr>
          <w:rFonts w:ascii="Times New Roman" w:hAnsi="Times New Roman"/>
          <w:sz w:val="28"/>
          <w:szCs w:val="28"/>
          <w:lang w:val="uk-UA" w:eastAsia="ru-RU"/>
        </w:rPr>
        <w:t>6.   Скласти погоджувальну таблицю та відобразити її результати в обліку.</w:t>
      </w:r>
    </w:p>
    <w:p w:rsidR="001C2D76" w:rsidRPr="004748D0" w:rsidRDefault="001C2D76" w:rsidP="004D54F8">
      <w:pPr>
        <w:spacing w:after="0" w:line="240" w:lineRule="auto"/>
        <w:jc w:val="center"/>
        <w:rPr>
          <w:rFonts w:ascii="Times New Roman" w:hAnsi="Times New Roman"/>
          <w:b/>
          <w:sz w:val="28"/>
          <w:szCs w:val="28"/>
          <w:lang w:val="uk-UA" w:eastAsia="ru-RU"/>
        </w:rPr>
      </w:pPr>
    </w:p>
    <w:p w:rsidR="001C2D76" w:rsidRPr="004748D0" w:rsidRDefault="001C2D76" w:rsidP="004D54F8">
      <w:pPr>
        <w:spacing w:after="0" w:line="240" w:lineRule="auto"/>
        <w:jc w:val="center"/>
        <w:rPr>
          <w:rFonts w:ascii="Times New Roman" w:hAnsi="Times New Roman"/>
          <w:b/>
          <w:sz w:val="28"/>
          <w:szCs w:val="28"/>
          <w:lang w:val="uk-UA" w:eastAsia="ru-RU"/>
        </w:rPr>
      </w:pPr>
      <w:r w:rsidRPr="004748D0">
        <w:rPr>
          <w:rFonts w:ascii="Times New Roman" w:hAnsi="Times New Roman"/>
          <w:b/>
          <w:sz w:val="28"/>
          <w:szCs w:val="28"/>
          <w:lang w:val="uk-UA" w:eastAsia="ru-RU"/>
        </w:rPr>
        <w:t>Матеріальне забезпечення:</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розрахункові відомості.</w:t>
      </w:r>
    </w:p>
    <w:p w:rsidR="001C2D76" w:rsidRPr="004748D0" w:rsidRDefault="001C2D76" w:rsidP="004D54F8">
      <w:pPr>
        <w:spacing w:after="0" w:line="240" w:lineRule="auto"/>
        <w:ind w:left="2124" w:firstLine="708"/>
        <w:jc w:val="both"/>
        <w:rPr>
          <w:rFonts w:ascii="Times New Roman" w:hAnsi="Times New Roman"/>
          <w:b/>
          <w:sz w:val="28"/>
          <w:szCs w:val="28"/>
          <w:lang w:val="uk-UA" w:eastAsia="ru-RU"/>
        </w:rPr>
      </w:pPr>
    </w:p>
    <w:p w:rsidR="001C2D76" w:rsidRPr="004748D0" w:rsidRDefault="001C2D76" w:rsidP="001C07DE">
      <w:pPr>
        <w:spacing w:after="0" w:line="240" w:lineRule="auto"/>
        <w:ind w:firstLine="180"/>
        <w:jc w:val="center"/>
        <w:rPr>
          <w:rFonts w:ascii="Times New Roman" w:hAnsi="Times New Roman"/>
          <w:b/>
          <w:sz w:val="28"/>
          <w:szCs w:val="28"/>
          <w:lang w:val="uk-UA" w:eastAsia="ru-RU"/>
        </w:rPr>
      </w:pPr>
      <w:r w:rsidRPr="004748D0">
        <w:rPr>
          <w:rFonts w:ascii="Times New Roman" w:hAnsi="Times New Roman"/>
          <w:b/>
          <w:sz w:val="28"/>
          <w:szCs w:val="28"/>
          <w:lang w:val="uk-UA" w:eastAsia="ru-RU"/>
        </w:rPr>
        <w:t>Контрольні питання</w:t>
      </w:r>
    </w:p>
    <w:p w:rsidR="001C2D76" w:rsidRPr="004748D0" w:rsidRDefault="001C2D76" w:rsidP="004D54F8">
      <w:pPr>
        <w:numPr>
          <w:ilvl w:val="0"/>
          <w:numId w:val="13"/>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Склад грошових коштів та порядок їх відображення в Балансі.</w:t>
      </w:r>
    </w:p>
    <w:p w:rsidR="001C2D76" w:rsidRPr="004748D0" w:rsidRDefault="001C2D76" w:rsidP="004D54F8">
      <w:pPr>
        <w:numPr>
          <w:ilvl w:val="0"/>
          <w:numId w:val="13"/>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Методика створення та використання фонду дрібних сум.</w:t>
      </w:r>
    </w:p>
    <w:p w:rsidR="001C2D76" w:rsidRPr="004748D0" w:rsidRDefault="001C2D76" w:rsidP="004D54F8">
      <w:pPr>
        <w:numPr>
          <w:ilvl w:val="0"/>
          <w:numId w:val="13"/>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Документальне оформлення операцій у касовій книзі та на рахунках в банку, їх перевірка (звірка).</w:t>
      </w:r>
    </w:p>
    <w:p w:rsidR="001C2D76" w:rsidRPr="004748D0" w:rsidRDefault="001C2D76" w:rsidP="004D54F8">
      <w:pPr>
        <w:spacing w:after="0" w:line="240" w:lineRule="auto"/>
        <w:jc w:val="both"/>
        <w:rPr>
          <w:rFonts w:ascii="Times New Roman" w:hAnsi="Times New Roman"/>
          <w:sz w:val="28"/>
          <w:szCs w:val="28"/>
          <w:lang w:val="uk-UA" w:eastAsia="ru-RU"/>
        </w:rPr>
      </w:pP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Метою вивчення даної теми є формування знань щодо складу грошових коштів та їх еквівалентів, порядку відображення їх у фінансовій звітності та ведення синтетичного і аналітичного обліку касових операцій, грошових коштів на банківських рахунках,а також набуття практичних навичок документального оформлення та відображення на рахунках бухгалтерського обліку операцій з руху грошових коштів та їх еквівалентів, використання облікової інформації в управлінні грошовими потоками.</w:t>
      </w:r>
    </w:p>
    <w:p w:rsidR="001C2D76" w:rsidRPr="000E08A7" w:rsidRDefault="001C2D76" w:rsidP="004D54F8">
      <w:pPr>
        <w:spacing w:after="0" w:line="240" w:lineRule="auto"/>
        <w:jc w:val="both"/>
        <w:rPr>
          <w:rFonts w:ascii="Times New Roman" w:hAnsi="Times New Roman"/>
          <w:sz w:val="28"/>
          <w:szCs w:val="28"/>
          <w:lang w:val="uk-UA" w:eastAsia="ru-RU"/>
        </w:rPr>
      </w:pPr>
    </w:p>
    <w:p w:rsidR="001C2D76" w:rsidRPr="004748D0" w:rsidRDefault="001C2D76" w:rsidP="001C07DE">
      <w:pPr>
        <w:spacing w:after="0" w:line="240" w:lineRule="auto"/>
        <w:jc w:val="center"/>
        <w:rPr>
          <w:rFonts w:ascii="Times New Roman" w:hAnsi="Times New Roman"/>
          <w:sz w:val="28"/>
          <w:szCs w:val="28"/>
          <w:lang w:val="uk-UA" w:eastAsia="ru-RU"/>
        </w:rPr>
      </w:pPr>
      <w:r w:rsidRPr="004748D0">
        <w:rPr>
          <w:rFonts w:ascii="Times New Roman" w:hAnsi="Times New Roman"/>
          <w:sz w:val="28"/>
          <w:szCs w:val="28"/>
          <w:lang w:val="uk-UA" w:eastAsia="ru-RU"/>
        </w:rPr>
        <w:t>Тест до теми 3</w:t>
      </w:r>
    </w:p>
    <w:p w:rsidR="001C2D76" w:rsidRPr="004748D0" w:rsidRDefault="001C2D76" w:rsidP="001C07DE">
      <w:pPr>
        <w:spacing w:after="0" w:line="240" w:lineRule="auto"/>
        <w:jc w:val="center"/>
        <w:rPr>
          <w:rFonts w:ascii="Times New Roman" w:hAnsi="Times New Roman"/>
          <w:sz w:val="28"/>
          <w:szCs w:val="28"/>
          <w:lang w:val="uk-UA" w:eastAsia="ru-RU"/>
        </w:rPr>
      </w:pPr>
    </w:p>
    <w:p w:rsidR="001C2D76" w:rsidRPr="004748D0" w:rsidRDefault="00076193" w:rsidP="001C07DE">
      <w:pPr>
        <w:spacing w:after="0" w:line="240" w:lineRule="auto"/>
        <w:jc w:val="center"/>
        <w:rPr>
          <w:rFonts w:ascii="Times New Roman" w:hAnsi="Times New Roman"/>
          <w:b/>
          <w:sz w:val="28"/>
          <w:szCs w:val="28"/>
          <w:u w:val="single"/>
          <w:lang w:val="uk-UA"/>
        </w:rPr>
      </w:pPr>
      <w:r>
        <w:rPr>
          <w:rFonts w:ascii="Times New Roman" w:hAnsi="Times New Roman"/>
          <w:b/>
          <w:sz w:val="28"/>
          <w:szCs w:val="28"/>
          <w:u w:val="single"/>
          <w:lang w:val="uk-UA"/>
        </w:rPr>
        <w:t>Заняття 4</w:t>
      </w:r>
    </w:p>
    <w:p w:rsidR="001C2D76" w:rsidRPr="004748D0" w:rsidRDefault="001C2D76" w:rsidP="001C07DE">
      <w:pPr>
        <w:spacing w:after="0" w:line="240" w:lineRule="auto"/>
        <w:jc w:val="center"/>
        <w:rPr>
          <w:rFonts w:ascii="Times New Roman" w:hAnsi="Times New Roman"/>
          <w:b/>
          <w:sz w:val="28"/>
          <w:szCs w:val="28"/>
          <w:lang w:val="uk-UA"/>
        </w:rPr>
      </w:pPr>
      <w:r w:rsidRPr="004748D0">
        <w:rPr>
          <w:rFonts w:ascii="Times New Roman" w:hAnsi="Times New Roman"/>
          <w:b/>
          <w:sz w:val="28"/>
          <w:szCs w:val="28"/>
          <w:lang w:val="uk-UA"/>
        </w:rPr>
        <w:t>Тема 4.«</w:t>
      </w:r>
      <w:r w:rsidR="00076193">
        <w:rPr>
          <w:rFonts w:ascii="Times New Roman" w:hAnsi="Times New Roman"/>
          <w:b/>
          <w:sz w:val="28"/>
          <w:szCs w:val="28"/>
          <w:lang w:val="uk-UA"/>
        </w:rPr>
        <w:t>Особливості обліку дебіторської заборгованості та управлінських бюджетів</w:t>
      </w:r>
      <w:r w:rsidRPr="004748D0">
        <w:rPr>
          <w:rFonts w:ascii="Times New Roman" w:hAnsi="Times New Roman"/>
          <w:b/>
          <w:sz w:val="28"/>
          <w:szCs w:val="28"/>
          <w:lang w:val="uk-UA"/>
        </w:rPr>
        <w:t>»</w:t>
      </w:r>
    </w:p>
    <w:p w:rsidR="001C2D76" w:rsidRPr="004748D0" w:rsidRDefault="001C2D76" w:rsidP="004D54F8">
      <w:pPr>
        <w:spacing w:after="0" w:line="240" w:lineRule="auto"/>
        <w:jc w:val="both"/>
        <w:rPr>
          <w:rFonts w:ascii="Times New Roman" w:hAnsi="Times New Roman"/>
          <w:b/>
          <w:sz w:val="28"/>
          <w:szCs w:val="28"/>
          <w:u w:val="single"/>
          <w:lang w:val="uk-UA"/>
        </w:rPr>
      </w:pPr>
    </w:p>
    <w:p w:rsidR="001C2D76" w:rsidRPr="004748D0" w:rsidRDefault="001C2D76" w:rsidP="004D54F8">
      <w:pPr>
        <w:spacing w:after="0" w:line="240" w:lineRule="auto"/>
        <w:jc w:val="both"/>
        <w:rPr>
          <w:rFonts w:ascii="Times New Roman" w:hAnsi="Times New Roman"/>
          <w:b/>
          <w:i/>
          <w:sz w:val="28"/>
          <w:szCs w:val="28"/>
          <w:lang w:val="uk-UA" w:eastAsia="ru-RU"/>
        </w:rPr>
      </w:pPr>
      <w:r w:rsidRPr="004748D0">
        <w:rPr>
          <w:rFonts w:ascii="Times New Roman" w:hAnsi="Times New Roman"/>
          <w:b/>
          <w:i/>
          <w:sz w:val="28"/>
          <w:szCs w:val="28"/>
          <w:lang w:val="uk-UA" w:eastAsia="ru-RU"/>
        </w:rPr>
        <w:t>студент повинен вміти:</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класифікувати дебіторську заборгованість</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розраховувати та відображати в обліку знижки, що надаються клієнтам</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lastRenderedPageBreak/>
        <w:t>- використовувати методи розрахунку резерву сумнівних боргів</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відображати в обліку розрахунки з дебіторами та за векселями виданими</w:t>
      </w:r>
    </w:p>
    <w:p w:rsidR="001C2D76" w:rsidRPr="004748D0" w:rsidRDefault="001C2D76" w:rsidP="004D54F8">
      <w:pPr>
        <w:spacing w:after="0" w:line="240" w:lineRule="auto"/>
        <w:jc w:val="both"/>
        <w:rPr>
          <w:rFonts w:ascii="Times New Roman" w:hAnsi="Times New Roman"/>
          <w:b/>
          <w:i/>
          <w:sz w:val="28"/>
          <w:szCs w:val="28"/>
          <w:lang w:val="uk-UA" w:eastAsia="ru-RU"/>
        </w:rPr>
      </w:pPr>
      <w:r w:rsidRPr="004748D0">
        <w:rPr>
          <w:rFonts w:ascii="Times New Roman" w:hAnsi="Times New Roman"/>
          <w:b/>
          <w:i/>
          <w:sz w:val="28"/>
          <w:szCs w:val="28"/>
          <w:lang w:val="uk-UA" w:eastAsia="ru-RU"/>
        </w:rPr>
        <w:t>студент повинен знати:</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склад дебіторської заборгованості, її оцінку і відображення в балансі</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методику обліку рахунків до одержання та векселів до одержання</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порядок обліку знижок, наданих покупцям (клієнтам)</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ab/>
        <w:t>Метою вивчення даної теми є отримання знань щодо економічної сутності, класифікації, оцінки, організації обліку розрахунків з дебіторами у зарубіжних країнах, а також набуття практичних навичок з відображення у бухгалтерському обліку виникнення і погашення дебіторської заборгованості, створення і використання резервів сумнівних боргів та подання інформації про стан розрахунків з дебіторами у фінансовій звітності.</w:t>
      </w:r>
    </w:p>
    <w:p w:rsidR="001C2D76" w:rsidRPr="004748D0" w:rsidRDefault="001C2D76" w:rsidP="004D54F8">
      <w:pPr>
        <w:spacing w:after="0" w:line="240" w:lineRule="auto"/>
        <w:jc w:val="both"/>
        <w:rPr>
          <w:rFonts w:ascii="Times New Roman" w:hAnsi="Times New Roman"/>
          <w:sz w:val="28"/>
          <w:szCs w:val="28"/>
          <w:lang w:val="uk-UA" w:eastAsia="ru-RU"/>
        </w:rPr>
      </w:pPr>
    </w:p>
    <w:p w:rsidR="001C2D76" w:rsidRPr="004748D0" w:rsidRDefault="001C2D76" w:rsidP="001C07DE">
      <w:pPr>
        <w:spacing w:after="0" w:line="240" w:lineRule="auto"/>
        <w:jc w:val="center"/>
        <w:rPr>
          <w:rFonts w:ascii="Times New Roman" w:hAnsi="Times New Roman"/>
          <w:b/>
          <w:sz w:val="28"/>
          <w:szCs w:val="28"/>
          <w:lang w:val="uk-UA" w:eastAsia="ru-RU"/>
        </w:rPr>
      </w:pPr>
      <w:r w:rsidRPr="004748D0">
        <w:rPr>
          <w:rFonts w:ascii="Times New Roman" w:hAnsi="Times New Roman"/>
          <w:b/>
          <w:sz w:val="28"/>
          <w:szCs w:val="28"/>
          <w:lang w:val="uk-UA" w:eastAsia="ru-RU"/>
        </w:rPr>
        <w:t>План проведення</w:t>
      </w:r>
    </w:p>
    <w:p w:rsidR="001C2D76" w:rsidRPr="004748D0" w:rsidRDefault="001C2D76" w:rsidP="004D54F8">
      <w:pPr>
        <w:spacing w:after="0" w:line="240" w:lineRule="auto"/>
        <w:ind w:left="360"/>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1.  Відобразити на рахунках бухгалтерського обліку операції</w:t>
      </w:r>
    </w:p>
    <w:p w:rsidR="001C2D76" w:rsidRPr="004748D0" w:rsidRDefault="001C2D76" w:rsidP="004D54F8">
      <w:pPr>
        <w:spacing w:after="0" w:line="240" w:lineRule="auto"/>
        <w:ind w:left="360"/>
        <w:jc w:val="both"/>
        <w:rPr>
          <w:rFonts w:ascii="Times New Roman" w:hAnsi="Times New Roman"/>
          <w:sz w:val="28"/>
          <w:szCs w:val="28"/>
          <w:lang w:val="uk-UA" w:eastAsia="ru-RU"/>
        </w:rPr>
      </w:pPr>
      <w:r w:rsidRPr="004748D0">
        <w:rPr>
          <w:rFonts w:ascii="Times New Roman" w:hAnsi="Times New Roman"/>
          <w:sz w:val="28"/>
          <w:szCs w:val="28"/>
          <w:lang w:val="uk-UA" w:eastAsia="ru-RU"/>
        </w:rPr>
        <w:t>відвантаження товарів покупцю, за умови надання йому комерційної та розрахункової знижок.</w:t>
      </w:r>
    </w:p>
    <w:p w:rsidR="001C2D76" w:rsidRPr="004748D0" w:rsidRDefault="001C2D76" w:rsidP="004D54F8">
      <w:pPr>
        <w:spacing w:after="0" w:line="240" w:lineRule="auto"/>
        <w:ind w:left="360"/>
        <w:jc w:val="both"/>
        <w:rPr>
          <w:rFonts w:ascii="Times New Roman" w:hAnsi="Times New Roman"/>
          <w:sz w:val="28"/>
          <w:szCs w:val="28"/>
          <w:lang w:val="uk-UA" w:eastAsia="ru-RU"/>
        </w:rPr>
      </w:pPr>
      <w:r w:rsidRPr="004748D0">
        <w:rPr>
          <w:rFonts w:ascii="Times New Roman" w:hAnsi="Times New Roman"/>
          <w:sz w:val="28"/>
          <w:szCs w:val="28"/>
          <w:lang w:val="uk-UA" w:eastAsia="ru-RU"/>
        </w:rPr>
        <w:t>2. На підставі наведених даних визначити залишок дебіторської заборгованості на кінець звітного періоду, залишок резерву сумнівних боргів та витрат на створення резерву сумнівних боргів.</w:t>
      </w:r>
    </w:p>
    <w:p w:rsidR="001C2D76" w:rsidRPr="004748D0" w:rsidRDefault="001C2D76" w:rsidP="004D54F8">
      <w:pPr>
        <w:spacing w:after="0" w:line="240" w:lineRule="auto"/>
        <w:ind w:left="360"/>
        <w:jc w:val="both"/>
        <w:rPr>
          <w:rFonts w:ascii="Times New Roman" w:hAnsi="Times New Roman"/>
          <w:sz w:val="28"/>
          <w:szCs w:val="28"/>
          <w:lang w:val="uk-UA" w:eastAsia="ru-RU"/>
        </w:rPr>
      </w:pPr>
      <w:r w:rsidRPr="004748D0">
        <w:rPr>
          <w:rFonts w:ascii="Times New Roman" w:hAnsi="Times New Roman"/>
          <w:sz w:val="28"/>
          <w:szCs w:val="28"/>
          <w:lang w:val="uk-UA" w:eastAsia="ru-RU"/>
        </w:rPr>
        <w:t>3.    Списати дебіторську заборгованість, визнану безнадійною у звітному періоді методом прямого списання та за рахунок створеного резерву.</w:t>
      </w:r>
    </w:p>
    <w:p w:rsidR="001C2D76" w:rsidRPr="004748D0" w:rsidRDefault="001C2D76" w:rsidP="004D54F8">
      <w:pPr>
        <w:spacing w:after="0" w:line="240" w:lineRule="auto"/>
        <w:ind w:left="360"/>
        <w:jc w:val="both"/>
        <w:rPr>
          <w:rFonts w:ascii="Times New Roman" w:hAnsi="Times New Roman"/>
          <w:sz w:val="28"/>
          <w:szCs w:val="28"/>
          <w:lang w:val="uk-UA" w:eastAsia="ru-RU"/>
        </w:rPr>
      </w:pPr>
    </w:p>
    <w:p w:rsidR="001C2D76" w:rsidRPr="004748D0" w:rsidRDefault="001C2D76" w:rsidP="001C07DE">
      <w:pPr>
        <w:spacing w:after="0" w:line="240" w:lineRule="auto"/>
        <w:jc w:val="center"/>
        <w:rPr>
          <w:rFonts w:ascii="Times New Roman" w:hAnsi="Times New Roman"/>
          <w:b/>
          <w:sz w:val="28"/>
          <w:szCs w:val="28"/>
          <w:lang w:val="uk-UA" w:eastAsia="ru-RU"/>
        </w:rPr>
      </w:pPr>
      <w:r w:rsidRPr="004748D0">
        <w:rPr>
          <w:rFonts w:ascii="Times New Roman" w:hAnsi="Times New Roman"/>
          <w:b/>
          <w:sz w:val="28"/>
          <w:szCs w:val="28"/>
          <w:lang w:val="uk-UA" w:eastAsia="ru-RU"/>
        </w:rPr>
        <w:t>Матеріальне забезпечення:</w:t>
      </w:r>
    </w:p>
    <w:p w:rsidR="001C2D76" w:rsidRPr="004748D0" w:rsidRDefault="001C2D76" w:rsidP="004D54F8">
      <w:pPr>
        <w:spacing w:after="0" w:line="240" w:lineRule="auto"/>
        <w:ind w:left="360"/>
        <w:rPr>
          <w:rFonts w:ascii="Times New Roman" w:hAnsi="Times New Roman"/>
          <w:sz w:val="28"/>
          <w:szCs w:val="28"/>
          <w:lang w:val="uk-UA" w:eastAsia="ru-RU"/>
        </w:rPr>
      </w:pPr>
      <w:r w:rsidRPr="004748D0">
        <w:rPr>
          <w:rFonts w:ascii="Times New Roman" w:hAnsi="Times New Roman"/>
          <w:sz w:val="28"/>
          <w:szCs w:val="28"/>
          <w:lang w:val="uk-UA" w:eastAsia="ru-RU"/>
        </w:rPr>
        <w:t>- розрахункові відомості корпорацій.</w:t>
      </w:r>
    </w:p>
    <w:p w:rsidR="001C2D76" w:rsidRPr="004748D0" w:rsidRDefault="001C2D76" w:rsidP="004D54F8">
      <w:pPr>
        <w:spacing w:after="0" w:line="240" w:lineRule="auto"/>
        <w:ind w:left="360"/>
        <w:rPr>
          <w:rFonts w:ascii="Times New Roman" w:hAnsi="Times New Roman"/>
          <w:sz w:val="28"/>
          <w:szCs w:val="28"/>
          <w:lang w:val="uk-UA" w:eastAsia="ru-RU"/>
        </w:rPr>
      </w:pPr>
    </w:p>
    <w:p w:rsidR="001C2D76" w:rsidRPr="004748D0" w:rsidRDefault="001C2D76" w:rsidP="001C07DE">
      <w:pPr>
        <w:spacing w:after="0" w:line="240" w:lineRule="auto"/>
        <w:jc w:val="both"/>
        <w:rPr>
          <w:rFonts w:ascii="Times New Roman" w:hAnsi="Times New Roman"/>
          <w:b/>
          <w:sz w:val="28"/>
          <w:szCs w:val="28"/>
          <w:lang w:val="uk-UA" w:eastAsia="ru-RU"/>
        </w:rPr>
      </w:pPr>
      <w:r w:rsidRPr="004748D0">
        <w:rPr>
          <w:rFonts w:ascii="Times New Roman" w:hAnsi="Times New Roman"/>
          <w:sz w:val="28"/>
          <w:szCs w:val="28"/>
          <w:lang w:val="uk-UA" w:eastAsia="ru-RU"/>
        </w:rPr>
        <w:tab/>
      </w:r>
      <w:r w:rsidRPr="004748D0">
        <w:rPr>
          <w:rFonts w:ascii="Times New Roman" w:hAnsi="Times New Roman"/>
          <w:sz w:val="28"/>
          <w:szCs w:val="28"/>
          <w:lang w:val="uk-UA" w:eastAsia="ru-RU"/>
        </w:rPr>
        <w:tab/>
      </w:r>
      <w:r w:rsidRPr="004748D0">
        <w:rPr>
          <w:rFonts w:ascii="Times New Roman" w:hAnsi="Times New Roman"/>
          <w:sz w:val="28"/>
          <w:szCs w:val="28"/>
          <w:lang w:val="uk-UA" w:eastAsia="ru-RU"/>
        </w:rPr>
        <w:tab/>
      </w:r>
      <w:r w:rsidRPr="004748D0">
        <w:rPr>
          <w:rFonts w:ascii="Times New Roman" w:hAnsi="Times New Roman"/>
          <w:sz w:val="28"/>
          <w:szCs w:val="28"/>
          <w:lang w:val="uk-UA" w:eastAsia="ru-RU"/>
        </w:rPr>
        <w:tab/>
      </w:r>
      <w:r w:rsidRPr="004748D0">
        <w:rPr>
          <w:rFonts w:ascii="Times New Roman" w:hAnsi="Times New Roman"/>
          <w:sz w:val="28"/>
          <w:szCs w:val="28"/>
          <w:lang w:val="uk-UA" w:eastAsia="ru-RU"/>
        </w:rPr>
        <w:tab/>
      </w:r>
      <w:r w:rsidRPr="004748D0">
        <w:rPr>
          <w:rFonts w:ascii="Times New Roman" w:hAnsi="Times New Roman"/>
          <w:b/>
          <w:sz w:val="28"/>
          <w:szCs w:val="28"/>
          <w:lang w:val="uk-UA" w:eastAsia="ru-RU"/>
        </w:rPr>
        <w:t>Контрольні питання</w:t>
      </w:r>
    </w:p>
    <w:p w:rsidR="001C2D76" w:rsidRPr="004748D0" w:rsidRDefault="001C2D76" w:rsidP="004D54F8">
      <w:pPr>
        <w:numPr>
          <w:ilvl w:val="0"/>
          <w:numId w:val="15"/>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Особливості обліку рахунків до одержання</w:t>
      </w:r>
    </w:p>
    <w:p w:rsidR="001C2D76" w:rsidRPr="004748D0" w:rsidRDefault="001C2D76" w:rsidP="004D54F8">
      <w:pPr>
        <w:numPr>
          <w:ilvl w:val="0"/>
          <w:numId w:val="15"/>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Облік товарних закупок та їх продаж, облік наданих знижок та повернення проданих товарів</w:t>
      </w:r>
    </w:p>
    <w:p w:rsidR="001C2D76" w:rsidRPr="004748D0" w:rsidRDefault="001C2D76" w:rsidP="004D54F8">
      <w:pPr>
        <w:numPr>
          <w:ilvl w:val="0"/>
          <w:numId w:val="15"/>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Методика розрахунку та обліку резерву сумнівних боргів</w:t>
      </w:r>
    </w:p>
    <w:p w:rsidR="001C2D76" w:rsidRPr="004748D0" w:rsidRDefault="001C2D76" w:rsidP="004D54F8">
      <w:pPr>
        <w:numPr>
          <w:ilvl w:val="0"/>
          <w:numId w:val="15"/>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Як оцінюється дебіторська заборгованість для відображення в балансі?</w:t>
      </w:r>
    </w:p>
    <w:p w:rsidR="001C2D76" w:rsidRPr="004748D0" w:rsidRDefault="001C2D76" w:rsidP="004D54F8">
      <w:pPr>
        <w:spacing w:after="0" w:line="240" w:lineRule="auto"/>
        <w:ind w:left="360"/>
        <w:jc w:val="both"/>
        <w:rPr>
          <w:rFonts w:ascii="Times New Roman" w:hAnsi="Times New Roman"/>
          <w:sz w:val="28"/>
          <w:szCs w:val="28"/>
          <w:lang w:val="uk-UA" w:eastAsia="ru-RU"/>
        </w:rPr>
      </w:pPr>
    </w:p>
    <w:p w:rsidR="001C2D76" w:rsidRPr="004748D0" w:rsidRDefault="001C2D76" w:rsidP="001C07DE">
      <w:pPr>
        <w:spacing w:after="0" w:line="240" w:lineRule="auto"/>
        <w:jc w:val="center"/>
        <w:rPr>
          <w:rFonts w:ascii="Times New Roman" w:hAnsi="Times New Roman"/>
          <w:sz w:val="28"/>
          <w:szCs w:val="28"/>
          <w:lang w:val="uk-UA" w:eastAsia="ru-RU"/>
        </w:rPr>
      </w:pPr>
      <w:r w:rsidRPr="004748D0">
        <w:rPr>
          <w:rFonts w:ascii="Times New Roman" w:hAnsi="Times New Roman"/>
          <w:sz w:val="28"/>
          <w:szCs w:val="28"/>
          <w:lang w:val="uk-UA" w:eastAsia="ru-RU"/>
        </w:rPr>
        <w:t>Тест до теми 4</w:t>
      </w:r>
    </w:p>
    <w:p w:rsidR="001C2D76" w:rsidRPr="004748D0" w:rsidRDefault="001C2D76" w:rsidP="001C07DE">
      <w:pPr>
        <w:spacing w:after="0" w:line="240" w:lineRule="auto"/>
        <w:jc w:val="center"/>
        <w:rPr>
          <w:rFonts w:ascii="Times New Roman" w:hAnsi="Times New Roman"/>
          <w:sz w:val="28"/>
          <w:szCs w:val="28"/>
          <w:lang w:val="uk-UA" w:eastAsia="ru-RU"/>
        </w:rPr>
      </w:pPr>
    </w:p>
    <w:p w:rsidR="001C2D76" w:rsidRPr="004748D0" w:rsidRDefault="00076193" w:rsidP="001C07DE">
      <w:pPr>
        <w:spacing w:after="0" w:line="240" w:lineRule="auto"/>
        <w:jc w:val="center"/>
        <w:rPr>
          <w:rFonts w:ascii="Times New Roman" w:hAnsi="Times New Roman"/>
          <w:b/>
          <w:sz w:val="28"/>
          <w:szCs w:val="28"/>
          <w:u w:val="single"/>
          <w:lang w:val="uk-UA" w:eastAsia="ru-RU"/>
        </w:rPr>
      </w:pPr>
      <w:r>
        <w:rPr>
          <w:rFonts w:ascii="Times New Roman" w:hAnsi="Times New Roman"/>
          <w:b/>
          <w:sz w:val="28"/>
          <w:szCs w:val="28"/>
          <w:u w:val="single"/>
          <w:lang w:val="uk-UA" w:eastAsia="ru-RU"/>
        </w:rPr>
        <w:t>Заняття 5</w:t>
      </w:r>
    </w:p>
    <w:p w:rsidR="001C2D76" w:rsidRPr="004748D0" w:rsidRDefault="001C2D76" w:rsidP="001C07DE">
      <w:pPr>
        <w:spacing w:after="0" w:line="240" w:lineRule="auto"/>
        <w:jc w:val="center"/>
        <w:rPr>
          <w:rFonts w:ascii="Times New Roman" w:hAnsi="Times New Roman"/>
          <w:b/>
          <w:sz w:val="28"/>
          <w:szCs w:val="28"/>
          <w:lang w:val="uk-UA" w:eastAsia="ru-RU"/>
        </w:rPr>
      </w:pPr>
      <w:r w:rsidRPr="004748D0">
        <w:rPr>
          <w:rFonts w:ascii="Times New Roman" w:hAnsi="Times New Roman"/>
          <w:b/>
          <w:sz w:val="28"/>
          <w:szCs w:val="28"/>
          <w:lang w:val="uk-UA" w:eastAsia="ru-RU"/>
        </w:rPr>
        <w:t>Тема 5.«</w:t>
      </w:r>
      <w:r w:rsidR="00076193">
        <w:rPr>
          <w:rFonts w:ascii="Times New Roman" w:hAnsi="Times New Roman"/>
          <w:b/>
          <w:sz w:val="28"/>
          <w:szCs w:val="28"/>
          <w:lang w:val="uk-UA" w:eastAsia="ru-RU"/>
        </w:rPr>
        <w:t>Системи обліку запасів та оцінка їх вартості</w:t>
      </w:r>
      <w:r w:rsidRPr="004748D0">
        <w:rPr>
          <w:rFonts w:ascii="Times New Roman" w:hAnsi="Times New Roman"/>
          <w:b/>
          <w:sz w:val="28"/>
          <w:szCs w:val="28"/>
          <w:lang w:val="uk-UA" w:eastAsia="ru-RU"/>
        </w:rPr>
        <w:t>»</w:t>
      </w:r>
    </w:p>
    <w:p w:rsidR="001C2D76" w:rsidRPr="004748D0" w:rsidRDefault="001C2D76" w:rsidP="004D54F8">
      <w:pPr>
        <w:spacing w:after="0" w:line="240" w:lineRule="auto"/>
        <w:jc w:val="both"/>
        <w:rPr>
          <w:rFonts w:ascii="Times New Roman" w:hAnsi="Times New Roman"/>
          <w:b/>
          <w:sz w:val="28"/>
          <w:szCs w:val="28"/>
          <w:lang w:val="uk-UA" w:eastAsia="ru-RU"/>
        </w:rPr>
      </w:pPr>
    </w:p>
    <w:p w:rsidR="001C2D76" w:rsidRPr="004748D0" w:rsidRDefault="001C2D76" w:rsidP="004D54F8">
      <w:pPr>
        <w:spacing w:after="0" w:line="240" w:lineRule="auto"/>
        <w:jc w:val="both"/>
        <w:rPr>
          <w:rFonts w:ascii="Times New Roman" w:hAnsi="Times New Roman"/>
          <w:b/>
          <w:i/>
          <w:sz w:val="28"/>
          <w:szCs w:val="28"/>
          <w:lang w:val="uk-UA" w:eastAsia="ru-RU"/>
        </w:rPr>
      </w:pPr>
      <w:r w:rsidRPr="004748D0">
        <w:rPr>
          <w:rFonts w:ascii="Times New Roman" w:hAnsi="Times New Roman"/>
          <w:b/>
          <w:i/>
          <w:sz w:val="28"/>
          <w:szCs w:val="28"/>
          <w:lang w:val="uk-UA" w:eastAsia="ru-RU"/>
        </w:rPr>
        <w:t>студент повинен вміти:</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відображати в обліку операції надходження і вибуття запасів</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розраховувати різними методами вартість товарно-матеріальних запасів у разі вибуття</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оцінювати та відображати в балансі товарно-матеріальні запаси</w:t>
      </w:r>
    </w:p>
    <w:p w:rsidR="001C2D76" w:rsidRPr="004748D0" w:rsidRDefault="001C2D76" w:rsidP="004D54F8">
      <w:pPr>
        <w:spacing w:after="0" w:line="240" w:lineRule="auto"/>
        <w:jc w:val="both"/>
        <w:rPr>
          <w:rFonts w:ascii="Times New Roman" w:hAnsi="Times New Roman"/>
          <w:b/>
          <w:i/>
          <w:sz w:val="28"/>
          <w:szCs w:val="28"/>
          <w:lang w:val="uk-UA" w:eastAsia="ru-RU"/>
        </w:rPr>
      </w:pPr>
      <w:r w:rsidRPr="004748D0">
        <w:rPr>
          <w:rFonts w:ascii="Times New Roman" w:hAnsi="Times New Roman"/>
          <w:b/>
          <w:i/>
          <w:sz w:val="28"/>
          <w:szCs w:val="28"/>
          <w:lang w:val="uk-UA" w:eastAsia="ru-RU"/>
        </w:rPr>
        <w:t>студент повинен знати:</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lastRenderedPageBreak/>
        <w:t>- поняття та склад товарно-матеріальних запасів</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системи обліку запасів (постійну та періодичну)</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методи оцінки запасів та їх вплив на фінансові результати підприємства</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ab/>
        <w:t>Метою вивчення теми є отримання знань щодо економічної сутності, складу  товарно-матеріальних запасів, порядку організації їх обліку та оцінки; виявлення особливостей методів вітчизняного обліку та оцінки запасів у порівнянні із зарубіжним досвідом, а також набуття практичних навичок оцінки та відображення в обліку і фінансовій звітності товарно-матеріальних запасів.</w:t>
      </w:r>
    </w:p>
    <w:p w:rsidR="001C2D76" w:rsidRPr="004748D0" w:rsidRDefault="001C2D76" w:rsidP="004D54F8">
      <w:pPr>
        <w:spacing w:after="0" w:line="240" w:lineRule="auto"/>
        <w:jc w:val="both"/>
        <w:rPr>
          <w:rFonts w:ascii="Times New Roman" w:hAnsi="Times New Roman"/>
          <w:sz w:val="28"/>
          <w:szCs w:val="28"/>
          <w:lang w:val="uk-UA" w:eastAsia="ru-RU"/>
        </w:rPr>
      </w:pPr>
    </w:p>
    <w:p w:rsidR="001C2D76" w:rsidRPr="004748D0" w:rsidRDefault="001C2D76" w:rsidP="004D54F8">
      <w:pPr>
        <w:spacing w:after="0" w:line="240" w:lineRule="auto"/>
        <w:jc w:val="center"/>
        <w:rPr>
          <w:rFonts w:ascii="Times New Roman" w:hAnsi="Times New Roman"/>
          <w:b/>
          <w:sz w:val="28"/>
          <w:szCs w:val="28"/>
          <w:lang w:val="uk-UA" w:eastAsia="ru-RU"/>
        </w:rPr>
      </w:pPr>
      <w:r w:rsidRPr="004748D0">
        <w:rPr>
          <w:rFonts w:ascii="Times New Roman" w:hAnsi="Times New Roman"/>
          <w:b/>
          <w:sz w:val="28"/>
          <w:szCs w:val="28"/>
          <w:lang w:val="uk-UA" w:eastAsia="ru-RU"/>
        </w:rPr>
        <w:t>План проведення</w:t>
      </w:r>
    </w:p>
    <w:p w:rsidR="001C2D76" w:rsidRPr="004748D0" w:rsidRDefault="001C2D76" w:rsidP="004D54F8">
      <w:pPr>
        <w:numPr>
          <w:ilvl w:val="0"/>
          <w:numId w:val="16"/>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Провести оцінку реалізованих товарів та їх залишку на кінець місяця за методами LIFO, FIFO та середньозваженої ціни за системами постійного та періодичного обліку</w:t>
      </w:r>
    </w:p>
    <w:p w:rsidR="001C2D76" w:rsidRPr="004748D0" w:rsidRDefault="001C2D76" w:rsidP="004D54F8">
      <w:pPr>
        <w:numPr>
          <w:ilvl w:val="0"/>
          <w:numId w:val="16"/>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Проаналізувати результати, які будуть одержані за умови використання методів LIFO, FIFO та середньозваженої ціни за системами постійного та періодичного обліку</w:t>
      </w:r>
    </w:p>
    <w:p w:rsidR="001C2D76" w:rsidRPr="004748D0" w:rsidRDefault="001C2D76" w:rsidP="004D54F8">
      <w:pPr>
        <w:pStyle w:val="a6"/>
        <w:spacing w:after="0" w:line="240" w:lineRule="auto"/>
        <w:jc w:val="center"/>
        <w:rPr>
          <w:rFonts w:ascii="Times New Roman" w:hAnsi="Times New Roman"/>
          <w:b/>
          <w:sz w:val="28"/>
          <w:szCs w:val="28"/>
          <w:lang w:val="uk-UA" w:eastAsia="ru-RU"/>
        </w:rPr>
      </w:pPr>
    </w:p>
    <w:p w:rsidR="001C2D76" w:rsidRPr="004748D0" w:rsidRDefault="001C2D76" w:rsidP="001C07DE">
      <w:pPr>
        <w:pStyle w:val="a6"/>
        <w:spacing w:after="0" w:line="240" w:lineRule="auto"/>
        <w:ind w:left="0"/>
        <w:jc w:val="center"/>
        <w:rPr>
          <w:rFonts w:ascii="Times New Roman" w:hAnsi="Times New Roman"/>
          <w:b/>
          <w:sz w:val="28"/>
          <w:szCs w:val="28"/>
          <w:lang w:val="uk-UA" w:eastAsia="ru-RU"/>
        </w:rPr>
      </w:pPr>
      <w:r w:rsidRPr="004748D0">
        <w:rPr>
          <w:rFonts w:ascii="Times New Roman" w:hAnsi="Times New Roman"/>
          <w:b/>
          <w:sz w:val="28"/>
          <w:szCs w:val="28"/>
          <w:lang w:val="uk-UA" w:eastAsia="ru-RU"/>
        </w:rPr>
        <w:t>Матеріальне забезпечення:</w:t>
      </w:r>
    </w:p>
    <w:p w:rsidR="001C2D76" w:rsidRPr="004748D0" w:rsidRDefault="001C2D76" w:rsidP="004D54F8">
      <w:pPr>
        <w:pStyle w:val="a6"/>
        <w:spacing w:after="0" w:line="240" w:lineRule="auto"/>
        <w:rPr>
          <w:rFonts w:ascii="Times New Roman" w:hAnsi="Times New Roman"/>
          <w:sz w:val="28"/>
          <w:szCs w:val="28"/>
          <w:lang w:val="uk-UA" w:eastAsia="ru-RU"/>
        </w:rPr>
      </w:pPr>
      <w:r w:rsidRPr="004748D0">
        <w:rPr>
          <w:rFonts w:ascii="Times New Roman" w:hAnsi="Times New Roman"/>
          <w:sz w:val="28"/>
          <w:szCs w:val="28"/>
          <w:lang w:val="uk-UA" w:eastAsia="ru-RU"/>
        </w:rPr>
        <w:t>- розрахункова таблиця.</w:t>
      </w:r>
    </w:p>
    <w:p w:rsidR="001C2D76" w:rsidRPr="004748D0" w:rsidRDefault="001C2D76" w:rsidP="004D54F8">
      <w:pPr>
        <w:spacing w:after="0" w:line="240" w:lineRule="auto"/>
        <w:ind w:left="720"/>
        <w:contextualSpacing/>
        <w:jc w:val="both"/>
        <w:rPr>
          <w:rFonts w:ascii="Times New Roman" w:hAnsi="Times New Roman"/>
          <w:sz w:val="28"/>
          <w:szCs w:val="28"/>
          <w:lang w:val="uk-UA" w:eastAsia="ru-RU"/>
        </w:rPr>
      </w:pPr>
    </w:p>
    <w:p w:rsidR="001C2D76" w:rsidRPr="004748D0" w:rsidRDefault="001C2D76" w:rsidP="001C07DE">
      <w:pPr>
        <w:spacing w:after="0" w:line="240" w:lineRule="auto"/>
        <w:contextualSpacing/>
        <w:jc w:val="center"/>
        <w:rPr>
          <w:rFonts w:ascii="Times New Roman" w:hAnsi="Times New Roman"/>
          <w:b/>
          <w:sz w:val="28"/>
          <w:szCs w:val="28"/>
          <w:lang w:val="uk-UA" w:eastAsia="ru-RU"/>
        </w:rPr>
      </w:pPr>
      <w:r w:rsidRPr="004748D0">
        <w:rPr>
          <w:rFonts w:ascii="Times New Roman" w:hAnsi="Times New Roman"/>
          <w:b/>
          <w:sz w:val="28"/>
          <w:szCs w:val="28"/>
          <w:lang w:val="uk-UA" w:eastAsia="ru-RU"/>
        </w:rPr>
        <w:t>Контрольні питання</w:t>
      </w:r>
    </w:p>
    <w:p w:rsidR="001C2D76" w:rsidRPr="004748D0" w:rsidRDefault="001C2D76" w:rsidP="004D54F8">
      <w:pPr>
        <w:numPr>
          <w:ilvl w:val="0"/>
          <w:numId w:val="17"/>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Методика розрахунку собівартості реалізованих товарів.</w:t>
      </w:r>
    </w:p>
    <w:p w:rsidR="001C2D76" w:rsidRPr="004748D0" w:rsidRDefault="001C2D76" w:rsidP="004D54F8">
      <w:pPr>
        <w:numPr>
          <w:ilvl w:val="0"/>
          <w:numId w:val="17"/>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Методи визначення вартості товарно-матеріальних запасів.</w:t>
      </w:r>
    </w:p>
    <w:p w:rsidR="001C2D76" w:rsidRPr="004748D0" w:rsidRDefault="001C2D76" w:rsidP="004D54F8">
      <w:pPr>
        <w:numPr>
          <w:ilvl w:val="0"/>
          <w:numId w:val="17"/>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Сутність і методика системи періодичного обліку запасів.</w:t>
      </w:r>
    </w:p>
    <w:p w:rsidR="001C2D76" w:rsidRPr="004748D0" w:rsidRDefault="001C2D76" w:rsidP="004D54F8">
      <w:pPr>
        <w:numPr>
          <w:ilvl w:val="0"/>
          <w:numId w:val="17"/>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Сутність і методика системи постійного обліку запасів.</w:t>
      </w:r>
    </w:p>
    <w:p w:rsidR="001C2D76" w:rsidRPr="004748D0" w:rsidRDefault="001C2D76" w:rsidP="004D54F8">
      <w:pPr>
        <w:numPr>
          <w:ilvl w:val="0"/>
          <w:numId w:val="17"/>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Принципові відмінності  систем постійного і періодичного обліку запасів</w:t>
      </w:r>
    </w:p>
    <w:p w:rsidR="001C2D76" w:rsidRPr="004748D0" w:rsidRDefault="001C2D76" w:rsidP="004D54F8">
      <w:pPr>
        <w:spacing w:after="0" w:line="240" w:lineRule="auto"/>
        <w:jc w:val="both"/>
        <w:rPr>
          <w:rFonts w:ascii="Times New Roman" w:hAnsi="Times New Roman"/>
          <w:sz w:val="28"/>
          <w:szCs w:val="28"/>
          <w:lang w:val="uk-UA" w:eastAsia="ru-RU"/>
        </w:rPr>
      </w:pPr>
    </w:p>
    <w:p w:rsidR="001C2D76" w:rsidRPr="004748D0" w:rsidRDefault="001C2D76" w:rsidP="001C07DE">
      <w:pPr>
        <w:spacing w:after="0" w:line="240" w:lineRule="auto"/>
        <w:jc w:val="center"/>
        <w:rPr>
          <w:rFonts w:ascii="Times New Roman" w:hAnsi="Times New Roman"/>
          <w:sz w:val="28"/>
          <w:szCs w:val="28"/>
          <w:lang w:val="uk-UA" w:eastAsia="ru-RU"/>
        </w:rPr>
      </w:pPr>
      <w:r w:rsidRPr="004748D0">
        <w:rPr>
          <w:rFonts w:ascii="Times New Roman" w:hAnsi="Times New Roman"/>
          <w:sz w:val="28"/>
          <w:szCs w:val="28"/>
          <w:lang w:val="uk-UA" w:eastAsia="ru-RU"/>
        </w:rPr>
        <w:t>Тест до теми 5</w:t>
      </w:r>
    </w:p>
    <w:p w:rsidR="001C2D76" w:rsidRPr="004748D0" w:rsidRDefault="001C2D76" w:rsidP="001C07DE">
      <w:pPr>
        <w:spacing w:after="0" w:line="240" w:lineRule="auto"/>
        <w:jc w:val="center"/>
        <w:rPr>
          <w:rFonts w:ascii="Times New Roman" w:hAnsi="Times New Roman"/>
          <w:sz w:val="28"/>
          <w:szCs w:val="28"/>
          <w:lang w:val="uk-UA" w:eastAsia="ru-RU"/>
        </w:rPr>
      </w:pPr>
    </w:p>
    <w:p w:rsidR="001C2D76" w:rsidRPr="004748D0" w:rsidRDefault="00076193" w:rsidP="001C07DE">
      <w:pPr>
        <w:spacing w:after="0" w:line="240" w:lineRule="auto"/>
        <w:jc w:val="center"/>
        <w:rPr>
          <w:rFonts w:ascii="Times New Roman" w:hAnsi="Times New Roman"/>
          <w:b/>
          <w:sz w:val="28"/>
          <w:szCs w:val="28"/>
          <w:u w:val="single"/>
          <w:lang w:val="uk-UA" w:eastAsia="ru-RU"/>
        </w:rPr>
      </w:pPr>
      <w:r>
        <w:rPr>
          <w:rFonts w:ascii="Times New Roman" w:hAnsi="Times New Roman"/>
          <w:b/>
          <w:sz w:val="28"/>
          <w:szCs w:val="28"/>
          <w:u w:val="single"/>
          <w:lang w:val="uk-UA" w:eastAsia="ru-RU"/>
        </w:rPr>
        <w:t>Заняття 6</w:t>
      </w:r>
    </w:p>
    <w:p w:rsidR="001C2D76" w:rsidRPr="004748D0" w:rsidRDefault="001C2D76" w:rsidP="001C07DE">
      <w:pPr>
        <w:spacing w:after="0" w:line="240" w:lineRule="auto"/>
        <w:jc w:val="center"/>
        <w:rPr>
          <w:rFonts w:ascii="Times New Roman" w:hAnsi="Times New Roman"/>
          <w:b/>
          <w:sz w:val="28"/>
          <w:szCs w:val="28"/>
          <w:lang w:val="uk-UA"/>
        </w:rPr>
      </w:pPr>
      <w:r w:rsidRPr="004748D0">
        <w:rPr>
          <w:rFonts w:ascii="Times New Roman" w:hAnsi="Times New Roman"/>
          <w:b/>
          <w:sz w:val="28"/>
          <w:szCs w:val="28"/>
          <w:lang w:val="uk-UA" w:eastAsia="ru-RU"/>
        </w:rPr>
        <w:t>Тема 6.«</w:t>
      </w:r>
      <w:r w:rsidR="00076193">
        <w:rPr>
          <w:rFonts w:ascii="Times New Roman" w:hAnsi="Times New Roman"/>
          <w:b/>
          <w:sz w:val="28"/>
          <w:szCs w:val="28"/>
          <w:lang w:val="uk-UA"/>
        </w:rPr>
        <w:t>Методика обліку довгострокових активів та порядок їх оцінки</w:t>
      </w:r>
      <w:r w:rsidRPr="004748D0">
        <w:rPr>
          <w:rFonts w:ascii="Times New Roman" w:hAnsi="Times New Roman"/>
          <w:b/>
          <w:sz w:val="28"/>
          <w:szCs w:val="28"/>
          <w:lang w:val="uk-UA"/>
        </w:rPr>
        <w:t>»</w:t>
      </w:r>
    </w:p>
    <w:p w:rsidR="001C2D76" w:rsidRPr="004748D0" w:rsidRDefault="001C2D76" w:rsidP="004D54F8">
      <w:pPr>
        <w:spacing w:after="0" w:line="240" w:lineRule="auto"/>
        <w:jc w:val="both"/>
        <w:rPr>
          <w:rFonts w:ascii="Times New Roman" w:hAnsi="Times New Roman"/>
          <w:b/>
          <w:sz w:val="28"/>
          <w:szCs w:val="28"/>
          <w:lang w:val="uk-UA"/>
        </w:rPr>
      </w:pPr>
    </w:p>
    <w:p w:rsidR="001C2D76" w:rsidRPr="004748D0" w:rsidRDefault="001C2D76" w:rsidP="004D54F8">
      <w:pPr>
        <w:spacing w:after="0" w:line="240" w:lineRule="auto"/>
        <w:jc w:val="both"/>
        <w:rPr>
          <w:rFonts w:ascii="Times New Roman" w:hAnsi="Times New Roman"/>
          <w:b/>
          <w:i/>
          <w:sz w:val="28"/>
          <w:szCs w:val="28"/>
          <w:lang w:val="uk-UA"/>
        </w:rPr>
      </w:pPr>
      <w:r w:rsidRPr="004748D0">
        <w:rPr>
          <w:rFonts w:ascii="Times New Roman" w:hAnsi="Times New Roman"/>
          <w:b/>
          <w:i/>
          <w:sz w:val="28"/>
          <w:szCs w:val="28"/>
          <w:lang w:val="uk-UA"/>
        </w:rPr>
        <w:t>Студент повинен вміти:</w:t>
      </w:r>
    </w:p>
    <w:p w:rsidR="001C2D76" w:rsidRPr="004748D0" w:rsidRDefault="001C2D76" w:rsidP="004D54F8">
      <w:pPr>
        <w:spacing w:after="0" w:line="240" w:lineRule="auto"/>
        <w:jc w:val="both"/>
        <w:rPr>
          <w:rFonts w:ascii="Times New Roman" w:hAnsi="Times New Roman"/>
          <w:sz w:val="28"/>
          <w:szCs w:val="28"/>
          <w:lang w:val="uk-UA"/>
        </w:rPr>
      </w:pPr>
      <w:r w:rsidRPr="004748D0">
        <w:rPr>
          <w:rFonts w:ascii="Times New Roman" w:hAnsi="Times New Roman"/>
          <w:sz w:val="28"/>
          <w:szCs w:val="28"/>
          <w:lang w:val="uk-UA"/>
        </w:rPr>
        <w:t>- відображати в обліку надходження і вибуття основних засобів</w:t>
      </w:r>
    </w:p>
    <w:p w:rsidR="001C2D76" w:rsidRPr="004748D0" w:rsidRDefault="001C2D76" w:rsidP="004D54F8">
      <w:pPr>
        <w:spacing w:after="0" w:line="240" w:lineRule="auto"/>
        <w:jc w:val="both"/>
        <w:rPr>
          <w:rFonts w:ascii="Times New Roman" w:hAnsi="Times New Roman"/>
          <w:sz w:val="28"/>
          <w:szCs w:val="28"/>
          <w:lang w:val="uk-UA"/>
        </w:rPr>
      </w:pPr>
      <w:r w:rsidRPr="004748D0">
        <w:rPr>
          <w:rFonts w:ascii="Times New Roman" w:hAnsi="Times New Roman"/>
          <w:sz w:val="28"/>
          <w:szCs w:val="28"/>
          <w:lang w:val="uk-UA"/>
        </w:rPr>
        <w:t>- розраховувати амортизацію основних засобів різними методами</w:t>
      </w:r>
    </w:p>
    <w:p w:rsidR="001C2D76" w:rsidRPr="004748D0" w:rsidRDefault="001C2D76" w:rsidP="004D54F8">
      <w:pPr>
        <w:spacing w:after="0" w:line="240" w:lineRule="auto"/>
        <w:jc w:val="both"/>
        <w:rPr>
          <w:rFonts w:ascii="Times New Roman" w:hAnsi="Times New Roman"/>
          <w:sz w:val="28"/>
          <w:szCs w:val="28"/>
          <w:lang w:val="uk-UA"/>
        </w:rPr>
      </w:pPr>
      <w:r w:rsidRPr="004748D0">
        <w:rPr>
          <w:rFonts w:ascii="Times New Roman" w:hAnsi="Times New Roman"/>
          <w:sz w:val="28"/>
          <w:szCs w:val="28"/>
          <w:lang w:val="uk-UA"/>
        </w:rPr>
        <w:t>- проводити переоцінку основних засобів</w:t>
      </w:r>
    </w:p>
    <w:p w:rsidR="001C2D76" w:rsidRPr="004748D0" w:rsidRDefault="001C2D76" w:rsidP="004D54F8">
      <w:pPr>
        <w:spacing w:after="0" w:line="240" w:lineRule="auto"/>
        <w:jc w:val="both"/>
        <w:rPr>
          <w:rFonts w:ascii="Times New Roman" w:hAnsi="Times New Roman"/>
          <w:sz w:val="28"/>
          <w:szCs w:val="28"/>
          <w:lang w:val="uk-UA"/>
        </w:rPr>
      </w:pPr>
      <w:r w:rsidRPr="004748D0">
        <w:rPr>
          <w:rFonts w:ascii="Times New Roman" w:hAnsi="Times New Roman"/>
          <w:sz w:val="28"/>
          <w:szCs w:val="28"/>
          <w:lang w:val="uk-UA"/>
        </w:rPr>
        <w:t>- класифікувати нематеріальні активи</w:t>
      </w:r>
    </w:p>
    <w:p w:rsidR="001C2D76" w:rsidRPr="004748D0" w:rsidRDefault="001C2D76" w:rsidP="004D54F8">
      <w:pPr>
        <w:spacing w:after="0" w:line="240" w:lineRule="auto"/>
        <w:jc w:val="both"/>
        <w:rPr>
          <w:rFonts w:ascii="Times New Roman" w:hAnsi="Times New Roman"/>
          <w:sz w:val="28"/>
          <w:szCs w:val="28"/>
          <w:lang w:val="uk-UA"/>
        </w:rPr>
      </w:pPr>
      <w:r w:rsidRPr="004748D0">
        <w:rPr>
          <w:rFonts w:ascii="Times New Roman" w:hAnsi="Times New Roman"/>
          <w:sz w:val="28"/>
          <w:szCs w:val="28"/>
          <w:lang w:val="uk-UA"/>
        </w:rPr>
        <w:t>- відображати в обліку надходження і вибуття нематеріальних активів</w:t>
      </w:r>
    </w:p>
    <w:p w:rsidR="001C2D76" w:rsidRPr="004748D0" w:rsidRDefault="001C2D76" w:rsidP="004D54F8">
      <w:pPr>
        <w:spacing w:after="0" w:line="240" w:lineRule="auto"/>
        <w:jc w:val="both"/>
        <w:rPr>
          <w:rFonts w:ascii="Times New Roman" w:hAnsi="Times New Roman"/>
          <w:b/>
          <w:i/>
          <w:sz w:val="28"/>
          <w:szCs w:val="28"/>
          <w:lang w:val="uk-UA"/>
        </w:rPr>
      </w:pPr>
      <w:r w:rsidRPr="004748D0">
        <w:rPr>
          <w:rFonts w:ascii="Times New Roman" w:hAnsi="Times New Roman"/>
          <w:b/>
          <w:i/>
          <w:sz w:val="28"/>
          <w:szCs w:val="28"/>
          <w:lang w:val="uk-UA"/>
        </w:rPr>
        <w:t>Студент повинен знати:</w:t>
      </w:r>
    </w:p>
    <w:p w:rsidR="001C2D76" w:rsidRPr="004748D0" w:rsidRDefault="001C2D76" w:rsidP="004D54F8">
      <w:pPr>
        <w:spacing w:after="0" w:line="240" w:lineRule="auto"/>
        <w:jc w:val="both"/>
        <w:rPr>
          <w:rFonts w:ascii="Times New Roman" w:hAnsi="Times New Roman"/>
          <w:sz w:val="28"/>
          <w:szCs w:val="28"/>
          <w:lang w:val="uk-UA"/>
        </w:rPr>
      </w:pPr>
      <w:r w:rsidRPr="004748D0">
        <w:rPr>
          <w:rFonts w:ascii="Times New Roman" w:hAnsi="Times New Roman"/>
          <w:sz w:val="28"/>
          <w:szCs w:val="28"/>
          <w:lang w:val="uk-UA"/>
        </w:rPr>
        <w:t>- склад, класифікацію та порядок оцінки довгострокових активів</w:t>
      </w:r>
    </w:p>
    <w:p w:rsidR="001C2D76" w:rsidRPr="004748D0" w:rsidRDefault="001C2D76" w:rsidP="004D54F8">
      <w:pPr>
        <w:spacing w:after="0" w:line="240" w:lineRule="auto"/>
        <w:jc w:val="both"/>
        <w:rPr>
          <w:rFonts w:ascii="Times New Roman" w:hAnsi="Times New Roman"/>
          <w:sz w:val="28"/>
          <w:szCs w:val="28"/>
          <w:lang w:val="uk-UA"/>
        </w:rPr>
      </w:pPr>
      <w:r w:rsidRPr="004748D0">
        <w:rPr>
          <w:rFonts w:ascii="Times New Roman" w:hAnsi="Times New Roman"/>
          <w:sz w:val="28"/>
          <w:szCs w:val="28"/>
          <w:lang w:val="uk-UA"/>
        </w:rPr>
        <w:t>- методику обліку надходження та вибуття основних засобів</w:t>
      </w:r>
    </w:p>
    <w:p w:rsidR="001C2D76" w:rsidRPr="004748D0" w:rsidRDefault="001C2D76" w:rsidP="004D54F8">
      <w:pPr>
        <w:spacing w:after="0" w:line="240" w:lineRule="auto"/>
        <w:jc w:val="both"/>
        <w:rPr>
          <w:rFonts w:ascii="Times New Roman" w:hAnsi="Times New Roman"/>
          <w:sz w:val="28"/>
          <w:szCs w:val="28"/>
          <w:lang w:val="uk-UA"/>
        </w:rPr>
      </w:pPr>
      <w:r w:rsidRPr="004748D0">
        <w:rPr>
          <w:rFonts w:ascii="Times New Roman" w:hAnsi="Times New Roman"/>
          <w:sz w:val="28"/>
          <w:szCs w:val="28"/>
          <w:lang w:val="uk-UA"/>
        </w:rPr>
        <w:t>- методи нарахування амортизації основних засобів та відображення їх в обліку.</w:t>
      </w:r>
    </w:p>
    <w:p w:rsidR="001C2D76" w:rsidRPr="004748D0" w:rsidRDefault="001C2D76" w:rsidP="004D54F8">
      <w:pPr>
        <w:spacing w:after="0" w:line="240" w:lineRule="auto"/>
        <w:ind w:firstLine="708"/>
        <w:jc w:val="both"/>
        <w:rPr>
          <w:rFonts w:ascii="Times New Roman" w:hAnsi="Times New Roman"/>
          <w:sz w:val="28"/>
          <w:szCs w:val="28"/>
          <w:lang w:val="uk-UA" w:eastAsia="ru-RU"/>
        </w:rPr>
      </w:pPr>
      <w:r w:rsidRPr="004748D0">
        <w:rPr>
          <w:rFonts w:ascii="Times New Roman" w:hAnsi="Times New Roman"/>
          <w:sz w:val="28"/>
          <w:szCs w:val="28"/>
          <w:lang w:val="uk-UA" w:eastAsia="ru-RU"/>
        </w:rPr>
        <w:lastRenderedPageBreak/>
        <w:t>Метою вивчення даної теми є отримання теоретичних знань з економічної сутності, класифікації та оцінки довгострокових активів; порядку організації обліку основних засобів, нематеріальних активів, природних ресурсів і нарахування їх амортизації та виснаження, а також набуття практичних навичок з оцінки, нарахування амортизації та виснаження довгострокових активів і відображення їх в обліку та фінансовій звітності.</w:t>
      </w:r>
    </w:p>
    <w:p w:rsidR="001C2D76" w:rsidRPr="004748D0" w:rsidRDefault="001C2D76" w:rsidP="004D54F8">
      <w:pPr>
        <w:spacing w:after="0" w:line="240" w:lineRule="auto"/>
        <w:ind w:firstLine="708"/>
        <w:jc w:val="both"/>
        <w:rPr>
          <w:rFonts w:ascii="Times New Roman" w:hAnsi="Times New Roman"/>
          <w:sz w:val="28"/>
          <w:szCs w:val="28"/>
          <w:lang w:val="uk-UA" w:eastAsia="ru-RU"/>
        </w:rPr>
      </w:pPr>
      <w:r w:rsidRPr="004748D0">
        <w:rPr>
          <w:rFonts w:ascii="Times New Roman" w:hAnsi="Times New Roman"/>
          <w:sz w:val="28"/>
          <w:szCs w:val="28"/>
          <w:lang w:val="uk-UA" w:eastAsia="ru-RU"/>
        </w:rPr>
        <w:tab/>
      </w:r>
      <w:r w:rsidRPr="004748D0">
        <w:rPr>
          <w:rFonts w:ascii="Times New Roman" w:hAnsi="Times New Roman"/>
          <w:sz w:val="28"/>
          <w:szCs w:val="28"/>
          <w:lang w:val="uk-UA" w:eastAsia="ru-RU"/>
        </w:rPr>
        <w:tab/>
      </w:r>
      <w:r w:rsidRPr="004748D0">
        <w:rPr>
          <w:rFonts w:ascii="Times New Roman" w:hAnsi="Times New Roman"/>
          <w:sz w:val="28"/>
          <w:szCs w:val="28"/>
          <w:lang w:val="uk-UA" w:eastAsia="ru-RU"/>
        </w:rPr>
        <w:tab/>
      </w:r>
      <w:r w:rsidRPr="004748D0">
        <w:rPr>
          <w:rFonts w:ascii="Times New Roman" w:hAnsi="Times New Roman"/>
          <w:sz w:val="28"/>
          <w:szCs w:val="28"/>
          <w:lang w:val="uk-UA" w:eastAsia="ru-RU"/>
        </w:rPr>
        <w:tab/>
      </w:r>
    </w:p>
    <w:p w:rsidR="001C2D76" w:rsidRPr="004748D0" w:rsidRDefault="001C2D76" w:rsidP="001C07DE">
      <w:pPr>
        <w:spacing w:after="0" w:line="240" w:lineRule="auto"/>
        <w:jc w:val="center"/>
        <w:rPr>
          <w:rFonts w:ascii="Times New Roman" w:hAnsi="Times New Roman"/>
          <w:b/>
          <w:sz w:val="28"/>
          <w:szCs w:val="28"/>
          <w:lang w:val="uk-UA" w:eastAsia="ru-RU"/>
        </w:rPr>
      </w:pPr>
      <w:r w:rsidRPr="004748D0">
        <w:rPr>
          <w:rFonts w:ascii="Times New Roman" w:hAnsi="Times New Roman"/>
          <w:b/>
          <w:sz w:val="28"/>
          <w:szCs w:val="28"/>
          <w:lang w:val="uk-UA" w:eastAsia="ru-RU"/>
        </w:rPr>
        <w:t>План проведення</w:t>
      </w:r>
    </w:p>
    <w:p w:rsidR="001C2D76" w:rsidRPr="004748D0" w:rsidRDefault="001C2D76" w:rsidP="004D54F8">
      <w:pPr>
        <w:numPr>
          <w:ilvl w:val="1"/>
          <w:numId w:val="14"/>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На підставі наведених даних зробити розрахунок прискореної амортизації устаткування за 5 років (методом подвійної норми амортизації).</w:t>
      </w:r>
    </w:p>
    <w:p w:rsidR="001C2D76" w:rsidRPr="004748D0" w:rsidRDefault="001C2D76" w:rsidP="004D54F8">
      <w:pPr>
        <w:numPr>
          <w:ilvl w:val="1"/>
          <w:numId w:val="14"/>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Відобразити визначені суми амортизації за перший рік на рахунках бухгалтерського обліку.</w:t>
      </w:r>
    </w:p>
    <w:p w:rsidR="001C2D76" w:rsidRPr="004748D0" w:rsidRDefault="001C2D76" w:rsidP="004D54F8">
      <w:pPr>
        <w:numPr>
          <w:ilvl w:val="0"/>
          <w:numId w:val="14"/>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 xml:space="preserve">     На підставі наведених даних визначити суму амортизації устаткування </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xml:space="preserve">         за перший рік експлуатації методом суми чисел років експлуатації та  </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ab/>
        <w:t>відобразити її суму на рахунках бухгалтерського обліку.</w:t>
      </w:r>
    </w:p>
    <w:p w:rsidR="001C2D76" w:rsidRPr="004748D0" w:rsidRDefault="001C2D76" w:rsidP="004D54F8">
      <w:pPr>
        <w:numPr>
          <w:ilvl w:val="0"/>
          <w:numId w:val="14"/>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 xml:space="preserve">    На підставі наведених даних визначити суму виснаження (амортизації) </w:t>
      </w:r>
    </w:p>
    <w:p w:rsidR="001C2D76" w:rsidRPr="004748D0" w:rsidRDefault="001C2D76" w:rsidP="004D54F8">
      <w:pPr>
        <w:spacing w:after="0" w:line="240" w:lineRule="auto"/>
        <w:ind w:left="720"/>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родовища за звітний період та відобразити рахунки бухгалтерського обліку операції з придбанням та амортизації родовища.</w:t>
      </w:r>
    </w:p>
    <w:p w:rsidR="001C2D76" w:rsidRPr="004748D0" w:rsidRDefault="001C2D76" w:rsidP="004D54F8">
      <w:pPr>
        <w:spacing w:after="0" w:line="240" w:lineRule="auto"/>
        <w:ind w:left="360"/>
        <w:jc w:val="center"/>
        <w:rPr>
          <w:rFonts w:ascii="Times New Roman" w:hAnsi="Times New Roman"/>
          <w:b/>
          <w:sz w:val="28"/>
          <w:szCs w:val="28"/>
          <w:lang w:val="uk-UA" w:eastAsia="ru-RU"/>
        </w:rPr>
      </w:pPr>
    </w:p>
    <w:p w:rsidR="001C2D76" w:rsidRPr="004748D0" w:rsidRDefault="001C2D76" w:rsidP="001C07DE">
      <w:pPr>
        <w:spacing w:after="0" w:line="240" w:lineRule="auto"/>
        <w:jc w:val="center"/>
        <w:rPr>
          <w:rFonts w:ascii="Times New Roman" w:hAnsi="Times New Roman"/>
          <w:b/>
          <w:sz w:val="28"/>
          <w:szCs w:val="28"/>
          <w:lang w:val="uk-UA" w:eastAsia="ru-RU"/>
        </w:rPr>
      </w:pPr>
      <w:r w:rsidRPr="004748D0">
        <w:rPr>
          <w:rFonts w:ascii="Times New Roman" w:hAnsi="Times New Roman"/>
          <w:b/>
          <w:sz w:val="28"/>
          <w:szCs w:val="28"/>
          <w:lang w:val="uk-UA" w:eastAsia="ru-RU"/>
        </w:rPr>
        <w:t>Матеріальне забезпечення:</w:t>
      </w:r>
    </w:p>
    <w:p w:rsidR="001C2D76" w:rsidRPr="004748D0" w:rsidRDefault="001C2D76" w:rsidP="004D54F8">
      <w:pPr>
        <w:spacing w:after="0" w:line="240" w:lineRule="auto"/>
        <w:ind w:left="720"/>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 розрахунки, Звіти про прибутки по компанії «</w:t>
      </w:r>
      <w:proofErr w:type="spellStart"/>
      <w:r w:rsidRPr="004748D0">
        <w:rPr>
          <w:rFonts w:ascii="Times New Roman" w:hAnsi="Times New Roman"/>
          <w:sz w:val="28"/>
          <w:szCs w:val="28"/>
          <w:lang w:val="uk-UA" w:eastAsia="ru-RU"/>
        </w:rPr>
        <w:t>Кемаро</w:t>
      </w:r>
      <w:proofErr w:type="spellEnd"/>
      <w:r w:rsidRPr="004748D0">
        <w:rPr>
          <w:rFonts w:ascii="Times New Roman" w:hAnsi="Times New Roman"/>
          <w:sz w:val="28"/>
          <w:szCs w:val="28"/>
          <w:lang w:val="uk-UA" w:eastAsia="ru-RU"/>
        </w:rPr>
        <w:t>» та «</w:t>
      </w:r>
      <w:proofErr w:type="spellStart"/>
      <w:r w:rsidRPr="004748D0">
        <w:rPr>
          <w:rFonts w:ascii="Times New Roman" w:hAnsi="Times New Roman"/>
          <w:sz w:val="28"/>
          <w:szCs w:val="28"/>
          <w:lang w:val="uk-UA" w:eastAsia="ru-RU"/>
        </w:rPr>
        <w:t>Фаєдог</w:t>
      </w:r>
      <w:proofErr w:type="spellEnd"/>
      <w:r w:rsidRPr="004748D0">
        <w:rPr>
          <w:rFonts w:ascii="Times New Roman" w:hAnsi="Times New Roman"/>
          <w:sz w:val="28"/>
          <w:szCs w:val="28"/>
          <w:lang w:val="uk-UA" w:eastAsia="ru-RU"/>
        </w:rPr>
        <w:t>», висновки.</w:t>
      </w:r>
    </w:p>
    <w:p w:rsidR="001C2D76" w:rsidRPr="004748D0" w:rsidRDefault="001C2D76" w:rsidP="004D54F8">
      <w:pPr>
        <w:spacing w:after="0" w:line="240" w:lineRule="auto"/>
        <w:ind w:left="720"/>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ab/>
      </w:r>
      <w:r w:rsidRPr="004748D0">
        <w:rPr>
          <w:rFonts w:ascii="Times New Roman" w:hAnsi="Times New Roman"/>
          <w:sz w:val="28"/>
          <w:szCs w:val="28"/>
          <w:lang w:val="uk-UA" w:eastAsia="ru-RU"/>
        </w:rPr>
        <w:tab/>
      </w:r>
      <w:r w:rsidRPr="004748D0">
        <w:rPr>
          <w:rFonts w:ascii="Times New Roman" w:hAnsi="Times New Roman"/>
          <w:sz w:val="28"/>
          <w:szCs w:val="28"/>
          <w:lang w:val="uk-UA" w:eastAsia="ru-RU"/>
        </w:rPr>
        <w:tab/>
      </w:r>
    </w:p>
    <w:p w:rsidR="001C2D76" w:rsidRPr="004748D0" w:rsidRDefault="001C2D76" w:rsidP="004D54F8">
      <w:pPr>
        <w:spacing w:after="0" w:line="240" w:lineRule="auto"/>
        <w:contextualSpacing/>
        <w:jc w:val="center"/>
        <w:rPr>
          <w:rFonts w:ascii="Times New Roman" w:hAnsi="Times New Roman"/>
          <w:b/>
          <w:sz w:val="28"/>
          <w:szCs w:val="28"/>
          <w:lang w:val="uk-UA" w:eastAsia="ru-RU"/>
        </w:rPr>
      </w:pPr>
      <w:r w:rsidRPr="004748D0">
        <w:rPr>
          <w:rFonts w:ascii="Times New Roman" w:hAnsi="Times New Roman"/>
          <w:b/>
          <w:sz w:val="28"/>
          <w:szCs w:val="28"/>
          <w:lang w:val="uk-UA" w:eastAsia="ru-RU"/>
        </w:rPr>
        <w:t>Контрольні питання</w:t>
      </w:r>
    </w:p>
    <w:p w:rsidR="001C2D76" w:rsidRPr="004748D0" w:rsidRDefault="001C2D76" w:rsidP="004D54F8">
      <w:pPr>
        <w:numPr>
          <w:ilvl w:val="0"/>
          <w:numId w:val="28"/>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Класифікація, оцінка та обліку надходження та вибуття основних засобів.</w:t>
      </w:r>
    </w:p>
    <w:p w:rsidR="001C2D76" w:rsidRPr="004748D0" w:rsidRDefault="001C2D76" w:rsidP="004D54F8">
      <w:pPr>
        <w:numPr>
          <w:ilvl w:val="0"/>
          <w:numId w:val="28"/>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Види та методи розрахунку і обліку амортизації основних засобів.</w:t>
      </w:r>
    </w:p>
    <w:p w:rsidR="001C2D76" w:rsidRPr="004748D0" w:rsidRDefault="001C2D76" w:rsidP="004D54F8">
      <w:pPr>
        <w:numPr>
          <w:ilvl w:val="0"/>
          <w:numId w:val="28"/>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Особливості обліку природних ресурсів.</w:t>
      </w:r>
    </w:p>
    <w:p w:rsidR="001C2D76" w:rsidRPr="004748D0" w:rsidRDefault="001C2D76" w:rsidP="004D54F8">
      <w:pPr>
        <w:numPr>
          <w:ilvl w:val="0"/>
          <w:numId w:val="28"/>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Методика обліку надходження і вибуття основних засобів.</w:t>
      </w:r>
    </w:p>
    <w:p w:rsidR="001C2D76" w:rsidRPr="004748D0" w:rsidRDefault="001C2D76" w:rsidP="004D54F8">
      <w:pPr>
        <w:numPr>
          <w:ilvl w:val="0"/>
          <w:numId w:val="28"/>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Сутність переоцінки основних засобів.</w:t>
      </w:r>
    </w:p>
    <w:p w:rsidR="001C2D76" w:rsidRPr="004748D0" w:rsidRDefault="001C2D76" w:rsidP="004D54F8">
      <w:pPr>
        <w:spacing w:after="0" w:line="240" w:lineRule="auto"/>
        <w:ind w:left="360"/>
        <w:contextualSpacing/>
        <w:jc w:val="both"/>
        <w:rPr>
          <w:rFonts w:ascii="Times New Roman" w:hAnsi="Times New Roman"/>
          <w:sz w:val="28"/>
          <w:szCs w:val="28"/>
          <w:lang w:val="uk-UA" w:eastAsia="ru-RU"/>
        </w:rPr>
      </w:pPr>
    </w:p>
    <w:p w:rsidR="001C2D76" w:rsidRPr="004748D0" w:rsidRDefault="001C2D76" w:rsidP="001C07DE">
      <w:pPr>
        <w:spacing w:after="0" w:line="240" w:lineRule="auto"/>
        <w:contextualSpacing/>
        <w:jc w:val="center"/>
        <w:rPr>
          <w:rFonts w:ascii="Times New Roman" w:hAnsi="Times New Roman"/>
          <w:sz w:val="28"/>
          <w:szCs w:val="28"/>
          <w:lang w:val="uk-UA" w:eastAsia="ru-RU"/>
        </w:rPr>
      </w:pPr>
      <w:r w:rsidRPr="004748D0">
        <w:rPr>
          <w:rFonts w:ascii="Times New Roman" w:hAnsi="Times New Roman"/>
          <w:sz w:val="28"/>
          <w:szCs w:val="28"/>
          <w:lang w:val="uk-UA" w:eastAsia="ru-RU"/>
        </w:rPr>
        <w:t>Тест до теми 6</w:t>
      </w:r>
    </w:p>
    <w:p w:rsidR="001C2D76" w:rsidRPr="004748D0" w:rsidRDefault="001C2D76" w:rsidP="001C07DE">
      <w:pPr>
        <w:spacing w:after="0" w:line="240" w:lineRule="auto"/>
        <w:jc w:val="center"/>
        <w:rPr>
          <w:rFonts w:ascii="Times New Roman" w:hAnsi="Times New Roman"/>
          <w:sz w:val="28"/>
          <w:szCs w:val="28"/>
          <w:lang w:val="uk-UA" w:eastAsia="ru-RU"/>
        </w:rPr>
      </w:pPr>
    </w:p>
    <w:p w:rsidR="001C2D76" w:rsidRPr="004748D0" w:rsidRDefault="001C2D76" w:rsidP="001C07DE">
      <w:pPr>
        <w:spacing w:after="0" w:line="240" w:lineRule="auto"/>
        <w:contextualSpacing/>
        <w:jc w:val="center"/>
        <w:rPr>
          <w:rFonts w:ascii="Times New Roman" w:hAnsi="Times New Roman"/>
          <w:sz w:val="28"/>
          <w:szCs w:val="28"/>
          <w:lang w:val="uk-UA" w:eastAsia="ru-RU"/>
        </w:rPr>
      </w:pPr>
    </w:p>
    <w:p w:rsidR="001C2D76" w:rsidRPr="004748D0" w:rsidRDefault="00076193" w:rsidP="001C07DE">
      <w:pPr>
        <w:spacing w:after="0" w:line="240" w:lineRule="auto"/>
        <w:jc w:val="center"/>
        <w:rPr>
          <w:rFonts w:ascii="Times New Roman" w:hAnsi="Times New Roman"/>
          <w:b/>
          <w:sz w:val="28"/>
          <w:szCs w:val="28"/>
          <w:u w:val="single"/>
          <w:lang w:val="uk-UA" w:eastAsia="ru-RU"/>
        </w:rPr>
      </w:pPr>
      <w:r>
        <w:rPr>
          <w:rFonts w:ascii="Times New Roman" w:hAnsi="Times New Roman"/>
          <w:b/>
          <w:sz w:val="28"/>
          <w:szCs w:val="28"/>
          <w:u w:val="single"/>
          <w:lang w:val="uk-UA" w:eastAsia="ru-RU"/>
        </w:rPr>
        <w:t>Заняття  7</w:t>
      </w:r>
    </w:p>
    <w:p w:rsidR="001C2D76" w:rsidRPr="004748D0" w:rsidRDefault="001C2D76" w:rsidP="001C07DE">
      <w:pPr>
        <w:spacing w:after="0" w:line="240" w:lineRule="auto"/>
        <w:jc w:val="center"/>
        <w:rPr>
          <w:rFonts w:ascii="Times New Roman" w:hAnsi="Times New Roman"/>
          <w:b/>
          <w:sz w:val="28"/>
          <w:szCs w:val="28"/>
          <w:u w:val="single"/>
          <w:lang w:val="uk-UA" w:eastAsia="ru-RU"/>
        </w:rPr>
      </w:pPr>
    </w:p>
    <w:p w:rsidR="001C2D76" w:rsidRPr="004748D0" w:rsidRDefault="001C2D76" w:rsidP="001C07DE">
      <w:pPr>
        <w:spacing w:after="0" w:line="240" w:lineRule="auto"/>
        <w:jc w:val="center"/>
        <w:rPr>
          <w:rFonts w:ascii="Times New Roman" w:hAnsi="Times New Roman"/>
          <w:sz w:val="28"/>
          <w:szCs w:val="28"/>
          <w:lang w:val="uk-UA" w:eastAsia="ru-RU"/>
        </w:rPr>
      </w:pPr>
      <w:r w:rsidRPr="004748D0">
        <w:rPr>
          <w:rFonts w:ascii="Times New Roman" w:hAnsi="Times New Roman"/>
          <w:sz w:val="28"/>
          <w:szCs w:val="28"/>
          <w:lang w:val="uk-UA" w:eastAsia="ru-RU"/>
        </w:rPr>
        <w:t>Перший модульний контроль</w:t>
      </w:r>
    </w:p>
    <w:p w:rsidR="001C2D76" w:rsidRPr="004748D0" w:rsidRDefault="001C2D76" w:rsidP="001C07DE">
      <w:pPr>
        <w:spacing w:after="0" w:line="240" w:lineRule="auto"/>
        <w:jc w:val="center"/>
        <w:rPr>
          <w:rFonts w:ascii="Times New Roman" w:hAnsi="Times New Roman"/>
          <w:sz w:val="28"/>
          <w:szCs w:val="28"/>
          <w:lang w:val="uk-UA" w:eastAsia="ru-RU"/>
        </w:rPr>
      </w:pPr>
    </w:p>
    <w:p w:rsidR="001C2D76" w:rsidRPr="004748D0" w:rsidRDefault="001C2D76" w:rsidP="001C07DE">
      <w:pPr>
        <w:spacing w:after="0" w:line="240" w:lineRule="auto"/>
        <w:jc w:val="center"/>
        <w:rPr>
          <w:rFonts w:ascii="Times New Roman" w:hAnsi="Times New Roman"/>
          <w:b/>
          <w:sz w:val="28"/>
          <w:szCs w:val="28"/>
          <w:u w:val="single"/>
          <w:lang w:val="uk-UA" w:eastAsia="ru-RU"/>
        </w:rPr>
      </w:pPr>
    </w:p>
    <w:p w:rsidR="001C2D76" w:rsidRPr="004748D0" w:rsidRDefault="001C2D76" w:rsidP="001C07DE">
      <w:pPr>
        <w:spacing w:after="0" w:line="240" w:lineRule="auto"/>
        <w:jc w:val="center"/>
        <w:rPr>
          <w:rFonts w:ascii="Times New Roman" w:hAnsi="Times New Roman"/>
          <w:b/>
          <w:sz w:val="28"/>
          <w:szCs w:val="28"/>
          <w:u w:val="single"/>
          <w:lang w:val="uk-UA" w:eastAsia="ru-RU"/>
        </w:rPr>
      </w:pPr>
    </w:p>
    <w:p w:rsidR="001C2D76" w:rsidRDefault="001C2D76" w:rsidP="001C07DE">
      <w:pPr>
        <w:spacing w:after="0" w:line="240" w:lineRule="auto"/>
        <w:jc w:val="center"/>
        <w:rPr>
          <w:rFonts w:ascii="Times New Roman" w:hAnsi="Times New Roman"/>
          <w:b/>
          <w:sz w:val="28"/>
          <w:szCs w:val="28"/>
          <w:u w:val="single"/>
          <w:lang w:val="en-US" w:eastAsia="ru-RU"/>
        </w:rPr>
      </w:pPr>
    </w:p>
    <w:p w:rsidR="000B70CF" w:rsidRPr="000B70CF" w:rsidRDefault="000B70CF" w:rsidP="001C07DE">
      <w:pPr>
        <w:spacing w:after="0" w:line="240" w:lineRule="auto"/>
        <w:jc w:val="center"/>
        <w:rPr>
          <w:rFonts w:ascii="Times New Roman" w:hAnsi="Times New Roman"/>
          <w:b/>
          <w:sz w:val="28"/>
          <w:szCs w:val="28"/>
          <w:u w:val="single"/>
          <w:lang w:val="en-US" w:eastAsia="ru-RU"/>
        </w:rPr>
      </w:pPr>
    </w:p>
    <w:p w:rsidR="00076193" w:rsidRDefault="00076193" w:rsidP="001C07DE">
      <w:pPr>
        <w:spacing w:after="0" w:line="240" w:lineRule="auto"/>
        <w:jc w:val="center"/>
        <w:rPr>
          <w:rFonts w:ascii="Times New Roman" w:hAnsi="Times New Roman"/>
          <w:b/>
          <w:sz w:val="28"/>
          <w:szCs w:val="28"/>
          <w:u w:val="single"/>
          <w:lang w:val="uk-UA" w:eastAsia="ru-RU"/>
        </w:rPr>
      </w:pPr>
    </w:p>
    <w:p w:rsidR="00076193" w:rsidRDefault="00076193" w:rsidP="001C07DE">
      <w:pPr>
        <w:spacing w:after="0" w:line="240" w:lineRule="auto"/>
        <w:jc w:val="center"/>
        <w:rPr>
          <w:rFonts w:ascii="Times New Roman" w:hAnsi="Times New Roman"/>
          <w:b/>
          <w:sz w:val="28"/>
          <w:szCs w:val="28"/>
          <w:u w:val="single"/>
          <w:lang w:val="uk-UA" w:eastAsia="ru-RU"/>
        </w:rPr>
      </w:pPr>
    </w:p>
    <w:p w:rsidR="001C2D76" w:rsidRPr="004748D0" w:rsidRDefault="00076193" w:rsidP="001C07DE">
      <w:pPr>
        <w:spacing w:after="0" w:line="240" w:lineRule="auto"/>
        <w:jc w:val="center"/>
        <w:rPr>
          <w:rFonts w:ascii="Times New Roman" w:hAnsi="Times New Roman"/>
          <w:b/>
          <w:sz w:val="28"/>
          <w:szCs w:val="28"/>
          <w:u w:val="single"/>
          <w:lang w:val="uk-UA" w:eastAsia="ru-RU"/>
        </w:rPr>
      </w:pPr>
      <w:r>
        <w:rPr>
          <w:rFonts w:ascii="Times New Roman" w:hAnsi="Times New Roman"/>
          <w:b/>
          <w:sz w:val="28"/>
          <w:szCs w:val="28"/>
          <w:u w:val="single"/>
          <w:lang w:val="uk-UA" w:eastAsia="ru-RU"/>
        </w:rPr>
        <w:lastRenderedPageBreak/>
        <w:t>Заняття 8</w:t>
      </w:r>
    </w:p>
    <w:p w:rsidR="001C2D76" w:rsidRPr="004748D0" w:rsidRDefault="001C2D76" w:rsidP="00076193">
      <w:pPr>
        <w:spacing w:after="0" w:line="240" w:lineRule="auto"/>
        <w:jc w:val="center"/>
        <w:rPr>
          <w:rFonts w:ascii="Times New Roman" w:hAnsi="Times New Roman"/>
          <w:b/>
          <w:sz w:val="28"/>
          <w:szCs w:val="28"/>
          <w:lang w:val="uk-UA" w:eastAsia="ru-RU"/>
        </w:rPr>
      </w:pPr>
      <w:r w:rsidRPr="004748D0">
        <w:rPr>
          <w:rFonts w:ascii="Times New Roman" w:hAnsi="Times New Roman"/>
          <w:b/>
          <w:sz w:val="28"/>
          <w:szCs w:val="28"/>
          <w:lang w:val="uk-UA" w:eastAsia="ru-RU"/>
        </w:rPr>
        <w:t>Тема 7.«</w:t>
      </w:r>
      <w:r w:rsidR="00076193">
        <w:rPr>
          <w:rFonts w:ascii="Times New Roman" w:hAnsi="Times New Roman"/>
          <w:b/>
          <w:sz w:val="28"/>
          <w:szCs w:val="28"/>
          <w:lang w:val="uk-UA" w:eastAsia="ru-RU"/>
        </w:rPr>
        <w:t>Методи оцінки довгострокових фінансових інвестицій та складання консолідованих фінансових звітів</w:t>
      </w:r>
      <w:r w:rsidRPr="004748D0">
        <w:rPr>
          <w:rFonts w:ascii="Times New Roman" w:hAnsi="Times New Roman"/>
          <w:b/>
          <w:sz w:val="28"/>
          <w:szCs w:val="28"/>
          <w:lang w:val="uk-UA" w:eastAsia="ru-RU"/>
        </w:rPr>
        <w:t>»</w:t>
      </w:r>
    </w:p>
    <w:p w:rsidR="001C2D76" w:rsidRPr="004748D0" w:rsidRDefault="001C2D76" w:rsidP="004D54F8">
      <w:pPr>
        <w:spacing w:after="0" w:line="240" w:lineRule="auto"/>
        <w:ind w:left="708" w:firstLine="708"/>
        <w:jc w:val="both"/>
        <w:rPr>
          <w:rFonts w:ascii="Times New Roman" w:hAnsi="Times New Roman"/>
          <w:b/>
          <w:sz w:val="28"/>
          <w:szCs w:val="28"/>
          <w:u w:val="single"/>
          <w:lang w:val="uk-UA" w:eastAsia="ru-RU"/>
        </w:rPr>
      </w:pPr>
    </w:p>
    <w:p w:rsidR="001C2D76" w:rsidRPr="004748D0" w:rsidRDefault="001C2D76" w:rsidP="004D54F8">
      <w:pPr>
        <w:spacing w:after="0" w:line="240" w:lineRule="auto"/>
        <w:jc w:val="both"/>
        <w:rPr>
          <w:rFonts w:ascii="Times New Roman" w:hAnsi="Times New Roman"/>
          <w:b/>
          <w:i/>
          <w:sz w:val="28"/>
          <w:szCs w:val="28"/>
          <w:lang w:val="uk-UA" w:eastAsia="ru-RU"/>
        </w:rPr>
      </w:pPr>
      <w:r w:rsidRPr="004748D0">
        <w:rPr>
          <w:rFonts w:ascii="Times New Roman" w:hAnsi="Times New Roman"/>
          <w:b/>
          <w:i/>
          <w:sz w:val="28"/>
          <w:szCs w:val="28"/>
          <w:lang w:val="uk-UA" w:eastAsia="ru-RU"/>
        </w:rPr>
        <w:t>Студент повинен вміти:</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розкрити економічну сутність фінансових інвестицій, їх класифікацію та порядок оцінки;</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виявити відмінності національних Положень (стандартів) бухгалтерського обліку стосовно обліку інвестицій у цінні папери  і консолідованої фінансової звітності у порівнянні з Міжнародними стандартами бухгалтерського обліку і фінансової звітності;</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організувати облік інвестицій в облігації, акції із застосуванням передового світового досвіду;</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визначити особливості об’єднання бізнесу за методами придбання і об`єднання інтересів;</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порівняти зміст і структуру консолідованої фінансової звітності зарубіжних країн;</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скласти консолідовану фінансову звітність та здійснити взаємозв`язок її показників;</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використовувати облікову інформацію для прийняття управлінських рішень в області інвестиційної політики.</w:t>
      </w:r>
    </w:p>
    <w:p w:rsidR="001C2D76" w:rsidRPr="004748D0" w:rsidRDefault="001C2D76" w:rsidP="004D54F8">
      <w:pPr>
        <w:spacing w:after="0" w:line="240" w:lineRule="auto"/>
        <w:jc w:val="both"/>
        <w:rPr>
          <w:rFonts w:ascii="Times New Roman" w:hAnsi="Times New Roman"/>
          <w:b/>
          <w:i/>
          <w:sz w:val="28"/>
          <w:szCs w:val="28"/>
          <w:lang w:val="uk-UA" w:eastAsia="ru-RU"/>
        </w:rPr>
      </w:pPr>
      <w:r w:rsidRPr="004748D0">
        <w:rPr>
          <w:rFonts w:ascii="Times New Roman" w:hAnsi="Times New Roman"/>
          <w:b/>
          <w:i/>
          <w:sz w:val="28"/>
          <w:szCs w:val="28"/>
          <w:lang w:val="uk-UA" w:eastAsia="ru-RU"/>
        </w:rPr>
        <w:t>студент повинен знати:</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основні критерії поділу фінансових інвестицій;</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порядок визначення собівартості фінансових інвестицій;</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методи оцінки довгострокових фінансових інвестицій, які засвідчують відносини позики;</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методи оцінки довгострокових фінансових інвестицій, які засвідчують відносини власності;</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умови визнання об`єкта інвестування асоційованими, спільним та дочірнім підприємством;</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умови застосування методу участі в капіталі для інвестицій в асоційовані підприємства;</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основні критерії, які дозволяють визначати рівень впливу інвестора як суттєвий;</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коригування, які необхідно здійснити інвестору на кінець звітного періоду при застосування методу участі в капіталі;</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особливості, які відрізняють спільну діяльність від інших форм інвестування та форми спільної діяльності;</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w:t>
      </w:r>
      <w:r w:rsidR="004631CF">
        <w:rPr>
          <w:rFonts w:ascii="Times New Roman" w:hAnsi="Times New Roman"/>
          <w:sz w:val="28"/>
          <w:szCs w:val="28"/>
          <w:lang w:val="uk-UA" w:eastAsia="ru-RU"/>
        </w:rPr>
        <w:t xml:space="preserve"> </w:t>
      </w:r>
      <w:r w:rsidRPr="004748D0">
        <w:rPr>
          <w:rFonts w:ascii="Times New Roman" w:hAnsi="Times New Roman"/>
          <w:sz w:val="28"/>
          <w:szCs w:val="28"/>
          <w:lang w:val="uk-UA" w:eastAsia="ru-RU"/>
        </w:rPr>
        <w:t>об`єкти, які необхідно визнавати контролюючому учаснику у власних фінансових звітах при здійсненні спільної діяльності без створення юридичної особи;</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сутність коригувань, які здійснює материнська компанія при підготовці консолідованих фінансових звітів.</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lastRenderedPageBreak/>
        <w:tab/>
        <w:t>Метою опрацювання даної теми є отримання глибоких теоретичних знань з питань економічної сутності, оцінки, обліку фінансових інвестицій, змісту та принципів і процедур консолідації фінансових звітів; вивчення нормативного забезпечення  обліку інвестицій та подання консолідованих фінансових звітів на міжнародному рівні, а  також набуття практичних навичок з організації обліку інвестицій у цінні папери та складання консолідованої фінансової звітності і використання її інформації в управлінні.</w:t>
      </w:r>
    </w:p>
    <w:p w:rsidR="001C2D76" w:rsidRPr="004748D0" w:rsidRDefault="001C2D76" w:rsidP="004D54F8">
      <w:pPr>
        <w:spacing w:after="0" w:line="240" w:lineRule="auto"/>
        <w:jc w:val="both"/>
        <w:rPr>
          <w:rFonts w:ascii="Times New Roman" w:hAnsi="Times New Roman"/>
          <w:sz w:val="28"/>
          <w:szCs w:val="28"/>
          <w:lang w:val="uk-UA" w:eastAsia="ru-RU"/>
        </w:rPr>
      </w:pPr>
    </w:p>
    <w:p w:rsidR="001C2D76" w:rsidRPr="004748D0" w:rsidRDefault="001C2D76" w:rsidP="001C07DE">
      <w:pPr>
        <w:spacing w:after="0" w:line="240" w:lineRule="auto"/>
        <w:jc w:val="center"/>
        <w:rPr>
          <w:rFonts w:ascii="Times New Roman" w:hAnsi="Times New Roman"/>
          <w:b/>
          <w:sz w:val="28"/>
          <w:szCs w:val="28"/>
          <w:lang w:val="uk-UA" w:eastAsia="ru-RU"/>
        </w:rPr>
      </w:pPr>
      <w:r w:rsidRPr="004748D0">
        <w:rPr>
          <w:rFonts w:ascii="Times New Roman" w:hAnsi="Times New Roman"/>
          <w:b/>
          <w:sz w:val="28"/>
          <w:szCs w:val="28"/>
          <w:lang w:val="uk-UA" w:eastAsia="ru-RU"/>
        </w:rPr>
        <w:t>План проведення</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ab/>
        <w:t>Відобразити на рахунках бухгалтерського обліку, зробивши попередньо необхідні розрахунки:</w:t>
      </w:r>
    </w:p>
    <w:p w:rsidR="001C2D76" w:rsidRPr="004748D0" w:rsidRDefault="001C2D76" w:rsidP="004D54F8">
      <w:pPr>
        <w:numPr>
          <w:ilvl w:val="1"/>
          <w:numId w:val="14"/>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Придбання облігацій за номінальною вартістю, з премією та дисконтом.</w:t>
      </w:r>
    </w:p>
    <w:p w:rsidR="001C2D76" w:rsidRPr="004748D0" w:rsidRDefault="001C2D76" w:rsidP="004D54F8">
      <w:pPr>
        <w:numPr>
          <w:ilvl w:val="1"/>
          <w:numId w:val="14"/>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Придбання акцій інших підприємств.</w:t>
      </w:r>
    </w:p>
    <w:p w:rsidR="001C2D76" w:rsidRPr="004748D0" w:rsidRDefault="001C2D76" w:rsidP="004D54F8">
      <w:pPr>
        <w:numPr>
          <w:ilvl w:val="1"/>
          <w:numId w:val="14"/>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Методи обліку інвестицій  в акції.</w:t>
      </w:r>
    </w:p>
    <w:p w:rsidR="001C2D76" w:rsidRPr="004748D0" w:rsidRDefault="001C2D76" w:rsidP="004D54F8">
      <w:pPr>
        <w:numPr>
          <w:ilvl w:val="1"/>
          <w:numId w:val="14"/>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Відобразити на дату складання фінансової звітності інвестицій, які обліковуються за методом участі в капіталі.</w:t>
      </w:r>
    </w:p>
    <w:p w:rsidR="001C2D76" w:rsidRPr="004748D0" w:rsidRDefault="001C2D76" w:rsidP="004D54F8">
      <w:pPr>
        <w:numPr>
          <w:ilvl w:val="1"/>
          <w:numId w:val="14"/>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Скласти консолідовану фінансову звітність.</w:t>
      </w:r>
    </w:p>
    <w:p w:rsidR="001C2D76" w:rsidRPr="004748D0" w:rsidRDefault="001C2D76" w:rsidP="004D54F8">
      <w:pPr>
        <w:spacing w:after="0" w:line="240" w:lineRule="auto"/>
        <w:jc w:val="both"/>
        <w:rPr>
          <w:rFonts w:ascii="Times New Roman" w:hAnsi="Times New Roman"/>
          <w:sz w:val="28"/>
          <w:szCs w:val="28"/>
          <w:lang w:val="uk-UA" w:eastAsia="ru-RU"/>
        </w:rPr>
      </w:pPr>
    </w:p>
    <w:p w:rsidR="001C2D76" w:rsidRPr="004748D0" w:rsidRDefault="001C2D76" w:rsidP="001C07DE">
      <w:pPr>
        <w:spacing w:after="0" w:line="240" w:lineRule="auto"/>
        <w:jc w:val="center"/>
        <w:rPr>
          <w:rFonts w:ascii="Times New Roman" w:hAnsi="Times New Roman"/>
          <w:b/>
          <w:sz w:val="28"/>
          <w:szCs w:val="28"/>
          <w:lang w:val="uk-UA" w:eastAsia="ru-RU"/>
        </w:rPr>
      </w:pPr>
      <w:r w:rsidRPr="004748D0">
        <w:rPr>
          <w:rFonts w:ascii="Times New Roman" w:hAnsi="Times New Roman"/>
          <w:b/>
          <w:sz w:val="28"/>
          <w:szCs w:val="28"/>
          <w:lang w:val="uk-UA" w:eastAsia="ru-RU"/>
        </w:rPr>
        <w:t>Матеріальне забезпечення:</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розрахунки, консолідований баланс компаній.</w:t>
      </w:r>
    </w:p>
    <w:p w:rsidR="001C2D76" w:rsidRPr="004748D0" w:rsidRDefault="001C2D76" w:rsidP="004D54F8">
      <w:pPr>
        <w:spacing w:after="0" w:line="240" w:lineRule="auto"/>
        <w:jc w:val="both"/>
        <w:rPr>
          <w:rFonts w:ascii="Times New Roman" w:hAnsi="Times New Roman"/>
          <w:sz w:val="28"/>
          <w:szCs w:val="28"/>
          <w:lang w:val="uk-UA" w:eastAsia="ru-RU"/>
        </w:rPr>
      </w:pPr>
    </w:p>
    <w:p w:rsidR="001C2D76" w:rsidRPr="004748D0" w:rsidRDefault="001C2D76" w:rsidP="001C07DE">
      <w:pPr>
        <w:spacing w:after="0" w:line="240" w:lineRule="auto"/>
        <w:jc w:val="center"/>
        <w:rPr>
          <w:rFonts w:ascii="Times New Roman" w:hAnsi="Times New Roman"/>
          <w:b/>
          <w:sz w:val="28"/>
          <w:szCs w:val="28"/>
          <w:lang w:val="uk-UA" w:eastAsia="ru-RU"/>
        </w:rPr>
      </w:pPr>
      <w:r w:rsidRPr="004748D0">
        <w:rPr>
          <w:rFonts w:ascii="Times New Roman" w:hAnsi="Times New Roman"/>
          <w:b/>
          <w:sz w:val="28"/>
          <w:szCs w:val="28"/>
          <w:lang w:val="uk-UA" w:eastAsia="ru-RU"/>
        </w:rPr>
        <w:t>Контрольні питання</w:t>
      </w:r>
    </w:p>
    <w:p w:rsidR="001C2D76" w:rsidRPr="004748D0" w:rsidRDefault="001C2D76" w:rsidP="004D54F8">
      <w:pPr>
        <w:numPr>
          <w:ilvl w:val="0"/>
          <w:numId w:val="18"/>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Сутність фінансових інвестицій, їх класифікація та оцінка.</w:t>
      </w:r>
    </w:p>
    <w:p w:rsidR="001C2D76" w:rsidRPr="004748D0" w:rsidRDefault="001C2D76" w:rsidP="004D54F8">
      <w:pPr>
        <w:numPr>
          <w:ilvl w:val="0"/>
          <w:numId w:val="18"/>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Облік довгострокових інвестицій у боргові зобов`язання.</w:t>
      </w:r>
    </w:p>
    <w:p w:rsidR="001C2D76" w:rsidRPr="004748D0" w:rsidRDefault="001C2D76" w:rsidP="004D54F8">
      <w:pPr>
        <w:numPr>
          <w:ilvl w:val="0"/>
          <w:numId w:val="18"/>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Облік довгострокових інвестицій в акції інших підприємств.</w:t>
      </w:r>
    </w:p>
    <w:p w:rsidR="001C2D76" w:rsidRPr="004748D0" w:rsidRDefault="001C2D76" w:rsidP="004D54F8">
      <w:pPr>
        <w:numPr>
          <w:ilvl w:val="0"/>
          <w:numId w:val="18"/>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Що таке гудвіл за консолідацією ? Як його визначити?</w:t>
      </w:r>
    </w:p>
    <w:p w:rsidR="001C2D76" w:rsidRPr="004748D0" w:rsidRDefault="001C2D76" w:rsidP="004D54F8">
      <w:pPr>
        <w:numPr>
          <w:ilvl w:val="0"/>
          <w:numId w:val="18"/>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Що таке частка меншості? Як її відображають у консолідованому балансі?</w:t>
      </w:r>
    </w:p>
    <w:p w:rsidR="001C2D76" w:rsidRPr="004748D0" w:rsidRDefault="001C2D76" w:rsidP="004D54F8">
      <w:pPr>
        <w:numPr>
          <w:ilvl w:val="0"/>
          <w:numId w:val="18"/>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Що таке консолідована звітність? Для чого її складають?</w:t>
      </w:r>
    </w:p>
    <w:p w:rsidR="001C2D76" w:rsidRPr="004748D0" w:rsidRDefault="001C2D76" w:rsidP="004D54F8">
      <w:pPr>
        <w:spacing w:after="0" w:line="240" w:lineRule="auto"/>
        <w:ind w:left="2832"/>
        <w:jc w:val="both"/>
        <w:rPr>
          <w:rFonts w:ascii="Times New Roman" w:hAnsi="Times New Roman"/>
          <w:sz w:val="28"/>
          <w:szCs w:val="28"/>
          <w:lang w:val="uk-UA" w:eastAsia="ru-RU"/>
        </w:rPr>
      </w:pPr>
    </w:p>
    <w:p w:rsidR="001C2D76" w:rsidRPr="004748D0" w:rsidRDefault="001C2D76" w:rsidP="001C07DE">
      <w:pPr>
        <w:spacing w:after="0" w:line="240" w:lineRule="auto"/>
        <w:jc w:val="center"/>
        <w:rPr>
          <w:rFonts w:ascii="Times New Roman" w:hAnsi="Times New Roman"/>
          <w:sz w:val="28"/>
          <w:szCs w:val="28"/>
          <w:lang w:val="uk-UA" w:eastAsia="ru-RU"/>
        </w:rPr>
      </w:pPr>
      <w:r w:rsidRPr="004748D0">
        <w:rPr>
          <w:rFonts w:ascii="Times New Roman" w:hAnsi="Times New Roman"/>
          <w:sz w:val="28"/>
          <w:szCs w:val="28"/>
          <w:lang w:val="uk-UA" w:eastAsia="ru-RU"/>
        </w:rPr>
        <w:t>Тест до теми 7</w:t>
      </w:r>
    </w:p>
    <w:p w:rsidR="001C2D76" w:rsidRPr="004748D0" w:rsidRDefault="001C2D76" w:rsidP="001C07DE">
      <w:pPr>
        <w:spacing w:after="0" w:line="240" w:lineRule="auto"/>
        <w:jc w:val="center"/>
        <w:rPr>
          <w:rFonts w:ascii="Times New Roman" w:hAnsi="Times New Roman"/>
          <w:sz w:val="28"/>
          <w:szCs w:val="28"/>
          <w:lang w:val="uk-UA" w:eastAsia="ru-RU"/>
        </w:rPr>
      </w:pPr>
    </w:p>
    <w:p w:rsidR="001C2D76" w:rsidRPr="004748D0" w:rsidRDefault="001C2D76" w:rsidP="001C07DE">
      <w:pPr>
        <w:spacing w:after="0" w:line="240" w:lineRule="auto"/>
        <w:jc w:val="center"/>
        <w:rPr>
          <w:rFonts w:ascii="Times New Roman" w:hAnsi="Times New Roman"/>
          <w:b/>
          <w:sz w:val="28"/>
          <w:szCs w:val="28"/>
          <w:u w:val="single"/>
          <w:lang w:val="uk-UA" w:eastAsia="ru-RU"/>
        </w:rPr>
      </w:pPr>
      <w:r w:rsidRPr="004748D0">
        <w:rPr>
          <w:rFonts w:ascii="Times New Roman" w:hAnsi="Times New Roman"/>
          <w:b/>
          <w:sz w:val="28"/>
          <w:szCs w:val="28"/>
          <w:u w:val="single"/>
          <w:lang w:val="uk-UA" w:eastAsia="ru-RU"/>
        </w:rPr>
        <w:t>Занятт</w:t>
      </w:r>
      <w:r w:rsidR="00076193">
        <w:rPr>
          <w:rFonts w:ascii="Times New Roman" w:hAnsi="Times New Roman"/>
          <w:b/>
          <w:sz w:val="28"/>
          <w:szCs w:val="28"/>
          <w:u w:val="single"/>
          <w:lang w:val="uk-UA" w:eastAsia="ru-RU"/>
        </w:rPr>
        <w:t>я 9</w:t>
      </w:r>
    </w:p>
    <w:p w:rsidR="001C2D76" w:rsidRPr="004748D0" w:rsidRDefault="001C2D76" w:rsidP="003E35A3">
      <w:pPr>
        <w:spacing w:after="0" w:line="240" w:lineRule="auto"/>
        <w:jc w:val="center"/>
        <w:rPr>
          <w:rFonts w:ascii="Times New Roman" w:hAnsi="Times New Roman"/>
          <w:b/>
          <w:sz w:val="28"/>
          <w:szCs w:val="28"/>
          <w:lang w:val="uk-UA" w:eastAsia="ru-RU"/>
        </w:rPr>
      </w:pPr>
      <w:r w:rsidRPr="004748D0">
        <w:rPr>
          <w:rFonts w:ascii="Times New Roman" w:hAnsi="Times New Roman"/>
          <w:b/>
          <w:sz w:val="28"/>
          <w:szCs w:val="28"/>
          <w:lang w:val="uk-UA" w:eastAsia="ru-RU"/>
        </w:rPr>
        <w:t>Тема8 «</w:t>
      </w:r>
      <w:r w:rsidR="00076193">
        <w:rPr>
          <w:rFonts w:ascii="Times New Roman" w:hAnsi="Times New Roman"/>
          <w:b/>
          <w:sz w:val="28"/>
          <w:szCs w:val="28"/>
          <w:lang w:val="uk-UA" w:eastAsia="ru-RU"/>
        </w:rPr>
        <w:t>Методика</w:t>
      </w:r>
      <w:r w:rsidR="00FB6D0E">
        <w:rPr>
          <w:rFonts w:ascii="Times New Roman" w:hAnsi="Times New Roman"/>
          <w:b/>
          <w:sz w:val="28"/>
          <w:szCs w:val="28"/>
          <w:lang w:val="uk-UA" w:eastAsia="ru-RU"/>
        </w:rPr>
        <w:t xml:space="preserve"> обліку короткострокових </w:t>
      </w:r>
      <w:proofErr w:type="spellStart"/>
      <w:r w:rsidR="00FB6D0E">
        <w:rPr>
          <w:rFonts w:ascii="Times New Roman" w:hAnsi="Times New Roman"/>
          <w:b/>
          <w:sz w:val="28"/>
          <w:szCs w:val="28"/>
          <w:lang w:val="uk-UA" w:eastAsia="ru-RU"/>
        </w:rPr>
        <w:t>зобов</w:t>
      </w:r>
      <w:proofErr w:type="spellEnd"/>
      <w:r w:rsidR="00FB6D0E">
        <w:rPr>
          <w:rFonts w:ascii="Times New Roman" w:hAnsi="Times New Roman"/>
          <w:b/>
          <w:sz w:val="28"/>
          <w:szCs w:val="28"/>
          <w:lang w:val="en-US" w:eastAsia="ru-RU"/>
        </w:rPr>
        <w:t>’</w:t>
      </w:r>
      <w:proofErr w:type="spellStart"/>
      <w:r w:rsidR="00FB6D0E">
        <w:rPr>
          <w:rFonts w:ascii="Times New Roman" w:hAnsi="Times New Roman"/>
          <w:b/>
          <w:sz w:val="28"/>
          <w:szCs w:val="28"/>
          <w:lang w:val="uk-UA" w:eastAsia="ru-RU"/>
        </w:rPr>
        <w:t>язань</w:t>
      </w:r>
      <w:proofErr w:type="spellEnd"/>
      <w:r w:rsidR="00FB6D0E">
        <w:rPr>
          <w:rFonts w:ascii="Times New Roman" w:hAnsi="Times New Roman"/>
          <w:b/>
          <w:sz w:val="28"/>
          <w:szCs w:val="28"/>
          <w:lang w:val="uk-UA" w:eastAsia="ru-RU"/>
        </w:rPr>
        <w:t xml:space="preserve"> корпорацій</w:t>
      </w:r>
      <w:r w:rsidRPr="004748D0">
        <w:rPr>
          <w:rFonts w:ascii="Times New Roman" w:hAnsi="Times New Roman"/>
          <w:b/>
          <w:sz w:val="28"/>
          <w:szCs w:val="28"/>
          <w:lang w:val="uk-UA" w:eastAsia="ru-RU"/>
        </w:rPr>
        <w:t>»</w:t>
      </w:r>
    </w:p>
    <w:p w:rsidR="001C2D76" w:rsidRPr="004748D0" w:rsidRDefault="001C2D76" w:rsidP="003E35A3">
      <w:pPr>
        <w:spacing w:after="0" w:line="240" w:lineRule="auto"/>
        <w:jc w:val="center"/>
        <w:rPr>
          <w:rFonts w:ascii="Times New Roman" w:hAnsi="Times New Roman"/>
          <w:sz w:val="28"/>
          <w:szCs w:val="28"/>
          <w:lang w:val="uk-UA" w:eastAsia="ru-RU"/>
        </w:rPr>
      </w:pPr>
    </w:p>
    <w:p w:rsidR="001C2D76" w:rsidRPr="004748D0" w:rsidRDefault="001C2D76" w:rsidP="004D54F8">
      <w:pPr>
        <w:spacing w:after="0" w:line="240" w:lineRule="auto"/>
        <w:jc w:val="both"/>
        <w:rPr>
          <w:rFonts w:ascii="Times New Roman" w:hAnsi="Times New Roman"/>
          <w:b/>
          <w:i/>
          <w:sz w:val="28"/>
          <w:szCs w:val="28"/>
          <w:lang w:val="uk-UA" w:eastAsia="ru-RU"/>
        </w:rPr>
      </w:pPr>
      <w:r w:rsidRPr="004748D0">
        <w:rPr>
          <w:rFonts w:ascii="Times New Roman" w:hAnsi="Times New Roman"/>
          <w:b/>
          <w:i/>
          <w:sz w:val="28"/>
          <w:szCs w:val="28"/>
          <w:lang w:val="uk-UA" w:eastAsia="ru-RU"/>
        </w:rPr>
        <w:t>студент повинен вміти:</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класифікувати зобов`язання</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відобразити в обліку розрахунки з постачальниками з урахуванням комерційних і розрахункових знижок</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відобразити в обліку нарахування заробітної плати, утримань з неї та відповідних відрахувань у фонди соціального страхування.</w:t>
      </w:r>
    </w:p>
    <w:p w:rsidR="001C2D76" w:rsidRPr="004748D0" w:rsidRDefault="001C2D76" w:rsidP="004D54F8">
      <w:pPr>
        <w:spacing w:after="0" w:line="240" w:lineRule="auto"/>
        <w:jc w:val="both"/>
        <w:rPr>
          <w:rFonts w:ascii="Times New Roman" w:hAnsi="Times New Roman"/>
          <w:sz w:val="28"/>
          <w:szCs w:val="28"/>
          <w:lang w:val="uk-UA" w:eastAsia="ru-RU"/>
        </w:rPr>
      </w:pPr>
    </w:p>
    <w:p w:rsidR="001C2D76" w:rsidRPr="004748D0" w:rsidRDefault="001C2D76" w:rsidP="004D54F8">
      <w:pPr>
        <w:spacing w:after="0" w:line="240" w:lineRule="auto"/>
        <w:jc w:val="both"/>
        <w:rPr>
          <w:rFonts w:ascii="Times New Roman" w:hAnsi="Times New Roman"/>
          <w:b/>
          <w:i/>
          <w:sz w:val="28"/>
          <w:szCs w:val="28"/>
          <w:lang w:val="uk-UA" w:eastAsia="ru-RU"/>
        </w:rPr>
      </w:pPr>
      <w:r w:rsidRPr="004748D0">
        <w:rPr>
          <w:rFonts w:ascii="Times New Roman" w:hAnsi="Times New Roman"/>
          <w:b/>
          <w:i/>
          <w:sz w:val="28"/>
          <w:szCs w:val="28"/>
          <w:lang w:val="uk-UA" w:eastAsia="ru-RU"/>
        </w:rPr>
        <w:t>студент повинен знати:</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суть короткострокових зобов`язань та їх основні види</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lastRenderedPageBreak/>
        <w:t>- методику обліку заборгованості за рахунками постачальників та розрахунків з ними</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методику обліку зобов`язань за векселями до сплати</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сутність інших короткострокових зобов`язань та методу їх відображення в обліку</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порядок розрахунків з персоналом підприємства по заробітній платі</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ab/>
        <w:t>Метою вивчення даної теми є отримання теоретичних знань з економічної сутності, оцінки, організації обліку короткострокових зобов`язань у зарубіжних країнах та його нормативного забезпечення,  а також набуття практичних навичок з відображення в бухгалтерському обліку виникнення і погашення короткострокової заборгованості.</w:t>
      </w:r>
    </w:p>
    <w:p w:rsidR="001C2D76" w:rsidRPr="004748D0" w:rsidRDefault="001C2D76" w:rsidP="004D54F8">
      <w:pPr>
        <w:spacing w:after="0" w:line="240" w:lineRule="auto"/>
        <w:jc w:val="both"/>
        <w:rPr>
          <w:rFonts w:ascii="Times New Roman" w:hAnsi="Times New Roman"/>
          <w:sz w:val="28"/>
          <w:szCs w:val="28"/>
          <w:lang w:val="uk-UA" w:eastAsia="ru-RU"/>
        </w:rPr>
      </w:pPr>
    </w:p>
    <w:p w:rsidR="001C2D76" w:rsidRPr="004748D0" w:rsidRDefault="001C2D76" w:rsidP="004D54F8">
      <w:pPr>
        <w:spacing w:after="0" w:line="240" w:lineRule="auto"/>
        <w:jc w:val="both"/>
        <w:rPr>
          <w:rFonts w:ascii="Times New Roman" w:hAnsi="Times New Roman"/>
          <w:b/>
          <w:sz w:val="28"/>
          <w:szCs w:val="28"/>
          <w:lang w:val="uk-UA" w:eastAsia="ru-RU"/>
        </w:rPr>
      </w:pPr>
      <w:r w:rsidRPr="004748D0">
        <w:rPr>
          <w:rFonts w:ascii="Times New Roman" w:hAnsi="Times New Roman"/>
          <w:sz w:val="28"/>
          <w:szCs w:val="28"/>
          <w:lang w:val="uk-UA" w:eastAsia="ru-RU"/>
        </w:rPr>
        <w:tab/>
      </w:r>
      <w:r w:rsidRPr="004748D0">
        <w:rPr>
          <w:rFonts w:ascii="Times New Roman" w:hAnsi="Times New Roman"/>
          <w:sz w:val="28"/>
          <w:szCs w:val="28"/>
          <w:lang w:val="uk-UA" w:eastAsia="ru-RU"/>
        </w:rPr>
        <w:tab/>
      </w:r>
      <w:r w:rsidRPr="004748D0">
        <w:rPr>
          <w:rFonts w:ascii="Times New Roman" w:hAnsi="Times New Roman"/>
          <w:sz w:val="28"/>
          <w:szCs w:val="28"/>
          <w:lang w:val="uk-UA" w:eastAsia="ru-RU"/>
        </w:rPr>
        <w:tab/>
      </w:r>
      <w:r w:rsidRPr="004748D0">
        <w:rPr>
          <w:rFonts w:ascii="Times New Roman" w:hAnsi="Times New Roman"/>
          <w:sz w:val="28"/>
          <w:szCs w:val="28"/>
          <w:lang w:val="uk-UA" w:eastAsia="ru-RU"/>
        </w:rPr>
        <w:tab/>
      </w:r>
      <w:r w:rsidRPr="004748D0">
        <w:rPr>
          <w:rFonts w:ascii="Times New Roman" w:hAnsi="Times New Roman"/>
          <w:sz w:val="28"/>
          <w:szCs w:val="28"/>
          <w:lang w:val="uk-UA" w:eastAsia="ru-RU"/>
        </w:rPr>
        <w:tab/>
      </w:r>
      <w:r w:rsidRPr="004748D0">
        <w:rPr>
          <w:rFonts w:ascii="Times New Roman" w:hAnsi="Times New Roman"/>
          <w:b/>
          <w:sz w:val="28"/>
          <w:szCs w:val="28"/>
          <w:lang w:val="uk-UA" w:eastAsia="ru-RU"/>
        </w:rPr>
        <w:t>План проведення</w:t>
      </w:r>
    </w:p>
    <w:p w:rsidR="001C2D76" w:rsidRPr="004748D0" w:rsidRDefault="001C2D76" w:rsidP="004D54F8">
      <w:pPr>
        <w:numPr>
          <w:ilvl w:val="0"/>
          <w:numId w:val="19"/>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Відобразити на рахунках бухгалтерського обліку вартість придбаних запасів, суму векселя, виданого в оплату заборгованості.</w:t>
      </w:r>
    </w:p>
    <w:p w:rsidR="001C2D76" w:rsidRPr="004748D0" w:rsidRDefault="001C2D76" w:rsidP="004D54F8">
      <w:pPr>
        <w:numPr>
          <w:ilvl w:val="0"/>
          <w:numId w:val="19"/>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На підставі наведених даних визначити суму відсотків по векселю, які підлягають оплаті згідно терміну погашення та відобразити зазначені операції на рахунок бухгалтерського обліку.</w:t>
      </w:r>
    </w:p>
    <w:p w:rsidR="001C2D76" w:rsidRPr="004748D0" w:rsidRDefault="001C2D76" w:rsidP="004D54F8">
      <w:pPr>
        <w:numPr>
          <w:ilvl w:val="0"/>
          <w:numId w:val="19"/>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Відобразити на рахунках бухгалтерського обліку нарахування заробітної плати персоналу фірми та проведені обов`язкові утримання.</w:t>
      </w:r>
    </w:p>
    <w:p w:rsidR="001C2D76" w:rsidRPr="004748D0" w:rsidRDefault="001C2D76" w:rsidP="004D54F8">
      <w:pPr>
        <w:spacing w:after="0" w:line="240" w:lineRule="auto"/>
        <w:ind w:left="708"/>
        <w:jc w:val="both"/>
        <w:rPr>
          <w:rFonts w:ascii="Times New Roman" w:hAnsi="Times New Roman"/>
          <w:sz w:val="28"/>
          <w:szCs w:val="28"/>
          <w:lang w:val="uk-UA" w:eastAsia="ru-RU"/>
        </w:rPr>
      </w:pPr>
    </w:p>
    <w:p w:rsidR="001C2D76" w:rsidRPr="004748D0" w:rsidRDefault="001C2D76" w:rsidP="004D54F8">
      <w:pPr>
        <w:spacing w:after="0" w:line="240" w:lineRule="auto"/>
        <w:ind w:left="360"/>
        <w:jc w:val="center"/>
        <w:rPr>
          <w:rFonts w:ascii="Times New Roman" w:hAnsi="Times New Roman"/>
          <w:b/>
          <w:sz w:val="28"/>
          <w:szCs w:val="28"/>
          <w:lang w:val="uk-UA" w:eastAsia="ru-RU"/>
        </w:rPr>
      </w:pPr>
      <w:r w:rsidRPr="004748D0">
        <w:rPr>
          <w:rFonts w:ascii="Times New Roman" w:hAnsi="Times New Roman"/>
          <w:b/>
          <w:sz w:val="28"/>
          <w:szCs w:val="28"/>
          <w:lang w:val="uk-UA" w:eastAsia="ru-RU"/>
        </w:rPr>
        <w:t>Матеріальне забезпечення:</w:t>
      </w:r>
    </w:p>
    <w:p w:rsidR="001C2D76" w:rsidRPr="004748D0" w:rsidRDefault="001C2D76" w:rsidP="004D54F8">
      <w:pPr>
        <w:spacing w:after="0" w:line="240" w:lineRule="auto"/>
        <w:ind w:left="708"/>
        <w:jc w:val="both"/>
        <w:rPr>
          <w:rFonts w:ascii="Times New Roman" w:hAnsi="Times New Roman"/>
          <w:sz w:val="28"/>
          <w:szCs w:val="28"/>
          <w:lang w:val="uk-UA" w:eastAsia="ru-RU"/>
        </w:rPr>
      </w:pPr>
      <w:r w:rsidRPr="004748D0">
        <w:rPr>
          <w:rFonts w:ascii="Times New Roman" w:hAnsi="Times New Roman"/>
          <w:sz w:val="28"/>
          <w:szCs w:val="28"/>
          <w:lang w:val="uk-UA" w:eastAsia="ru-RU"/>
        </w:rPr>
        <w:t>- розрахункові відомості.</w:t>
      </w:r>
    </w:p>
    <w:p w:rsidR="001C2D76" w:rsidRPr="004748D0" w:rsidRDefault="001C2D76" w:rsidP="004D54F8">
      <w:pPr>
        <w:spacing w:after="0" w:line="240" w:lineRule="auto"/>
        <w:ind w:left="708"/>
        <w:jc w:val="both"/>
        <w:rPr>
          <w:rFonts w:ascii="Times New Roman" w:hAnsi="Times New Roman"/>
          <w:sz w:val="28"/>
          <w:szCs w:val="28"/>
          <w:lang w:val="uk-UA" w:eastAsia="ru-RU"/>
        </w:rPr>
      </w:pPr>
    </w:p>
    <w:p w:rsidR="001C2D76" w:rsidRPr="004748D0" w:rsidRDefault="001C2D76" w:rsidP="001C07DE">
      <w:pPr>
        <w:spacing w:after="0" w:line="240" w:lineRule="auto"/>
        <w:jc w:val="center"/>
        <w:rPr>
          <w:rFonts w:ascii="Times New Roman" w:hAnsi="Times New Roman"/>
          <w:b/>
          <w:sz w:val="28"/>
          <w:szCs w:val="28"/>
          <w:lang w:val="uk-UA" w:eastAsia="ru-RU"/>
        </w:rPr>
      </w:pPr>
      <w:r w:rsidRPr="004748D0">
        <w:rPr>
          <w:rFonts w:ascii="Times New Roman" w:hAnsi="Times New Roman"/>
          <w:b/>
          <w:sz w:val="28"/>
          <w:szCs w:val="28"/>
          <w:lang w:val="uk-UA" w:eastAsia="ru-RU"/>
        </w:rPr>
        <w:t>Контрольні питання</w:t>
      </w:r>
    </w:p>
    <w:p w:rsidR="001C2D76" w:rsidRPr="004748D0" w:rsidRDefault="001C2D76" w:rsidP="004D54F8">
      <w:pPr>
        <w:numPr>
          <w:ilvl w:val="0"/>
          <w:numId w:val="20"/>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Види короткострокових зобов`язань та порядок їх оцінки.</w:t>
      </w:r>
    </w:p>
    <w:p w:rsidR="001C2D76" w:rsidRPr="004748D0" w:rsidRDefault="001C2D76" w:rsidP="004D54F8">
      <w:pPr>
        <w:numPr>
          <w:ilvl w:val="0"/>
          <w:numId w:val="20"/>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Назвіть види короткострокових зобов`язань.</w:t>
      </w:r>
    </w:p>
    <w:p w:rsidR="001C2D76" w:rsidRPr="004748D0" w:rsidRDefault="001C2D76" w:rsidP="004D54F8">
      <w:pPr>
        <w:numPr>
          <w:ilvl w:val="0"/>
          <w:numId w:val="20"/>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Облік короткострокових векселів до сплати та зобов`язань по заробітній платі</w:t>
      </w:r>
    </w:p>
    <w:p w:rsidR="001C2D76" w:rsidRPr="004748D0" w:rsidRDefault="001C2D76" w:rsidP="004D54F8">
      <w:pPr>
        <w:numPr>
          <w:ilvl w:val="0"/>
          <w:numId w:val="20"/>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Методика обліку короткострокових зобов`язань.</w:t>
      </w:r>
    </w:p>
    <w:p w:rsidR="001C2D76" w:rsidRPr="004748D0" w:rsidRDefault="001C2D76" w:rsidP="004D54F8">
      <w:pPr>
        <w:numPr>
          <w:ilvl w:val="0"/>
          <w:numId w:val="20"/>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Облік знижок, що надаються покупцеві постачальником.</w:t>
      </w:r>
    </w:p>
    <w:p w:rsidR="001C2D76" w:rsidRPr="004748D0" w:rsidRDefault="001C2D76" w:rsidP="004D54F8">
      <w:pPr>
        <w:spacing w:after="0" w:line="240" w:lineRule="auto"/>
        <w:jc w:val="both"/>
        <w:rPr>
          <w:rFonts w:ascii="Times New Roman" w:hAnsi="Times New Roman"/>
          <w:sz w:val="28"/>
          <w:szCs w:val="28"/>
          <w:lang w:val="uk-UA" w:eastAsia="ru-RU"/>
        </w:rPr>
      </w:pPr>
    </w:p>
    <w:p w:rsidR="001C2D76" w:rsidRPr="004748D0" w:rsidRDefault="001C2D76" w:rsidP="004D54F8">
      <w:pPr>
        <w:spacing w:after="0" w:line="240" w:lineRule="auto"/>
        <w:jc w:val="both"/>
        <w:rPr>
          <w:rFonts w:ascii="Times New Roman" w:hAnsi="Times New Roman"/>
          <w:sz w:val="28"/>
          <w:szCs w:val="28"/>
          <w:lang w:val="uk-UA" w:eastAsia="ru-RU"/>
        </w:rPr>
      </w:pPr>
    </w:p>
    <w:p w:rsidR="001C2D76" w:rsidRPr="004748D0" w:rsidRDefault="00FB6D0E" w:rsidP="004D54F8">
      <w:pPr>
        <w:spacing w:after="0" w:line="240" w:lineRule="auto"/>
        <w:jc w:val="center"/>
        <w:rPr>
          <w:rFonts w:ascii="Times New Roman" w:hAnsi="Times New Roman"/>
          <w:b/>
          <w:sz w:val="28"/>
          <w:szCs w:val="28"/>
          <w:u w:val="single"/>
          <w:lang w:val="uk-UA"/>
        </w:rPr>
      </w:pPr>
      <w:r>
        <w:rPr>
          <w:rFonts w:ascii="Times New Roman" w:hAnsi="Times New Roman"/>
          <w:b/>
          <w:sz w:val="28"/>
          <w:szCs w:val="28"/>
          <w:u w:val="single"/>
          <w:lang w:val="uk-UA"/>
        </w:rPr>
        <w:t>Заняття 10</w:t>
      </w:r>
    </w:p>
    <w:p w:rsidR="001C2D76" w:rsidRPr="004748D0" w:rsidRDefault="001C2D76" w:rsidP="004D54F8">
      <w:pPr>
        <w:spacing w:after="0" w:line="240" w:lineRule="auto"/>
        <w:jc w:val="center"/>
        <w:rPr>
          <w:rFonts w:ascii="Times New Roman" w:hAnsi="Times New Roman"/>
          <w:b/>
          <w:sz w:val="28"/>
          <w:szCs w:val="28"/>
          <w:lang w:val="uk-UA"/>
        </w:rPr>
      </w:pPr>
      <w:r w:rsidRPr="004748D0">
        <w:rPr>
          <w:rFonts w:ascii="Times New Roman" w:hAnsi="Times New Roman"/>
          <w:b/>
          <w:sz w:val="28"/>
          <w:szCs w:val="28"/>
          <w:lang w:val="uk-UA"/>
        </w:rPr>
        <w:t>Тема 9.«</w:t>
      </w:r>
      <w:r w:rsidR="00FB6D0E">
        <w:rPr>
          <w:rFonts w:ascii="Times New Roman" w:hAnsi="Times New Roman"/>
          <w:b/>
          <w:sz w:val="28"/>
          <w:szCs w:val="28"/>
          <w:lang w:val="uk-UA"/>
        </w:rPr>
        <w:t>Методика о</w:t>
      </w:r>
      <w:r w:rsidRPr="004748D0">
        <w:rPr>
          <w:rFonts w:ascii="Times New Roman" w:hAnsi="Times New Roman"/>
          <w:b/>
          <w:sz w:val="28"/>
          <w:szCs w:val="28"/>
          <w:lang w:val="uk-UA"/>
        </w:rPr>
        <w:t>блік</w:t>
      </w:r>
      <w:r w:rsidR="00FB6D0E">
        <w:rPr>
          <w:rFonts w:ascii="Times New Roman" w:hAnsi="Times New Roman"/>
          <w:b/>
          <w:sz w:val="28"/>
          <w:szCs w:val="28"/>
          <w:lang w:val="uk-UA"/>
        </w:rPr>
        <w:t>у</w:t>
      </w:r>
      <w:r w:rsidRPr="004748D0">
        <w:rPr>
          <w:rFonts w:ascii="Times New Roman" w:hAnsi="Times New Roman"/>
          <w:b/>
          <w:sz w:val="28"/>
          <w:szCs w:val="28"/>
          <w:lang w:val="uk-UA"/>
        </w:rPr>
        <w:t xml:space="preserve"> довгострокових зобов`язань</w:t>
      </w:r>
      <w:r w:rsidR="00FB6D0E">
        <w:rPr>
          <w:rFonts w:ascii="Times New Roman" w:hAnsi="Times New Roman"/>
          <w:b/>
          <w:sz w:val="28"/>
          <w:szCs w:val="28"/>
          <w:lang w:val="uk-UA"/>
        </w:rPr>
        <w:t xml:space="preserve"> корпорацій</w:t>
      </w:r>
      <w:r w:rsidRPr="004748D0">
        <w:rPr>
          <w:rFonts w:ascii="Times New Roman" w:hAnsi="Times New Roman"/>
          <w:b/>
          <w:sz w:val="28"/>
          <w:szCs w:val="28"/>
          <w:lang w:val="uk-UA"/>
        </w:rPr>
        <w:t>»</w:t>
      </w:r>
    </w:p>
    <w:p w:rsidR="001C2D76" w:rsidRPr="004748D0" w:rsidRDefault="001C2D76" w:rsidP="004D54F8">
      <w:pPr>
        <w:spacing w:after="0" w:line="240" w:lineRule="auto"/>
        <w:jc w:val="center"/>
        <w:rPr>
          <w:rFonts w:ascii="Times New Roman" w:hAnsi="Times New Roman"/>
          <w:b/>
          <w:sz w:val="28"/>
          <w:szCs w:val="28"/>
          <w:lang w:val="uk-UA"/>
        </w:rPr>
      </w:pPr>
    </w:p>
    <w:p w:rsidR="001C2D76" w:rsidRPr="004748D0" w:rsidRDefault="001C2D76" w:rsidP="004D54F8">
      <w:pPr>
        <w:spacing w:after="0" w:line="240" w:lineRule="auto"/>
        <w:rPr>
          <w:rFonts w:ascii="Times New Roman" w:hAnsi="Times New Roman"/>
          <w:b/>
          <w:i/>
          <w:sz w:val="28"/>
          <w:szCs w:val="28"/>
          <w:lang w:val="uk-UA"/>
        </w:rPr>
      </w:pPr>
      <w:r w:rsidRPr="004748D0">
        <w:rPr>
          <w:rFonts w:ascii="Times New Roman" w:hAnsi="Times New Roman"/>
          <w:b/>
          <w:i/>
          <w:sz w:val="28"/>
          <w:szCs w:val="28"/>
          <w:lang w:val="uk-UA"/>
        </w:rPr>
        <w:t>Студент повинен вміти:</w:t>
      </w:r>
    </w:p>
    <w:p w:rsidR="001C2D76" w:rsidRPr="004748D0" w:rsidRDefault="001C2D76" w:rsidP="004D54F8">
      <w:pPr>
        <w:numPr>
          <w:ilvl w:val="0"/>
          <w:numId w:val="25"/>
        </w:numPr>
        <w:spacing w:after="0" w:line="240" w:lineRule="auto"/>
        <w:contextualSpacing/>
        <w:rPr>
          <w:rFonts w:ascii="Times New Roman" w:hAnsi="Times New Roman"/>
          <w:sz w:val="28"/>
          <w:szCs w:val="28"/>
          <w:lang w:val="uk-UA"/>
        </w:rPr>
      </w:pPr>
      <w:r w:rsidRPr="004748D0">
        <w:rPr>
          <w:rFonts w:ascii="Times New Roman" w:hAnsi="Times New Roman"/>
          <w:sz w:val="28"/>
          <w:szCs w:val="28"/>
          <w:lang w:val="uk-UA"/>
        </w:rPr>
        <w:t>Розкрити економічну сутність довгострокових зобов’язань;</w:t>
      </w:r>
    </w:p>
    <w:p w:rsidR="001C2D76" w:rsidRPr="004748D0" w:rsidRDefault="001C2D76" w:rsidP="004D54F8">
      <w:pPr>
        <w:numPr>
          <w:ilvl w:val="0"/>
          <w:numId w:val="25"/>
        </w:numPr>
        <w:spacing w:after="0" w:line="240" w:lineRule="auto"/>
        <w:contextualSpacing/>
        <w:rPr>
          <w:rFonts w:ascii="Times New Roman" w:hAnsi="Times New Roman"/>
          <w:sz w:val="28"/>
          <w:szCs w:val="28"/>
          <w:lang w:val="uk-UA"/>
        </w:rPr>
      </w:pPr>
      <w:r w:rsidRPr="004748D0">
        <w:rPr>
          <w:rFonts w:ascii="Times New Roman" w:hAnsi="Times New Roman"/>
          <w:sz w:val="28"/>
          <w:szCs w:val="28"/>
          <w:lang w:val="uk-UA"/>
        </w:rPr>
        <w:t>Дати класифікацію зобов’язань та визначити критерії їх визнання і оцінки;</w:t>
      </w:r>
    </w:p>
    <w:p w:rsidR="001C2D76" w:rsidRPr="004748D0" w:rsidRDefault="001C2D76" w:rsidP="004D54F8">
      <w:pPr>
        <w:numPr>
          <w:ilvl w:val="0"/>
          <w:numId w:val="25"/>
        </w:numPr>
        <w:spacing w:after="0" w:line="240" w:lineRule="auto"/>
        <w:contextualSpacing/>
        <w:rPr>
          <w:rFonts w:ascii="Times New Roman" w:hAnsi="Times New Roman"/>
          <w:sz w:val="28"/>
          <w:szCs w:val="28"/>
          <w:lang w:val="uk-UA"/>
        </w:rPr>
      </w:pPr>
      <w:r w:rsidRPr="004748D0">
        <w:rPr>
          <w:rFonts w:ascii="Times New Roman" w:hAnsi="Times New Roman"/>
          <w:sz w:val="28"/>
          <w:szCs w:val="28"/>
          <w:lang w:val="uk-UA"/>
        </w:rPr>
        <w:t>Викласти порядок розкриття інформації про довгострокові зобов’язання у фінансовій звітності;</w:t>
      </w:r>
    </w:p>
    <w:p w:rsidR="001C2D76" w:rsidRPr="004748D0" w:rsidRDefault="001C2D76" w:rsidP="004D54F8">
      <w:pPr>
        <w:numPr>
          <w:ilvl w:val="0"/>
          <w:numId w:val="25"/>
        </w:numPr>
        <w:spacing w:after="0" w:line="240" w:lineRule="auto"/>
        <w:contextualSpacing/>
        <w:rPr>
          <w:rFonts w:ascii="Times New Roman" w:hAnsi="Times New Roman"/>
          <w:sz w:val="28"/>
          <w:szCs w:val="28"/>
          <w:lang w:val="uk-UA"/>
        </w:rPr>
      </w:pPr>
      <w:r w:rsidRPr="004748D0">
        <w:rPr>
          <w:rFonts w:ascii="Times New Roman" w:hAnsi="Times New Roman"/>
          <w:sz w:val="28"/>
          <w:szCs w:val="28"/>
          <w:lang w:val="uk-UA"/>
        </w:rPr>
        <w:t>Організувати облік по довгострокових векселях, облігаціях та лізингових операціях із застосуванням передового зарубіжного досвіду;</w:t>
      </w:r>
    </w:p>
    <w:p w:rsidR="001C2D76" w:rsidRPr="004748D0" w:rsidRDefault="001C2D76" w:rsidP="004D54F8">
      <w:pPr>
        <w:numPr>
          <w:ilvl w:val="0"/>
          <w:numId w:val="25"/>
        </w:numPr>
        <w:spacing w:after="0" w:line="240" w:lineRule="auto"/>
        <w:contextualSpacing/>
        <w:rPr>
          <w:rFonts w:ascii="Times New Roman" w:hAnsi="Times New Roman"/>
          <w:sz w:val="28"/>
          <w:szCs w:val="28"/>
          <w:lang w:val="uk-UA"/>
        </w:rPr>
      </w:pPr>
      <w:r w:rsidRPr="004748D0">
        <w:rPr>
          <w:rFonts w:ascii="Times New Roman" w:hAnsi="Times New Roman"/>
          <w:sz w:val="28"/>
          <w:szCs w:val="28"/>
          <w:lang w:val="uk-UA"/>
        </w:rPr>
        <w:lastRenderedPageBreak/>
        <w:t>Розраховувати ринкову ціну облігації, суму амортизації дисконту і премії по випущених облігаціях, а також лізингових платежів;</w:t>
      </w:r>
    </w:p>
    <w:p w:rsidR="001C2D76" w:rsidRPr="004748D0" w:rsidRDefault="001C2D76" w:rsidP="004D54F8">
      <w:pPr>
        <w:numPr>
          <w:ilvl w:val="0"/>
          <w:numId w:val="25"/>
        </w:numPr>
        <w:spacing w:after="0" w:line="240" w:lineRule="auto"/>
        <w:contextualSpacing/>
        <w:rPr>
          <w:rFonts w:ascii="Times New Roman" w:hAnsi="Times New Roman"/>
          <w:sz w:val="28"/>
          <w:szCs w:val="28"/>
          <w:lang w:val="uk-UA"/>
        </w:rPr>
      </w:pPr>
      <w:r w:rsidRPr="004748D0">
        <w:rPr>
          <w:rFonts w:ascii="Times New Roman" w:hAnsi="Times New Roman"/>
          <w:sz w:val="28"/>
          <w:szCs w:val="28"/>
          <w:lang w:val="uk-UA"/>
        </w:rPr>
        <w:t>Відобразити в обліку конвертацію облігацій в акції;</w:t>
      </w:r>
    </w:p>
    <w:p w:rsidR="001C2D76" w:rsidRPr="004748D0" w:rsidRDefault="001C2D76" w:rsidP="004D54F8">
      <w:pPr>
        <w:numPr>
          <w:ilvl w:val="0"/>
          <w:numId w:val="25"/>
        </w:numPr>
        <w:spacing w:after="0" w:line="240" w:lineRule="auto"/>
        <w:contextualSpacing/>
        <w:rPr>
          <w:rFonts w:ascii="Times New Roman" w:hAnsi="Times New Roman"/>
          <w:sz w:val="28"/>
          <w:szCs w:val="28"/>
          <w:lang w:val="uk-UA"/>
        </w:rPr>
      </w:pPr>
      <w:r w:rsidRPr="004748D0">
        <w:rPr>
          <w:rFonts w:ascii="Times New Roman" w:hAnsi="Times New Roman"/>
          <w:sz w:val="28"/>
          <w:szCs w:val="28"/>
          <w:lang w:val="uk-UA"/>
        </w:rPr>
        <w:t>Відобразити на рахунках бухгалтерського обліку операції реалізації облігацій, нарахування і виплати процентів.</w:t>
      </w:r>
    </w:p>
    <w:p w:rsidR="001C2D76" w:rsidRPr="004748D0" w:rsidRDefault="001C2D76" w:rsidP="004D54F8">
      <w:pPr>
        <w:spacing w:after="0" w:line="240" w:lineRule="auto"/>
        <w:rPr>
          <w:rFonts w:ascii="Times New Roman" w:hAnsi="Times New Roman"/>
          <w:b/>
          <w:i/>
          <w:sz w:val="28"/>
          <w:szCs w:val="28"/>
          <w:lang w:val="uk-UA"/>
        </w:rPr>
      </w:pPr>
      <w:r w:rsidRPr="004748D0">
        <w:rPr>
          <w:rFonts w:ascii="Times New Roman" w:hAnsi="Times New Roman"/>
          <w:b/>
          <w:i/>
          <w:sz w:val="28"/>
          <w:szCs w:val="28"/>
          <w:lang w:val="uk-UA"/>
        </w:rPr>
        <w:t>Студент повинен знати:</w:t>
      </w:r>
    </w:p>
    <w:p w:rsidR="001C2D76" w:rsidRPr="004748D0" w:rsidRDefault="001C2D76" w:rsidP="004D54F8">
      <w:pPr>
        <w:numPr>
          <w:ilvl w:val="0"/>
          <w:numId w:val="25"/>
        </w:numPr>
        <w:spacing w:after="0" w:line="240" w:lineRule="auto"/>
        <w:contextualSpacing/>
        <w:rPr>
          <w:rFonts w:ascii="Times New Roman" w:hAnsi="Times New Roman"/>
          <w:sz w:val="28"/>
          <w:szCs w:val="28"/>
          <w:lang w:val="uk-UA"/>
        </w:rPr>
      </w:pPr>
      <w:r w:rsidRPr="004748D0">
        <w:rPr>
          <w:rFonts w:ascii="Times New Roman" w:hAnsi="Times New Roman"/>
          <w:sz w:val="28"/>
          <w:szCs w:val="28"/>
          <w:lang w:val="uk-UA"/>
        </w:rPr>
        <w:t>Суть та призначення довгострокових зобов’язань;</w:t>
      </w:r>
    </w:p>
    <w:p w:rsidR="001C2D76" w:rsidRPr="004748D0" w:rsidRDefault="001C2D76" w:rsidP="004D54F8">
      <w:pPr>
        <w:numPr>
          <w:ilvl w:val="0"/>
          <w:numId w:val="25"/>
        </w:numPr>
        <w:spacing w:after="0" w:line="240" w:lineRule="auto"/>
        <w:contextualSpacing/>
        <w:rPr>
          <w:rFonts w:ascii="Times New Roman" w:hAnsi="Times New Roman"/>
          <w:sz w:val="28"/>
          <w:szCs w:val="28"/>
          <w:lang w:val="uk-UA"/>
        </w:rPr>
      </w:pPr>
      <w:r w:rsidRPr="004748D0">
        <w:rPr>
          <w:rFonts w:ascii="Times New Roman" w:hAnsi="Times New Roman"/>
          <w:sz w:val="28"/>
          <w:szCs w:val="28"/>
          <w:lang w:val="uk-UA"/>
        </w:rPr>
        <w:t>Види облігацій та порядок їх випуску;</w:t>
      </w:r>
    </w:p>
    <w:p w:rsidR="001C2D76" w:rsidRPr="004748D0" w:rsidRDefault="001C2D76" w:rsidP="004D54F8">
      <w:pPr>
        <w:numPr>
          <w:ilvl w:val="0"/>
          <w:numId w:val="25"/>
        </w:numPr>
        <w:spacing w:after="0" w:line="240" w:lineRule="auto"/>
        <w:contextualSpacing/>
        <w:rPr>
          <w:rFonts w:ascii="Times New Roman" w:hAnsi="Times New Roman"/>
          <w:sz w:val="28"/>
          <w:szCs w:val="28"/>
          <w:lang w:val="uk-UA"/>
        </w:rPr>
      </w:pPr>
      <w:r w:rsidRPr="004748D0">
        <w:rPr>
          <w:rFonts w:ascii="Times New Roman" w:hAnsi="Times New Roman"/>
          <w:sz w:val="28"/>
          <w:szCs w:val="28"/>
          <w:lang w:val="uk-UA"/>
        </w:rPr>
        <w:t>Методику обліку випущених довгострокових облігацій;</w:t>
      </w:r>
    </w:p>
    <w:p w:rsidR="001C2D76" w:rsidRPr="004748D0" w:rsidRDefault="001C2D76" w:rsidP="004D54F8">
      <w:pPr>
        <w:numPr>
          <w:ilvl w:val="0"/>
          <w:numId w:val="25"/>
        </w:numPr>
        <w:spacing w:after="0" w:line="240" w:lineRule="auto"/>
        <w:contextualSpacing/>
        <w:rPr>
          <w:rFonts w:ascii="Times New Roman" w:hAnsi="Times New Roman"/>
          <w:sz w:val="28"/>
          <w:szCs w:val="28"/>
          <w:lang w:val="uk-UA"/>
        </w:rPr>
      </w:pPr>
      <w:r w:rsidRPr="004748D0">
        <w:rPr>
          <w:rFonts w:ascii="Times New Roman" w:hAnsi="Times New Roman"/>
          <w:sz w:val="28"/>
          <w:szCs w:val="28"/>
          <w:lang w:val="uk-UA"/>
        </w:rPr>
        <w:t>Порядок розрахунку та обліку амортизації дисконту і премій по облігаціях;</w:t>
      </w:r>
    </w:p>
    <w:p w:rsidR="001C2D76" w:rsidRPr="004748D0" w:rsidRDefault="001C2D76" w:rsidP="004D54F8">
      <w:pPr>
        <w:numPr>
          <w:ilvl w:val="0"/>
          <w:numId w:val="25"/>
        </w:numPr>
        <w:spacing w:after="0" w:line="240" w:lineRule="auto"/>
        <w:contextualSpacing/>
        <w:rPr>
          <w:rFonts w:ascii="Times New Roman" w:hAnsi="Times New Roman"/>
          <w:sz w:val="28"/>
          <w:szCs w:val="28"/>
          <w:lang w:val="uk-UA"/>
        </w:rPr>
      </w:pPr>
      <w:r w:rsidRPr="004748D0">
        <w:rPr>
          <w:rFonts w:ascii="Times New Roman" w:hAnsi="Times New Roman"/>
          <w:sz w:val="28"/>
          <w:szCs w:val="28"/>
          <w:lang w:val="uk-UA"/>
        </w:rPr>
        <w:t>Методику обліку випущених облігацій;</w:t>
      </w:r>
    </w:p>
    <w:p w:rsidR="001C2D76" w:rsidRPr="004748D0" w:rsidRDefault="001C2D76" w:rsidP="004D54F8">
      <w:pPr>
        <w:numPr>
          <w:ilvl w:val="0"/>
          <w:numId w:val="25"/>
        </w:numPr>
        <w:spacing w:after="0" w:line="240" w:lineRule="auto"/>
        <w:contextualSpacing/>
        <w:rPr>
          <w:rFonts w:ascii="Times New Roman" w:hAnsi="Times New Roman"/>
          <w:sz w:val="28"/>
          <w:szCs w:val="28"/>
          <w:lang w:val="uk-UA"/>
        </w:rPr>
      </w:pPr>
      <w:r w:rsidRPr="004748D0">
        <w:rPr>
          <w:rFonts w:ascii="Times New Roman" w:hAnsi="Times New Roman"/>
          <w:sz w:val="28"/>
          <w:szCs w:val="28"/>
          <w:lang w:val="uk-UA"/>
        </w:rPr>
        <w:t>Методику обліку конвертації довгострокових облігацій у прості акції;</w:t>
      </w:r>
    </w:p>
    <w:p w:rsidR="001C2D76" w:rsidRPr="004748D0" w:rsidRDefault="001C2D76" w:rsidP="004D54F8">
      <w:pPr>
        <w:numPr>
          <w:ilvl w:val="0"/>
          <w:numId w:val="25"/>
        </w:numPr>
        <w:spacing w:after="0" w:line="240" w:lineRule="auto"/>
        <w:contextualSpacing/>
        <w:rPr>
          <w:rFonts w:ascii="Times New Roman" w:hAnsi="Times New Roman"/>
          <w:sz w:val="28"/>
          <w:szCs w:val="28"/>
          <w:lang w:val="uk-UA"/>
        </w:rPr>
      </w:pPr>
      <w:r w:rsidRPr="004748D0">
        <w:rPr>
          <w:rFonts w:ascii="Times New Roman" w:hAnsi="Times New Roman"/>
          <w:sz w:val="28"/>
          <w:szCs w:val="28"/>
          <w:lang w:val="uk-UA"/>
        </w:rPr>
        <w:t>Облік довгострокових зобов’язань по векселях виданих;</w:t>
      </w:r>
    </w:p>
    <w:p w:rsidR="001C2D76" w:rsidRPr="004748D0" w:rsidRDefault="001C2D76" w:rsidP="004D54F8">
      <w:pPr>
        <w:numPr>
          <w:ilvl w:val="0"/>
          <w:numId w:val="25"/>
        </w:numPr>
        <w:spacing w:after="0" w:line="240" w:lineRule="auto"/>
        <w:contextualSpacing/>
        <w:rPr>
          <w:rFonts w:ascii="Times New Roman" w:hAnsi="Times New Roman"/>
          <w:sz w:val="28"/>
          <w:szCs w:val="28"/>
          <w:lang w:val="uk-UA"/>
        </w:rPr>
      </w:pPr>
      <w:r w:rsidRPr="004748D0">
        <w:rPr>
          <w:rFonts w:ascii="Times New Roman" w:hAnsi="Times New Roman"/>
          <w:sz w:val="28"/>
          <w:szCs w:val="28"/>
          <w:lang w:val="uk-UA"/>
        </w:rPr>
        <w:t>Методику обліку довгострокових орендних зобов’язань.</w:t>
      </w:r>
    </w:p>
    <w:p w:rsidR="001C2D76" w:rsidRPr="004748D0" w:rsidRDefault="001C2D76" w:rsidP="004D54F8">
      <w:pPr>
        <w:spacing w:after="0" w:line="240" w:lineRule="auto"/>
        <w:ind w:left="360" w:firstLine="348"/>
        <w:jc w:val="both"/>
        <w:rPr>
          <w:rFonts w:ascii="Times New Roman" w:hAnsi="Times New Roman"/>
          <w:color w:val="FF0000"/>
          <w:sz w:val="28"/>
          <w:szCs w:val="28"/>
          <w:lang w:val="uk-UA"/>
        </w:rPr>
      </w:pPr>
      <w:r w:rsidRPr="004748D0">
        <w:rPr>
          <w:rFonts w:ascii="Times New Roman" w:hAnsi="Times New Roman"/>
          <w:sz w:val="28"/>
          <w:szCs w:val="28"/>
          <w:lang w:val="uk-UA" w:eastAsia="ru-RU"/>
        </w:rPr>
        <w:t>Метою вивчення даної теми є отримання теоретичних знань з економічної сутності, оцінки, організації обліку довгострокових зобов`язань у зарубіжних країнах та його нормативного забезпечення,  а також набуття практичних навичок з відображення в бухгалтерському обліку виникнення і погашення довгострокової заборгованості.</w:t>
      </w:r>
    </w:p>
    <w:p w:rsidR="001C2D76" w:rsidRPr="004748D0" w:rsidRDefault="001C2D76" w:rsidP="004D54F8">
      <w:pPr>
        <w:spacing w:after="0" w:line="240" w:lineRule="auto"/>
        <w:ind w:left="3192" w:firstLine="348"/>
        <w:rPr>
          <w:rFonts w:ascii="Times New Roman" w:hAnsi="Times New Roman"/>
          <w:b/>
          <w:color w:val="000000"/>
          <w:sz w:val="28"/>
          <w:szCs w:val="28"/>
          <w:lang w:val="uk-UA"/>
        </w:rPr>
      </w:pPr>
    </w:p>
    <w:p w:rsidR="001C2D76" w:rsidRPr="004748D0" w:rsidRDefault="001C2D76" w:rsidP="001C07DE">
      <w:pPr>
        <w:spacing w:after="0" w:line="240" w:lineRule="auto"/>
        <w:jc w:val="center"/>
        <w:rPr>
          <w:rFonts w:ascii="Times New Roman" w:hAnsi="Times New Roman"/>
          <w:b/>
          <w:color w:val="000000"/>
          <w:sz w:val="28"/>
          <w:szCs w:val="28"/>
          <w:lang w:val="uk-UA"/>
        </w:rPr>
      </w:pPr>
      <w:r w:rsidRPr="004748D0">
        <w:rPr>
          <w:rFonts w:ascii="Times New Roman" w:hAnsi="Times New Roman"/>
          <w:b/>
          <w:color w:val="000000"/>
          <w:sz w:val="28"/>
          <w:szCs w:val="28"/>
          <w:lang w:val="uk-UA"/>
        </w:rPr>
        <w:t>План проведення</w:t>
      </w:r>
    </w:p>
    <w:p w:rsidR="001C2D76" w:rsidRPr="004748D0" w:rsidRDefault="001C2D76" w:rsidP="004D54F8">
      <w:pPr>
        <w:numPr>
          <w:ilvl w:val="0"/>
          <w:numId w:val="26"/>
        </w:numPr>
        <w:spacing w:after="0" w:line="240" w:lineRule="auto"/>
        <w:contextualSpacing/>
        <w:rPr>
          <w:rFonts w:ascii="Times New Roman" w:hAnsi="Times New Roman"/>
          <w:color w:val="000000"/>
          <w:sz w:val="28"/>
          <w:szCs w:val="28"/>
          <w:lang w:val="uk-UA"/>
        </w:rPr>
      </w:pPr>
      <w:r w:rsidRPr="004748D0">
        <w:rPr>
          <w:rFonts w:ascii="Times New Roman" w:hAnsi="Times New Roman"/>
          <w:color w:val="000000"/>
          <w:sz w:val="28"/>
          <w:szCs w:val="28"/>
          <w:lang w:val="uk-UA"/>
        </w:rPr>
        <w:t>Відобразити на рахунках бухгалтерського обліку, зробивши попередньо відповідні розрахунки:</w:t>
      </w:r>
    </w:p>
    <w:p w:rsidR="001C2D76" w:rsidRPr="004748D0" w:rsidRDefault="001C2D76" w:rsidP="004D54F8">
      <w:pPr>
        <w:numPr>
          <w:ilvl w:val="1"/>
          <w:numId w:val="26"/>
        </w:numPr>
        <w:spacing w:after="0" w:line="240" w:lineRule="auto"/>
        <w:contextualSpacing/>
        <w:rPr>
          <w:rFonts w:ascii="Times New Roman" w:hAnsi="Times New Roman"/>
          <w:color w:val="000000"/>
          <w:sz w:val="28"/>
          <w:szCs w:val="28"/>
          <w:lang w:val="uk-UA"/>
        </w:rPr>
      </w:pPr>
      <w:r w:rsidRPr="004748D0">
        <w:rPr>
          <w:rFonts w:ascii="Times New Roman" w:hAnsi="Times New Roman"/>
          <w:color w:val="000000"/>
          <w:sz w:val="28"/>
          <w:szCs w:val="28"/>
          <w:lang w:val="uk-UA"/>
        </w:rPr>
        <w:t>Вартість випущених і реалізованих з премією облігацій;</w:t>
      </w:r>
    </w:p>
    <w:p w:rsidR="001C2D76" w:rsidRPr="004748D0" w:rsidRDefault="001C2D76" w:rsidP="004D54F8">
      <w:pPr>
        <w:numPr>
          <w:ilvl w:val="1"/>
          <w:numId w:val="26"/>
        </w:numPr>
        <w:spacing w:after="0" w:line="240" w:lineRule="auto"/>
        <w:contextualSpacing/>
        <w:rPr>
          <w:rFonts w:ascii="Times New Roman" w:hAnsi="Times New Roman"/>
          <w:color w:val="000000"/>
          <w:sz w:val="28"/>
          <w:szCs w:val="28"/>
          <w:lang w:val="uk-UA"/>
        </w:rPr>
      </w:pPr>
      <w:r w:rsidRPr="004748D0">
        <w:rPr>
          <w:rFonts w:ascii="Times New Roman" w:hAnsi="Times New Roman"/>
          <w:color w:val="000000"/>
          <w:sz w:val="28"/>
          <w:szCs w:val="28"/>
          <w:lang w:val="uk-UA"/>
        </w:rPr>
        <w:t>Суму нарахованих відсотків за облігаціями та амортизацію відповідної частини премії;</w:t>
      </w:r>
    </w:p>
    <w:p w:rsidR="001C2D76" w:rsidRPr="004748D0" w:rsidRDefault="001C2D76" w:rsidP="004D54F8">
      <w:pPr>
        <w:numPr>
          <w:ilvl w:val="1"/>
          <w:numId w:val="26"/>
        </w:numPr>
        <w:spacing w:after="0" w:line="240" w:lineRule="auto"/>
        <w:contextualSpacing/>
        <w:rPr>
          <w:rFonts w:ascii="Times New Roman" w:hAnsi="Times New Roman"/>
          <w:color w:val="000000"/>
          <w:sz w:val="28"/>
          <w:szCs w:val="28"/>
          <w:lang w:val="uk-UA"/>
        </w:rPr>
      </w:pPr>
      <w:r w:rsidRPr="004748D0">
        <w:rPr>
          <w:rFonts w:ascii="Times New Roman" w:hAnsi="Times New Roman"/>
          <w:color w:val="000000"/>
          <w:sz w:val="28"/>
          <w:szCs w:val="28"/>
          <w:lang w:val="uk-UA"/>
        </w:rPr>
        <w:t>Конвертацію облігацій після шостого платіжного періоду за визначними у завданні умовами обміну.</w:t>
      </w:r>
    </w:p>
    <w:p w:rsidR="001C2D76" w:rsidRPr="004748D0" w:rsidRDefault="001C2D76" w:rsidP="004D54F8">
      <w:pPr>
        <w:numPr>
          <w:ilvl w:val="0"/>
          <w:numId w:val="26"/>
        </w:numPr>
        <w:spacing w:after="0" w:line="240" w:lineRule="auto"/>
        <w:contextualSpacing/>
        <w:rPr>
          <w:rFonts w:ascii="Times New Roman" w:hAnsi="Times New Roman"/>
          <w:color w:val="000000"/>
          <w:sz w:val="28"/>
          <w:szCs w:val="28"/>
          <w:lang w:val="uk-UA"/>
        </w:rPr>
      </w:pPr>
      <w:r w:rsidRPr="004748D0">
        <w:rPr>
          <w:rFonts w:ascii="Times New Roman" w:hAnsi="Times New Roman"/>
          <w:color w:val="000000"/>
          <w:sz w:val="28"/>
          <w:szCs w:val="28"/>
          <w:lang w:val="uk-UA"/>
        </w:rPr>
        <w:t>Відобразити на рахунках бухгалтерського обліку,  , зробивши попередньо відповідні розрахунки:</w:t>
      </w:r>
    </w:p>
    <w:p w:rsidR="001C2D76" w:rsidRPr="004748D0" w:rsidRDefault="001C2D76" w:rsidP="004D54F8">
      <w:pPr>
        <w:numPr>
          <w:ilvl w:val="1"/>
          <w:numId w:val="26"/>
        </w:numPr>
        <w:spacing w:after="0" w:line="240" w:lineRule="auto"/>
        <w:contextualSpacing/>
        <w:rPr>
          <w:rFonts w:ascii="Times New Roman" w:hAnsi="Times New Roman"/>
          <w:color w:val="000000"/>
          <w:sz w:val="28"/>
          <w:szCs w:val="28"/>
          <w:lang w:val="uk-UA"/>
        </w:rPr>
      </w:pPr>
      <w:r w:rsidRPr="004748D0">
        <w:rPr>
          <w:rFonts w:ascii="Times New Roman" w:hAnsi="Times New Roman"/>
          <w:color w:val="000000"/>
          <w:sz w:val="28"/>
          <w:szCs w:val="28"/>
          <w:lang w:val="uk-UA"/>
        </w:rPr>
        <w:t>Вартість випущених і реалізованих з дисконтом облігацій;</w:t>
      </w:r>
    </w:p>
    <w:p w:rsidR="001C2D76" w:rsidRPr="004748D0" w:rsidRDefault="001C2D76" w:rsidP="004D54F8">
      <w:pPr>
        <w:numPr>
          <w:ilvl w:val="1"/>
          <w:numId w:val="26"/>
        </w:numPr>
        <w:spacing w:after="0" w:line="240" w:lineRule="auto"/>
        <w:contextualSpacing/>
        <w:rPr>
          <w:rFonts w:ascii="Times New Roman" w:hAnsi="Times New Roman"/>
          <w:color w:val="000000"/>
          <w:sz w:val="28"/>
          <w:szCs w:val="28"/>
          <w:lang w:val="uk-UA"/>
        </w:rPr>
      </w:pPr>
      <w:r w:rsidRPr="004748D0">
        <w:rPr>
          <w:rFonts w:ascii="Times New Roman" w:hAnsi="Times New Roman"/>
          <w:color w:val="000000"/>
          <w:sz w:val="28"/>
          <w:szCs w:val="28"/>
          <w:lang w:val="uk-UA"/>
        </w:rPr>
        <w:t>Суму нарахованих відсотків за облігаціями та амортизацію відповідної частини премії;</w:t>
      </w:r>
    </w:p>
    <w:p w:rsidR="001C2D76" w:rsidRPr="004748D0" w:rsidRDefault="001C2D76" w:rsidP="004D54F8">
      <w:pPr>
        <w:numPr>
          <w:ilvl w:val="1"/>
          <w:numId w:val="26"/>
        </w:numPr>
        <w:spacing w:after="0" w:line="240" w:lineRule="auto"/>
        <w:contextualSpacing/>
        <w:rPr>
          <w:rFonts w:ascii="Times New Roman" w:hAnsi="Times New Roman"/>
          <w:color w:val="000000"/>
          <w:sz w:val="28"/>
          <w:szCs w:val="28"/>
          <w:lang w:val="uk-UA"/>
        </w:rPr>
      </w:pPr>
      <w:r w:rsidRPr="004748D0">
        <w:rPr>
          <w:rFonts w:ascii="Times New Roman" w:hAnsi="Times New Roman"/>
          <w:color w:val="000000"/>
          <w:sz w:val="28"/>
          <w:szCs w:val="28"/>
          <w:lang w:val="uk-UA"/>
        </w:rPr>
        <w:t>Викуп облігацій після шостого платіжного періоду.</w:t>
      </w:r>
    </w:p>
    <w:p w:rsidR="001C2D76" w:rsidRPr="004748D0" w:rsidRDefault="001C2D76" w:rsidP="004D54F8">
      <w:pPr>
        <w:pStyle w:val="a6"/>
        <w:spacing w:after="0" w:line="240" w:lineRule="auto"/>
        <w:ind w:left="786"/>
        <w:jc w:val="center"/>
        <w:rPr>
          <w:rFonts w:ascii="Times New Roman" w:hAnsi="Times New Roman"/>
          <w:b/>
          <w:sz w:val="28"/>
          <w:szCs w:val="28"/>
          <w:lang w:val="uk-UA" w:eastAsia="ru-RU"/>
        </w:rPr>
      </w:pPr>
    </w:p>
    <w:p w:rsidR="001C2D76" w:rsidRPr="004748D0" w:rsidRDefault="001C2D76" w:rsidP="001C07DE">
      <w:pPr>
        <w:pStyle w:val="a6"/>
        <w:spacing w:after="0" w:line="240" w:lineRule="auto"/>
        <w:ind w:left="0"/>
        <w:jc w:val="center"/>
        <w:rPr>
          <w:rFonts w:ascii="Times New Roman" w:hAnsi="Times New Roman"/>
          <w:b/>
          <w:sz w:val="28"/>
          <w:szCs w:val="28"/>
          <w:lang w:val="uk-UA" w:eastAsia="ru-RU"/>
        </w:rPr>
      </w:pPr>
      <w:r w:rsidRPr="004748D0">
        <w:rPr>
          <w:rFonts w:ascii="Times New Roman" w:hAnsi="Times New Roman"/>
          <w:b/>
          <w:sz w:val="28"/>
          <w:szCs w:val="28"/>
          <w:lang w:val="uk-UA" w:eastAsia="ru-RU"/>
        </w:rPr>
        <w:t>Матеріальне забезпечення:</w:t>
      </w:r>
    </w:p>
    <w:p w:rsidR="001C2D76" w:rsidRPr="004748D0" w:rsidRDefault="001C2D76" w:rsidP="004D54F8">
      <w:pPr>
        <w:pStyle w:val="a6"/>
        <w:spacing w:after="0" w:line="240" w:lineRule="auto"/>
        <w:ind w:left="786"/>
        <w:rPr>
          <w:rFonts w:ascii="Times New Roman" w:hAnsi="Times New Roman"/>
          <w:sz w:val="28"/>
          <w:szCs w:val="28"/>
          <w:lang w:val="uk-UA" w:eastAsia="ru-RU"/>
        </w:rPr>
      </w:pPr>
      <w:r w:rsidRPr="004748D0">
        <w:rPr>
          <w:rFonts w:ascii="Times New Roman" w:hAnsi="Times New Roman"/>
          <w:sz w:val="28"/>
          <w:szCs w:val="28"/>
          <w:lang w:val="uk-UA" w:eastAsia="ru-RU"/>
        </w:rPr>
        <w:t>- розрахункові відомості.</w:t>
      </w:r>
    </w:p>
    <w:p w:rsidR="001C2D76" w:rsidRPr="004748D0" w:rsidRDefault="001C2D76" w:rsidP="004D54F8">
      <w:pPr>
        <w:spacing w:after="0" w:line="240" w:lineRule="auto"/>
        <w:ind w:left="720"/>
        <w:contextualSpacing/>
        <w:rPr>
          <w:rFonts w:ascii="Times New Roman" w:hAnsi="Times New Roman"/>
          <w:color w:val="000000"/>
          <w:sz w:val="28"/>
          <w:szCs w:val="28"/>
          <w:lang w:val="uk-UA"/>
        </w:rPr>
      </w:pPr>
    </w:p>
    <w:p w:rsidR="001C2D76" w:rsidRPr="004748D0" w:rsidRDefault="001C2D76" w:rsidP="001C07DE">
      <w:pPr>
        <w:spacing w:after="0" w:line="240" w:lineRule="auto"/>
        <w:jc w:val="center"/>
        <w:rPr>
          <w:rFonts w:ascii="Times New Roman" w:hAnsi="Times New Roman"/>
          <w:b/>
          <w:color w:val="000000"/>
          <w:sz w:val="28"/>
          <w:szCs w:val="28"/>
          <w:lang w:val="uk-UA"/>
        </w:rPr>
      </w:pPr>
      <w:r w:rsidRPr="004748D0">
        <w:rPr>
          <w:rFonts w:ascii="Times New Roman" w:hAnsi="Times New Roman"/>
          <w:b/>
          <w:color w:val="000000"/>
          <w:sz w:val="28"/>
          <w:szCs w:val="28"/>
          <w:lang w:val="uk-UA"/>
        </w:rPr>
        <w:t>Контрольні питання</w:t>
      </w:r>
    </w:p>
    <w:p w:rsidR="001C2D76" w:rsidRPr="004748D0" w:rsidRDefault="001C2D76" w:rsidP="004D54F8">
      <w:pPr>
        <w:numPr>
          <w:ilvl w:val="0"/>
          <w:numId w:val="27"/>
        </w:numPr>
        <w:spacing w:after="0" w:line="240" w:lineRule="auto"/>
        <w:contextualSpacing/>
        <w:rPr>
          <w:rFonts w:ascii="Times New Roman" w:hAnsi="Times New Roman"/>
          <w:color w:val="000000"/>
          <w:sz w:val="28"/>
          <w:szCs w:val="28"/>
          <w:lang w:val="uk-UA"/>
        </w:rPr>
      </w:pPr>
      <w:r w:rsidRPr="004748D0">
        <w:rPr>
          <w:rFonts w:ascii="Times New Roman" w:hAnsi="Times New Roman"/>
          <w:color w:val="000000"/>
          <w:sz w:val="28"/>
          <w:szCs w:val="28"/>
          <w:lang w:val="uk-UA"/>
        </w:rPr>
        <w:t>Види та облік випущених облігацій.</w:t>
      </w:r>
    </w:p>
    <w:p w:rsidR="001C2D76" w:rsidRPr="004748D0" w:rsidRDefault="001C2D76" w:rsidP="004D54F8">
      <w:pPr>
        <w:numPr>
          <w:ilvl w:val="0"/>
          <w:numId w:val="27"/>
        </w:numPr>
        <w:spacing w:after="0" w:line="240" w:lineRule="auto"/>
        <w:contextualSpacing/>
        <w:rPr>
          <w:rFonts w:ascii="Times New Roman" w:hAnsi="Times New Roman"/>
          <w:color w:val="000000"/>
          <w:sz w:val="28"/>
          <w:szCs w:val="28"/>
          <w:lang w:val="uk-UA"/>
        </w:rPr>
      </w:pPr>
      <w:r w:rsidRPr="004748D0">
        <w:rPr>
          <w:rFonts w:ascii="Times New Roman" w:hAnsi="Times New Roman"/>
          <w:color w:val="000000"/>
          <w:sz w:val="28"/>
          <w:szCs w:val="28"/>
          <w:lang w:val="uk-UA"/>
        </w:rPr>
        <w:t>Облік реалізації облігацій за номінальною вартістю, з дисконтом чи премією.</w:t>
      </w:r>
    </w:p>
    <w:p w:rsidR="001C2D76" w:rsidRPr="004748D0" w:rsidRDefault="001C2D76" w:rsidP="004D54F8">
      <w:pPr>
        <w:numPr>
          <w:ilvl w:val="0"/>
          <w:numId w:val="27"/>
        </w:numPr>
        <w:spacing w:after="0" w:line="240" w:lineRule="auto"/>
        <w:contextualSpacing/>
        <w:rPr>
          <w:rFonts w:ascii="Times New Roman" w:hAnsi="Times New Roman"/>
          <w:color w:val="000000"/>
          <w:sz w:val="28"/>
          <w:szCs w:val="28"/>
          <w:lang w:val="uk-UA"/>
        </w:rPr>
      </w:pPr>
      <w:r w:rsidRPr="004748D0">
        <w:rPr>
          <w:rFonts w:ascii="Times New Roman" w:hAnsi="Times New Roman"/>
          <w:color w:val="000000"/>
          <w:sz w:val="28"/>
          <w:szCs w:val="28"/>
          <w:lang w:val="uk-UA"/>
        </w:rPr>
        <w:t>Облік викупу облігацій та їх перетворення в акції.</w:t>
      </w:r>
    </w:p>
    <w:p w:rsidR="001C2D76" w:rsidRPr="004748D0" w:rsidRDefault="001C2D76" w:rsidP="004D54F8">
      <w:pPr>
        <w:numPr>
          <w:ilvl w:val="0"/>
          <w:numId w:val="27"/>
        </w:numPr>
        <w:spacing w:after="0" w:line="240" w:lineRule="auto"/>
        <w:contextualSpacing/>
        <w:rPr>
          <w:rFonts w:ascii="Times New Roman" w:hAnsi="Times New Roman"/>
          <w:color w:val="000000"/>
          <w:sz w:val="28"/>
          <w:szCs w:val="28"/>
          <w:lang w:val="uk-UA"/>
        </w:rPr>
      </w:pPr>
      <w:r w:rsidRPr="004748D0">
        <w:rPr>
          <w:rFonts w:ascii="Times New Roman" w:hAnsi="Times New Roman"/>
          <w:color w:val="000000"/>
          <w:sz w:val="28"/>
          <w:szCs w:val="28"/>
          <w:lang w:val="uk-UA"/>
        </w:rPr>
        <w:lastRenderedPageBreak/>
        <w:t>Методика обліку довгострокових зобов’язань за векселями виданими.</w:t>
      </w:r>
    </w:p>
    <w:p w:rsidR="001C2D76" w:rsidRPr="004748D0" w:rsidRDefault="001C2D76" w:rsidP="004D54F8">
      <w:pPr>
        <w:numPr>
          <w:ilvl w:val="0"/>
          <w:numId w:val="27"/>
        </w:numPr>
        <w:spacing w:after="0" w:line="240" w:lineRule="auto"/>
        <w:contextualSpacing/>
        <w:rPr>
          <w:rFonts w:ascii="Times New Roman" w:hAnsi="Times New Roman"/>
          <w:color w:val="000000"/>
          <w:sz w:val="28"/>
          <w:szCs w:val="28"/>
          <w:lang w:val="uk-UA"/>
        </w:rPr>
      </w:pPr>
      <w:r w:rsidRPr="004748D0">
        <w:rPr>
          <w:rFonts w:ascii="Times New Roman" w:hAnsi="Times New Roman"/>
          <w:color w:val="000000"/>
          <w:sz w:val="28"/>
          <w:szCs w:val="28"/>
          <w:lang w:val="uk-UA"/>
        </w:rPr>
        <w:t>Сутність операційного та фінансового лізингу.</w:t>
      </w:r>
    </w:p>
    <w:p w:rsidR="001C2D76" w:rsidRPr="004748D0" w:rsidRDefault="001C2D76" w:rsidP="004D54F8">
      <w:pPr>
        <w:spacing w:after="0" w:line="240" w:lineRule="auto"/>
        <w:ind w:left="2844"/>
        <w:contextualSpacing/>
        <w:rPr>
          <w:rFonts w:ascii="Times New Roman" w:hAnsi="Times New Roman"/>
          <w:color w:val="000000"/>
          <w:sz w:val="28"/>
          <w:szCs w:val="28"/>
          <w:lang w:val="uk-UA"/>
        </w:rPr>
      </w:pPr>
    </w:p>
    <w:p w:rsidR="001C2D76" w:rsidRPr="004748D0" w:rsidRDefault="001C2D76" w:rsidP="001C07DE">
      <w:pPr>
        <w:spacing w:after="0" w:line="240" w:lineRule="auto"/>
        <w:contextualSpacing/>
        <w:jc w:val="center"/>
        <w:rPr>
          <w:rFonts w:ascii="Times New Roman" w:hAnsi="Times New Roman"/>
          <w:color w:val="000000"/>
          <w:sz w:val="28"/>
          <w:szCs w:val="28"/>
          <w:lang w:val="uk-UA"/>
        </w:rPr>
      </w:pPr>
      <w:r w:rsidRPr="004748D0">
        <w:rPr>
          <w:rFonts w:ascii="Times New Roman" w:hAnsi="Times New Roman"/>
          <w:color w:val="000000"/>
          <w:sz w:val="28"/>
          <w:szCs w:val="28"/>
          <w:lang w:val="uk-UA"/>
        </w:rPr>
        <w:t>Тест до теми 9</w:t>
      </w:r>
    </w:p>
    <w:p w:rsidR="001C2D76" w:rsidRPr="004748D0" w:rsidRDefault="001C2D76" w:rsidP="001C07DE">
      <w:pPr>
        <w:spacing w:after="0" w:line="240" w:lineRule="auto"/>
        <w:jc w:val="center"/>
        <w:rPr>
          <w:rFonts w:ascii="Times New Roman" w:hAnsi="Times New Roman"/>
          <w:b/>
          <w:color w:val="000000"/>
          <w:sz w:val="28"/>
          <w:szCs w:val="28"/>
          <w:u w:val="single"/>
          <w:lang w:val="uk-UA"/>
        </w:rPr>
      </w:pPr>
    </w:p>
    <w:p w:rsidR="001C2D76" w:rsidRPr="004748D0" w:rsidRDefault="00FB6D0E" w:rsidP="001C07DE">
      <w:pPr>
        <w:spacing w:after="0" w:line="240" w:lineRule="auto"/>
        <w:jc w:val="center"/>
        <w:rPr>
          <w:rFonts w:ascii="Times New Roman" w:hAnsi="Times New Roman"/>
          <w:b/>
          <w:color w:val="000000"/>
          <w:sz w:val="28"/>
          <w:szCs w:val="28"/>
          <w:u w:val="single"/>
          <w:lang w:val="uk-UA"/>
        </w:rPr>
      </w:pPr>
      <w:r>
        <w:rPr>
          <w:rFonts w:ascii="Times New Roman" w:hAnsi="Times New Roman"/>
          <w:b/>
          <w:color w:val="000000"/>
          <w:sz w:val="28"/>
          <w:szCs w:val="28"/>
          <w:u w:val="single"/>
          <w:lang w:val="uk-UA"/>
        </w:rPr>
        <w:t>Заняття 11</w:t>
      </w:r>
    </w:p>
    <w:p w:rsidR="001C2D76" w:rsidRPr="004748D0" w:rsidRDefault="001C2D76" w:rsidP="001C07DE">
      <w:pPr>
        <w:spacing w:after="0" w:line="240" w:lineRule="auto"/>
        <w:jc w:val="center"/>
        <w:rPr>
          <w:rFonts w:ascii="Times New Roman" w:hAnsi="Times New Roman"/>
          <w:b/>
          <w:color w:val="000000"/>
          <w:sz w:val="28"/>
          <w:szCs w:val="28"/>
          <w:lang w:val="uk-UA"/>
        </w:rPr>
      </w:pPr>
      <w:r w:rsidRPr="004748D0">
        <w:rPr>
          <w:rFonts w:ascii="Times New Roman" w:hAnsi="Times New Roman"/>
          <w:b/>
          <w:color w:val="000000"/>
          <w:sz w:val="28"/>
          <w:szCs w:val="28"/>
          <w:lang w:val="uk-UA"/>
        </w:rPr>
        <w:t>Тема 10.«</w:t>
      </w:r>
      <w:r w:rsidR="00FB6D0E">
        <w:rPr>
          <w:rFonts w:ascii="Times New Roman" w:hAnsi="Times New Roman"/>
          <w:b/>
          <w:color w:val="000000"/>
          <w:sz w:val="28"/>
          <w:szCs w:val="28"/>
          <w:lang w:val="uk-UA"/>
        </w:rPr>
        <w:t>Особливості о</w:t>
      </w:r>
      <w:r w:rsidRPr="004748D0">
        <w:rPr>
          <w:rFonts w:ascii="Times New Roman" w:hAnsi="Times New Roman"/>
          <w:b/>
          <w:color w:val="000000"/>
          <w:sz w:val="28"/>
          <w:szCs w:val="28"/>
          <w:lang w:val="uk-UA"/>
        </w:rPr>
        <w:t>блік</w:t>
      </w:r>
      <w:r w:rsidR="00FB6D0E">
        <w:rPr>
          <w:rFonts w:ascii="Times New Roman" w:hAnsi="Times New Roman"/>
          <w:b/>
          <w:color w:val="000000"/>
          <w:sz w:val="28"/>
          <w:szCs w:val="28"/>
          <w:lang w:val="uk-UA"/>
        </w:rPr>
        <w:t>у</w:t>
      </w:r>
      <w:r w:rsidRPr="004748D0">
        <w:rPr>
          <w:rFonts w:ascii="Times New Roman" w:hAnsi="Times New Roman"/>
          <w:b/>
          <w:color w:val="000000"/>
          <w:sz w:val="28"/>
          <w:szCs w:val="28"/>
          <w:lang w:val="uk-UA"/>
        </w:rPr>
        <w:t xml:space="preserve"> власного капіталу і розподіл</w:t>
      </w:r>
      <w:r w:rsidR="00FB6D0E">
        <w:rPr>
          <w:rFonts w:ascii="Times New Roman" w:hAnsi="Times New Roman"/>
          <w:b/>
          <w:color w:val="000000"/>
          <w:sz w:val="28"/>
          <w:szCs w:val="28"/>
          <w:lang w:val="uk-UA"/>
        </w:rPr>
        <w:t>у</w:t>
      </w:r>
      <w:r w:rsidRPr="004748D0">
        <w:rPr>
          <w:rFonts w:ascii="Times New Roman" w:hAnsi="Times New Roman"/>
          <w:b/>
          <w:color w:val="000000"/>
          <w:sz w:val="28"/>
          <w:szCs w:val="28"/>
          <w:lang w:val="uk-UA"/>
        </w:rPr>
        <w:t xml:space="preserve"> прибутку в товариствах»</w:t>
      </w:r>
    </w:p>
    <w:p w:rsidR="001C2D76" w:rsidRPr="004748D0" w:rsidRDefault="001C2D76" w:rsidP="001C07DE">
      <w:pPr>
        <w:spacing w:after="0" w:line="240" w:lineRule="auto"/>
        <w:jc w:val="center"/>
        <w:rPr>
          <w:rFonts w:ascii="Times New Roman" w:hAnsi="Times New Roman"/>
          <w:b/>
          <w:color w:val="000000"/>
          <w:sz w:val="28"/>
          <w:szCs w:val="28"/>
          <w:lang w:val="uk-UA"/>
        </w:rPr>
      </w:pPr>
    </w:p>
    <w:p w:rsidR="001C2D76" w:rsidRPr="004748D0" w:rsidRDefault="001C2D76" w:rsidP="004D54F8">
      <w:pPr>
        <w:spacing w:after="0" w:line="240" w:lineRule="auto"/>
        <w:rPr>
          <w:rFonts w:ascii="Times New Roman" w:hAnsi="Times New Roman"/>
          <w:b/>
          <w:i/>
          <w:color w:val="000000"/>
          <w:sz w:val="28"/>
          <w:szCs w:val="28"/>
          <w:lang w:val="uk-UA"/>
        </w:rPr>
      </w:pPr>
      <w:r w:rsidRPr="004748D0">
        <w:rPr>
          <w:rFonts w:ascii="Times New Roman" w:hAnsi="Times New Roman"/>
          <w:b/>
          <w:i/>
          <w:color w:val="000000"/>
          <w:sz w:val="28"/>
          <w:szCs w:val="28"/>
          <w:lang w:val="uk-UA"/>
        </w:rPr>
        <w:t xml:space="preserve">   Студент повинен уміти:</w:t>
      </w:r>
    </w:p>
    <w:p w:rsidR="001C2D76" w:rsidRPr="004748D0" w:rsidRDefault="001C2D76" w:rsidP="004D54F8">
      <w:pPr>
        <w:numPr>
          <w:ilvl w:val="0"/>
          <w:numId w:val="25"/>
        </w:numPr>
        <w:spacing w:after="0" w:line="240" w:lineRule="auto"/>
        <w:contextualSpacing/>
        <w:rPr>
          <w:rFonts w:ascii="Times New Roman" w:hAnsi="Times New Roman"/>
          <w:color w:val="000000"/>
          <w:sz w:val="28"/>
          <w:szCs w:val="28"/>
          <w:lang w:val="uk-UA"/>
        </w:rPr>
      </w:pPr>
      <w:r w:rsidRPr="004748D0">
        <w:rPr>
          <w:rFonts w:ascii="Times New Roman" w:hAnsi="Times New Roman"/>
          <w:color w:val="000000"/>
          <w:sz w:val="28"/>
          <w:szCs w:val="28"/>
          <w:lang w:val="uk-UA"/>
        </w:rPr>
        <w:t>Відобразити в обліку формування і зміни за звітній період капіталу товариства.</w:t>
      </w:r>
    </w:p>
    <w:p w:rsidR="001C2D76" w:rsidRPr="004748D0" w:rsidRDefault="001C2D76" w:rsidP="004D54F8">
      <w:pPr>
        <w:numPr>
          <w:ilvl w:val="0"/>
          <w:numId w:val="25"/>
        </w:numPr>
        <w:spacing w:after="0" w:line="240" w:lineRule="auto"/>
        <w:contextualSpacing/>
        <w:rPr>
          <w:rFonts w:ascii="Times New Roman" w:hAnsi="Times New Roman"/>
          <w:color w:val="000000"/>
          <w:sz w:val="28"/>
          <w:szCs w:val="28"/>
          <w:lang w:val="uk-UA"/>
        </w:rPr>
      </w:pPr>
      <w:r w:rsidRPr="004748D0">
        <w:rPr>
          <w:rFonts w:ascii="Times New Roman" w:hAnsi="Times New Roman"/>
          <w:color w:val="000000"/>
          <w:sz w:val="28"/>
          <w:szCs w:val="28"/>
          <w:lang w:val="uk-UA"/>
        </w:rPr>
        <w:t>Скласти форми фінансової звітності товариства.</w:t>
      </w:r>
    </w:p>
    <w:p w:rsidR="001C2D76" w:rsidRPr="004748D0" w:rsidRDefault="001C2D76" w:rsidP="004D54F8">
      <w:pPr>
        <w:spacing w:after="0" w:line="240" w:lineRule="auto"/>
        <w:ind w:left="360"/>
        <w:rPr>
          <w:rFonts w:ascii="Times New Roman" w:hAnsi="Times New Roman"/>
          <w:b/>
          <w:i/>
          <w:color w:val="000000"/>
          <w:sz w:val="28"/>
          <w:szCs w:val="28"/>
          <w:lang w:val="uk-UA"/>
        </w:rPr>
      </w:pPr>
      <w:r w:rsidRPr="004748D0">
        <w:rPr>
          <w:rFonts w:ascii="Times New Roman" w:hAnsi="Times New Roman"/>
          <w:b/>
          <w:i/>
          <w:color w:val="000000"/>
          <w:sz w:val="28"/>
          <w:szCs w:val="28"/>
          <w:lang w:val="uk-UA"/>
        </w:rPr>
        <w:t>Студент повинен знати:</w:t>
      </w:r>
    </w:p>
    <w:p w:rsidR="001C2D76" w:rsidRPr="004748D0" w:rsidRDefault="001C2D76" w:rsidP="004D54F8">
      <w:pPr>
        <w:numPr>
          <w:ilvl w:val="0"/>
          <w:numId w:val="25"/>
        </w:numPr>
        <w:spacing w:after="0" w:line="240" w:lineRule="auto"/>
        <w:contextualSpacing/>
        <w:rPr>
          <w:rFonts w:ascii="Times New Roman" w:hAnsi="Times New Roman"/>
          <w:color w:val="000000"/>
          <w:sz w:val="28"/>
          <w:szCs w:val="28"/>
          <w:lang w:val="uk-UA"/>
        </w:rPr>
      </w:pPr>
      <w:r w:rsidRPr="004748D0">
        <w:rPr>
          <w:rFonts w:ascii="Times New Roman" w:hAnsi="Times New Roman"/>
          <w:color w:val="000000"/>
          <w:sz w:val="28"/>
          <w:szCs w:val="28"/>
          <w:lang w:val="uk-UA"/>
        </w:rPr>
        <w:t>Суть товариств як організаційної форми бізнесової діяльності.</w:t>
      </w:r>
    </w:p>
    <w:p w:rsidR="001C2D76" w:rsidRPr="004748D0" w:rsidRDefault="001C2D76" w:rsidP="004D54F8">
      <w:pPr>
        <w:numPr>
          <w:ilvl w:val="0"/>
          <w:numId w:val="25"/>
        </w:numPr>
        <w:spacing w:after="0" w:line="240" w:lineRule="auto"/>
        <w:contextualSpacing/>
        <w:rPr>
          <w:rFonts w:ascii="Times New Roman" w:hAnsi="Times New Roman"/>
          <w:color w:val="000000"/>
          <w:sz w:val="28"/>
          <w:szCs w:val="28"/>
          <w:lang w:val="uk-UA"/>
        </w:rPr>
      </w:pPr>
      <w:r w:rsidRPr="004748D0">
        <w:rPr>
          <w:rFonts w:ascii="Times New Roman" w:hAnsi="Times New Roman"/>
          <w:color w:val="000000"/>
          <w:sz w:val="28"/>
          <w:szCs w:val="28"/>
          <w:lang w:val="uk-UA"/>
        </w:rPr>
        <w:t>Методику обліку формування капіталу товариства при його створенні.</w:t>
      </w:r>
    </w:p>
    <w:p w:rsidR="001C2D76" w:rsidRPr="004748D0" w:rsidRDefault="001C2D76" w:rsidP="004D54F8">
      <w:pPr>
        <w:numPr>
          <w:ilvl w:val="0"/>
          <w:numId w:val="25"/>
        </w:numPr>
        <w:spacing w:after="0" w:line="240" w:lineRule="auto"/>
        <w:contextualSpacing/>
        <w:rPr>
          <w:rFonts w:ascii="Times New Roman" w:hAnsi="Times New Roman"/>
          <w:color w:val="000000"/>
          <w:sz w:val="28"/>
          <w:szCs w:val="28"/>
          <w:lang w:val="uk-UA"/>
        </w:rPr>
      </w:pPr>
      <w:r w:rsidRPr="004748D0">
        <w:rPr>
          <w:rFonts w:ascii="Times New Roman" w:hAnsi="Times New Roman"/>
          <w:color w:val="000000"/>
          <w:sz w:val="28"/>
          <w:szCs w:val="28"/>
          <w:lang w:val="uk-UA"/>
        </w:rPr>
        <w:t>Варіанти зміни капіталу товариства та методику їх обліку.</w:t>
      </w:r>
    </w:p>
    <w:p w:rsidR="001C2D76" w:rsidRPr="004748D0" w:rsidRDefault="001C2D76" w:rsidP="004D54F8">
      <w:pPr>
        <w:numPr>
          <w:ilvl w:val="0"/>
          <w:numId w:val="25"/>
        </w:numPr>
        <w:spacing w:after="0" w:line="240" w:lineRule="auto"/>
        <w:contextualSpacing/>
        <w:rPr>
          <w:rFonts w:ascii="Times New Roman" w:hAnsi="Times New Roman"/>
          <w:color w:val="000000"/>
          <w:sz w:val="28"/>
          <w:szCs w:val="28"/>
          <w:lang w:val="uk-UA"/>
        </w:rPr>
      </w:pPr>
      <w:r w:rsidRPr="004748D0">
        <w:rPr>
          <w:rFonts w:ascii="Times New Roman" w:hAnsi="Times New Roman"/>
          <w:color w:val="000000"/>
          <w:sz w:val="28"/>
          <w:szCs w:val="28"/>
          <w:lang w:val="uk-UA"/>
        </w:rPr>
        <w:t>Порядок обліку вилучення капіталу товариства партнерами.</w:t>
      </w:r>
    </w:p>
    <w:p w:rsidR="001C2D76" w:rsidRPr="004748D0" w:rsidRDefault="001C2D76" w:rsidP="004D54F8">
      <w:pPr>
        <w:numPr>
          <w:ilvl w:val="0"/>
          <w:numId w:val="25"/>
        </w:numPr>
        <w:spacing w:after="0" w:line="240" w:lineRule="auto"/>
        <w:contextualSpacing/>
        <w:rPr>
          <w:rFonts w:ascii="Times New Roman" w:hAnsi="Times New Roman"/>
          <w:color w:val="000000"/>
          <w:sz w:val="28"/>
          <w:szCs w:val="28"/>
          <w:lang w:val="uk-UA"/>
        </w:rPr>
      </w:pPr>
      <w:r w:rsidRPr="004748D0">
        <w:rPr>
          <w:rFonts w:ascii="Times New Roman" w:hAnsi="Times New Roman"/>
          <w:color w:val="000000"/>
          <w:sz w:val="28"/>
          <w:szCs w:val="28"/>
          <w:lang w:val="uk-UA"/>
        </w:rPr>
        <w:t>Методику обліку ліквідації товариства.</w:t>
      </w:r>
    </w:p>
    <w:p w:rsidR="001C2D76" w:rsidRPr="004748D0" w:rsidRDefault="001C2D76" w:rsidP="004D54F8">
      <w:pPr>
        <w:numPr>
          <w:ilvl w:val="0"/>
          <w:numId w:val="25"/>
        </w:numPr>
        <w:spacing w:after="0" w:line="240" w:lineRule="auto"/>
        <w:contextualSpacing/>
        <w:rPr>
          <w:rFonts w:ascii="Times New Roman" w:hAnsi="Times New Roman"/>
          <w:color w:val="000000"/>
          <w:sz w:val="28"/>
          <w:szCs w:val="28"/>
          <w:lang w:val="uk-UA"/>
        </w:rPr>
      </w:pPr>
      <w:r w:rsidRPr="004748D0">
        <w:rPr>
          <w:rFonts w:ascii="Times New Roman" w:hAnsi="Times New Roman"/>
          <w:color w:val="000000"/>
          <w:sz w:val="28"/>
          <w:szCs w:val="28"/>
          <w:lang w:val="uk-UA"/>
        </w:rPr>
        <w:t>Склад та зміст фінансової звітності товариства.</w:t>
      </w:r>
    </w:p>
    <w:p w:rsidR="001C2D76" w:rsidRPr="004748D0" w:rsidRDefault="001C2D76" w:rsidP="004D54F8">
      <w:pPr>
        <w:spacing w:after="0" w:line="240" w:lineRule="auto"/>
        <w:ind w:firstLine="708"/>
        <w:jc w:val="both"/>
        <w:rPr>
          <w:rFonts w:ascii="Times New Roman" w:hAnsi="Times New Roman"/>
          <w:sz w:val="28"/>
          <w:szCs w:val="28"/>
          <w:lang w:val="uk-UA" w:eastAsia="ru-RU"/>
        </w:rPr>
      </w:pPr>
      <w:r w:rsidRPr="004748D0">
        <w:rPr>
          <w:rFonts w:ascii="Times New Roman" w:hAnsi="Times New Roman"/>
          <w:sz w:val="28"/>
          <w:szCs w:val="28"/>
          <w:lang w:val="uk-UA" w:eastAsia="ru-RU"/>
        </w:rPr>
        <w:t>Метою опрацювання даної теми є отримання теоретичних знань з питань економічної сутності, класифікації, формування та організації обліку власного капіталу, засвоєння методики розподілу прибутку в товариствах,  а також набуття практичних навичок з відображення в бухгалтерському обліку формування власного капіталу та використання прибутку господарюючими суб`єктами з різними організаційно-правовими формами бізнесу.</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ab/>
      </w:r>
      <w:r w:rsidRPr="004748D0">
        <w:rPr>
          <w:rFonts w:ascii="Times New Roman" w:hAnsi="Times New Roman"/>
          <w:sz w:val="28"/>
          <w:szCs w:val="28"/>
          <w:lang w:val="uk-UA" w:eastAsia="ru-RU"/>
        </w:rPr>
        <w:tab/>
      </w:r>
      <w:r w:rsidRPr="004748D0">
        <w:rPr>
          <w:rFonts w:ascii="Times New Roman" w:hAnsi="Times New Roman"/>
          <w:sz w:val="28"/>
          <w:szCs w:val="28"/>
          <w:lang w:val="uk-UA" w:eastAsia="ru-RU"/>
        </w:rPr>
        <w:tab/>
      </w:r>
      <w:r w:rsidRPr="004748D0">
        <w:rPr>
          <w:rFonts w:ascii="Times New Roman" w:hAnsi="Times New Roman"/>
          <w:sz w:val="28"/>
          <w:szCs w:val="28"/>
          <w:lang w:val="uk-UA" w:eastAsia="ru-RU"/>
        </w:rPr>
        <w:tab/>
      </w:r>
    </w:p>
    <w:p w:rsidR="001C2D76" w:rsidRPr="004748D0" w:rsidRDefault="001C2D76" w:rsidP="004D54F8">
      <w:pPr>
        <w:spacing w:after="0" w:line="240" w:lineRule="auto"/>
        <w:jc w:val="center"/>
        <w:rPr>
          <w:rFonts w:ascii="Times New Roman" w:hAnsi="Times New Roman"/>
          <w:b/>
          <w:sz w:val="28"/>
          <w:szCs w:val="28"/>
          <w:lang w:val="uk-UA" w:eastAsia="ru-RU"/>
        </w:rPr>
      </w:pPr>
      <w:r w:rsidRPr="004748D0">
        <w:rPr>
          <w:rFonts w:ascii="Times New Roman" w:hAnsi="Times New Roman"/>
          <w:b/>
          <w:sz w:val="28"/>
          <w:szCs w:val="28"/>
          <w:lang w:val="uk-UA" w:eastAsia="ru-RU"/>
        </w:rPr>
        <w:t>План проведення</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ab/>
        <w:t>Відобразити на рахунках бухгалтерського обліку, зробивши попередньо необхідні розрахунки:</w:t>
      </w:r>
    </w:p>
    <w:p w:rsidR="001C2D76" w:rsidRPr="004748D0" w:rsidRDefault="001C2D76" w:rsidP="004D54F8">
      <w:pPr>
        <w:numPr>
          <w:ilvl w:val="0"/>
          <w:numId w:val="21"/>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Облік створення та формування капіталу товариства (партнерства).</w:t>
      </w:r>
    </w:p>
    <w:p w:rsidR="001C2D76" w:rsidRPr="004748D0" w:rsidRDefault="001C2D76" w:rsidP="004D54F8">
      <w:pPr>
        <w:numPr>
          <w:ilvl w:val="0"/>
          <w:numId w:val="21"/>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Облік змін капіталу товариства (партнерства).</w:t>
      </w:r>
    </w:p>
    <w:p w:rsidR="001C2D76" w:rsidRPr="004748D0" w:rsidRDefault="001C2D76" w:rsidP="004D54F8">
      <w:pPr>
        <w:numPr>
          <w:ilvl w:val="0"/>
          <w:numId w:val="21"/>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Облік ліквідації товариства (партнерства).</w:t>
      </w:r>
    </w:p>
    <w:p w:rsidR="001C2D76" w:rsidRPr="004748D0" w:rsidRDefault="001C2D76" w:rsidP="004D54F8">
      <w:pPr>
        <w:numPr>
          <w:ilvl w:val="0"/>
          <w:numId w:val="21"/>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Розподіл прибутку (збитків) між партнерами товариства.</w:t>
      </w:r>
    </w:p>
    <w:p w:rsidR="001C2D76" w:rsidRPr="004748D0" w:rsidRDefault="001C2D76" w:rsidP="004D54F8">
      <w:pPr>
        <w:pStyle w:val="a6"/>
        <w:spacing w:after="0" w:line="240" w:lineRule="auto"/>
        <w:ind w:left="360"/>
        <w:jc w:val="center"/>
        <w:rPr>
          <w:rFonts w:ascii="Times New Roman" w:hAnsi="Times New Roman"/>
          <w:b/>
          <w:sz w:val="28"/>
          <w:szCs w:val="28"/>
          <w:lang w:val="uk-UA" w:eastAsia="ru-RU"/>
        </w:rPr>
      </w:pPr>
    </w:p>
    <w:p w:rsidR="001C2D76" w:rsidRPr="004748D0" w:rsidRDefault="001C2D76" w:rsidP="001C07DE">
      <w:pPr>
        <w:pStyle w:val="a6"/>
        <w:spacing w:after="0" w:line="240" w:lineRule="auto"/>
        <w:ind w:left="0"/>
        <w:jc w:val="center"/>
        <w:rPr>
          <w:rFonts w:ascii="Times New Roman" w:hAnsi="Times New Roman"/>
          <w:b/>
          <w:sz w:val="28"/>
          <w:szCs w:val="28"/>
          <w:lang w:val="uk-UA" w:eastAsia="ru-RU"/>
        </w:rPr>
      </w:pPr>
      <w:r w:rsidRPr="004748D0">
        <w:rPr>
          <w:rFonts w:ascii="Times New Roman" w:hAnsi="Times New Roman"/>
          <w:b/>
          <w:sz w:val="28"/>
          <w:szCs w:val="28"/>
          <w:lang w:val="uk-UA" w:eastAsia="ru-RU"/>
        </w:rPr>
        <w:t>Матеріальне забезпечення:</w:t>
      </w:r>
    </w:p>
    <w:p w:rsidR="001C2D76" w:rsidRPr="004748D0" w:rsidRDefault="001C2D76" w:rsidP="004D54F8">
      <w:pPr>
        <w:pStyle w:val="a6"/>
        <w:spacing w:after="0" w:line="240" w:lineRule="auto"/>
        <w:ind w:left="360"/>
        <w:rPr>
          <w:rFonts w:ascii="Times New Roman" w:hAnsi="Times New Roman"/>
          <w:sz w:val="28"/>
          <w:szCs w:val="28"/>
          <w:lang w:val="uk-UA" w:eastAsia="ru-RU"/>
        </w:rPr>
      </w:pPr>
      <w:r w:rsidRPr="004748D0">
        <w:rPr>
          <w:rFonts w:ascii="Times New Roman" w:hAnsi="Times New Roman"/>
          <w:sz w:val="28"/>
          <w:szCs w:val="28"/>
          <w:lang w:val="uk-UA" w:eastAsia="ru-RU"/>
        </w:rPr>
        <w:t>- розрахункові відомості.</w:t>
      </w:r>
    </w:p>
    <w:p w:rsidR="001C2D76" w:rsidRPr="004748D0" w:rsidRDefault="001C2D76" w:rsidP="004D54F8">
      <w:pPr>
        <w:spacing w:after="0" w:line="240" w:lineRule="auto"/>
        <w:jc w:val="both"/>
        <w:rPr>
          <w:rFonts w:ascii="Times New Roman" w:hAnsi="Times New Roman"/>
          <w:sz w:val="28"/>
          <w:szCs w:val="28"/>
          <w:lang w:val="uk-UA" w:eastAsia="ru-RU"/>
        </w:rPr>
      </w:pPr>
    </w:p>
    <w:p w:rsidR="001C2D76" w:rsidRPr="004748D0" w:rsidRDefault="001C2D76" w:rsidP="001C07DE">
      <w:pPr>
        <w:spacing w:after="0" w:line="240" w:lineRule="auto"/>
        <w:jc w:val="center"/>
        <w:rPr>
          <w:rFonts w:ascii="Times New Roman" w:hAnsi="Times New Roman"/>
          <w:b/>
          <w:sz w:val="28"/>
          <w:szCs w:val="28"/>
          <w:lang w:val="uk-UA" w:eastAsia="ru-RU"/>
        </w:rPr>
      </w:pPr>
      <w:r w:rsidRPr="004748D0">
        <w:rPr>
          <w:rFonts w:ascii="Times New Roman" w:hAnsi="Times New Roman"/>
          <w:b/>
          <w:sz w:val="28"/>
          <w:szCs w:val="28"/>
          <w:lang w:val="uk-UA" w:eastAsia="ru-RU"/>
        </w:rPr>
        <w:t>Контрольні питання</w:t>
      </w:r>
    </w:p>
    <w:p w:rsidR="001C2D76" w:rsidRPr="004748D0" w:rsidRDefault="001C2D76" w:rsidP="004D54F8">
      <w:pPr>
        <w:numPr>
          <w:ilvl w:val="0"/>
          <w:numId w:val="22"/>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Методика обліку формування капіталу товариства (партнерства) при їх створенні.</w:t>
      </w:r>
    </w:p>
    <w:p w:rsidR="001C2D76" w:rsidRPr="004748D0" w:rsidRDefault="001C2D76" w:rsidP="004D54F8">
      <w:pPr>
        <w:numPr>
          <w:ilvl w:val="0"/>
          <w:numId w:val="22"/>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Облік змін капіталу (внесків) товариства (партнерства).</w:t>
      </w:r>
    </w:p>
    <w:p w:rsidR="001C2D76" w:rsidRPr="004748D0" w:rsidRDefault="001C2D76" w:rsidP="004D54F8">
      <w:pPr>
        <w:numPr>
          <w:ilvl w:val="0"/>
          <w:numId w:val="22"/>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Порядок та облік розподілу прибутків (збитків) між партнерами.</w:t>
      </w:r>
    </w:p>
    <w:p w:rsidR="001C2D76" w:rsidRPr="004748D0" w:rsidRDefault="001C2D76" w:rsidP="004D54F8">
      <w:pPr>
        <w:spacing w:after="0" w:line="240" w:lineRule="auto"/>
        <w:ind w:left="360"/>
        <w:contextualSpacing/>
        <w:jc w:val="both"/>
        <w:rPr>
          <w:rFonts w:ascii="Times New Roman" w:hAnsi="Times New Roman"/>
          <w:sz w:val="28"/>
          <w:szCs w:val="28"/>
          <w:lang w:val="uk-UA" w:eastAsia="ru-RU"/>
        </w:rPr>
      </w:pPr>
    </w:p>
    <w:p w:rsidR="001C2D76" w:rsidRPr="004748D0" w:rsidRDefault="001C2D76" w:rsidP="004D54F8">
      <w:pPr>
        <w:spacing w:after="0" w:line="240" w:lineRule="auto"/>
        <w:ind w:left="360"/>
        <w:contextualSpacing/>
        <w:jc w:val="both"/>
        <w:rPr>
          <w:rFonts w:ascii="Times New Roman" w:hAnsi="Times New Roman"/>
          <w:sz w:val="28"/>
          <w:szCs w:val="28"/>
          <w:lang w:val="uk-UA" w:eastAsia="ru-RU"/>
        </w:rPr>
      </w:pPr>
    </w:p>
    <w:p w:rsidR="001C2D76" w:rsidRPr="004748D0" w:rsidRDefault="00FB6D0E" w:rsidP="004D54F8">
      <w:pPr>
        <w:spacing w:after="0" w:line="240" w:lineRule="auto"/>
        <w:contextualSpacing/>
        <w:jc w:val="center"/>
        <w:rPr>
          <w:rFonts w:ascii="Times New Roman" w:hAnsi="Times New Roman"/>
          <w:b/>
          <w:sz w:val="28"/>
          <w:szCs w:val="28"/>
          <w:u w:val="single"/>
          <w:lang w:val="uk-UA" w:eastAsia="ru-RU"/>
        </w:rPr>
      </w:pPr>
      <w:r>
        <w:rPr>
          <w:rFonts w:ascii="Times New Roman" w:hAnsi="Times New Roman"/>
          <w:b/>
          <w:sz w:val="28"/>
          <w:szCs w:val="28"/>
          <w:u w:val="single"/>
          <w:lang w:val="uk-UA" w:eastAsia="ru-RU"/>
        </w:rPr>
        <w:t>Заняття 12</w:t>
      </w:r>
    </w:p>
    <w:p w:rsidR="001C2D76" w:rsidRPr="004748D0" w:rsidRDefault="001C2D76" w:rsidP="004D54F8">
      <w:pPr>
        <w:spacing w:after="0" w:line="240" w:lineRule="auto"/>
        <w:jc w:val="center"/>
        <w:rPr>
          <w:rFonts w:ascii="Times New Roman" w:hAnsi="Times New Roman"/>
          <w:b/>
          <w:sz w:val="28"/>
          <w:szCs w:val="28"/>
          <w:lang w:val="uk-UA" w:eastAsia="ru-RU"/>
        </w:rPr>
      </w:pPr>
      <w:r w:rsidRPr="004748D0">
        <w:rPr>
          <w:rFonts w:ascii="Times New Roman" w:hAnsi="Times New Roman"/>
          <w:b/>
          <w:sz w:val="28"/>
          <w:szCs w:val="28"/>
          <w:lang w:val="uk-UA" w:eastAsia="ru-RU"/>
        </w:rPr>
        <w:t>Тема 11.«</w:t>
      </w:r>
      <w:r w:rsidR="00FB6D0E">
        <w:rPr>
          <w:rFonts w:ascii="Times New Roman" w:hAnsi="Times New Roman"/>
          <w:b/>
          <w:sz w:val="28"/>
          <w:szCs w:val="28"/>
          <w:lang w:val="uk-UA" w:eastAsia="ru-RU"/>
        </w:rPr>
        <w:t>Порядок та о</w:t>
      </w:r>
      <w:r w:rsidRPr="004748D0">
        <w:rPr>
          <w:rFonts w:ascii="Times New Roman" w:hAnsi="Times New Roman"/>
          <w:b/>
          <w:sz w:val="28"/>
          <w:szCs w:val="28"/>
          <w:lang w:val="uk-UA" w:eastAsia="ru-RU"/>
        </w:rPr>
        <w:t>блік власного капіталу і розподілу прибутку в корпораціях»</w:t>
      </w:r>
    </w:p>
    <w:p w:rsidR="001C2D76" w:rsidRPr="004748D0" w:rsidRDefault="001C2D76" w:rsidP="004D54F8">
      <w:pPr>
        <w:spacing w:after="0" w:line="240" w:lineRule="auto"/>
        <w:jc w:val="both"/>
        <w:rPr>
          <w:rFonts w:ascii="Times New Roman" w:hAnsi="Times New Roman"/>
          <w:b/>
          <w:sz w:val="28"/>
          <w:szCs w:val="28"/>
          <w:lang w:val="uk-UA" w:eastAsia="ru-RU"/>
        </w:rPr>
      </w:pPr>
    </w:p>
    <w:p w:rsidR="001C2D76" w:rsidRPr="004748D0" w:rsidRDefault="001C2D76" w:rsidP="004D54F8">
      <w:pPr>
        <w:spacing w:after="0" w:line="240" w:lineRule="auto"/>
        <w:jc w:val="both"/>
        <w:rPr>
          <w:rFonts w:ascii="Times New Roman" w:hAnsi="Times New Roman"/>
          <w:b/>
          <w:i/>
          <w:sz w:val="28"/>
          <w:szCs w:val="28"/>
          <w:lang w:val="uk-UA" w:eastAsia="ru-RU"/>
        </w:rPr>
      </w:pPr>
      <w:r w:rsidRPr="004748D0">
        <w:rPr>
          <w:rFonts w:ascii="Times New Roman" w:hAnsi="Times New Roman"/>
          <w:b/>
          <w:sz w:val="28"/>
          <w:szCs w:val="28"/>
          <w:lang w:val="uk-UA" w:eastAsia="ru-RU"/>
        </w:rPr>
        <w:t>с</w:t>
      </w:r>
      <w:r w:rsidRPr="004748D0">
        <w:rPr>
          <w:rFonts w:ascii="Times New Roman" w:hAnsi="Times New Roman"/>
          <w:b/>
          <w:i/>
          <w:sz w:val="28"/>
          <w:szCs w:val="28"/>
          <w:lang w:val="uk-UA" w:eastAsia="ru-RU"/>
        </w:rPr>
        <w:t>тудент повинен вміти:</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розкрити економічну сутність власного капіталу;</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ознайомитися з класифікацією власного капіталу;</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виявити особливості у формуванні власного капіталу господарюючих суб`єктів з різними організаційно-правовими формами бізнесу;</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відобразити в бухгалтерському обліку та фінансовій звітності зміни у власному капіталі корпорацій;</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ознайомитися з порядком розподілу прибутку в корпораціях;</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виявити відмінності національних Положень (стандартів) бухгалтерського обліку стосовно обліку власного капіталу  і розподілу прибутку в корпораціях порівняно з Міжнародними стандартами бухгалтерського обліку і фінансової звітності.</w:t>
      </w:r>
    </w:p>
    <w:p w:rsidR="001C2D76" w:rsidRPr="004748D0" w:rsidRDefault="001C2D76" w:rsidP="004D54F8">
      <w:pPr>
        <w:spacing w:after="0" w:line="240" w:lineRule="auto"/>
        <w:jc w:val="both"/>
        <w:rPr>
          <w:rFonts w:ascii="Times New Roman" w:hAnsi="Times New Roman"/>
          <w:b/>
          <w:i/>
          <w:sz w:val="28"/>
          <w:szCs w:val="28"/>
          <w:lang w:val="uk-UA" w:eastAsia="ru-RU"/>
        </w:rPr>
      </w:pPr>
      <w:r w:rsidRPr="004748D0">
        <w:rPr>
          <w:rFonts w:ascii="Times New Roman" w:hAnsi="Times New Roman"/>
          <w:b/>
          <w:i/>
          <w:sz w:val="28"/>
          <w:szCs w:val="28"/>
          <w:lang w:val="uk-UA" w:eastAsia="ru-RU"/>
        </w:rPr>
        <w:t>студент повинен знати:</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суть корпорацій як організаційно-правової форми бізнесової діяльності, порядок створення корпорацій.</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види акцій та їх оцінки.</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методику обліку випуску простих та привілейованих акцій.</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порядок та облік конвертації привілейованих акцій у прості.</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методику нарахування та обліку розрахунків по дивідендах.</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облік розщеплення акцій та власних акцій у «портфелі».</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 порядок та методику обліку розподілу прибутків корпорації.</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ab/>
        <w:t>Метою опрацювання даної теми є отримання теоретичних знань з питань економічної сутності, класифікації, формування та організації обліку власного капіталу, засвоєння методики розподілу прибутку в корпораціях,  а також набуття практичних навичок з відображення в бухгалтерському обліку формування власного капіталу та використання прибутку господарюючими суб`єктами з різними організаційно-правовими формами бізнесу.</w:t>
      </w:r>
    </w:p>
    <w:p w:rsidR="001C2D76" w:rsidRPr="004748D0" w:rsidRDefault="001C2D76" w:rsidP="004D54F8">
      <w:pPr>
        <w:spacing w:after="0" w:line="240" w:lineRule="auto"/>
        <w:jc w:val="both"/>
        <w:rPr>
          <w:rFonts w:ascii="Times New Roman" w:hAnsi="Times New Roman"/>
          <w:sz w:val="28"/>
          <w:szCs w:val="28"/>
          <w:lang w:val="uk-UA" w:eastAsia="ru-RU"/>
        </w:rPr>
      </w:pPr>
    </w:p>
    <w:p w:rsidR="001C2D76" w:rsidRPr="004748D0" w:rsidRDefault="001C2D76" w:rsidP="001C07DE">
      <w:pPr>
        <w:spacing w:after="0" w:line="240" w:lineRule="auto"/>
        <w:jc w:val="center"/>
        <w:rPr>
          <w:rFonts w:ascii="Times New Roman" w:hAnsi="Times New Roman"/>
          <w:b/>
          <w:sz w:val="28"/>
          <w:szCs w:val="28"/>
          <w:lang w:val="uk-UA" w:eastAsia="ru-RU"/>
        </w:rPr>
      </w:pPr>
      <w:r w:rsidRPr="004748D0">
        <w:rPr>
          <w:rFonts w:ascii="Times New Roman" w:hAnsi="Times New Roman"/>
          <w:b/>
          <w:sz w:val="28"/>
          <w:szCs w:val="28"/>
          <w:lang w:val="uk-UA" w:eastAsia="ru-RU"/>
        </w:rPr>
        <w:t>План проведення</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ab/>
        <w:t>Відобразити на рахунках бухгалтерського обліку зробивши попередньо необхідні розрахунки:</w:t>
      </w:r>
    </w:p>
    <w:p w:rsidR="001C2D76" w:rsidRPr="004748D0" w:rsidRDefault="001C2D76" w:rsidP="004D54F8">
      <w:pPr>
        <w:numPr>
          <w:ilvl w:val="0"/>
          <w:numId w:val="23"/>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Випуск та реалізацію акцій без номінальної вартості;</w:t>
      </w:r>
    </w:p>
    <w:p w:rsidR="001C2D76" w:rsidRPr="004748D0" w:rsidRDefault="001C2D76" w:rsidP="004D54F8">
      <w:pPr>
        <w:numPr>
          <w:ilvl w:val="0"/>
          <w:numId w:val="23"/>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Випуск та реалізацію акцій без номінальної вартості;</w:t>
      </w:r>
    </w:p>
    <w:p w:rsidR="001C2D76" w:rsidRPr="004748D0" w:rsidRDefault="001C2D76" w:rsidP="004D54F8">
      <w:pPr>
        <w:numPr>
          <w:ilvl w:val="0"/>
          <w:numId w:val="23"/>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Випуск та реалізацію акцій шляхом сплати грошових коштів, внесення устаткування, будівлі та патенту на винахід;</w:t>
      </w:r>
    </w:p>
    <w:p w:rsidR="001C2D76" w:rsidRPr="004748D0" w:rsidRDefault="001C2D76" w:rsidP="004D54F8">
      <w:pPr>
        <w:numPr>
          <w:ilvl w:val="0"/>
          <w:numId w:val="23"/>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Викуп власних акцій та їх подальшу  реалізацію своїм працівникам;</w:t>
      </w:r>
    </w:p>
    <w:p w:rsidR="001C2D76" w:rsidRPr="004748D0" w:rsidRDefault="001C2D76" w:rsidP="004D54F8">
      <w:pPr>
        <w:numPr>
          <w:ilvl w:val="0"/>
          <w:numId w:val="23"/>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Конвертацію раніше випущених привілейованих акцій в прості;</w:t>
      </w:r>
    </w:p>
    <w:p w:rsidR="001C2D76" w:rsidRPr="004748D0" w:rsidRDefault="001C2D76" w:rsidP="004D54F8">
      <w:pPr>
        <w:numPr>
          <w:ilvl w:val="0"/>
          <w:numId w:val="23"/>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Оголошення та виплата дивідендів акціонерам.</w:t>
      </w:r>
    </w:p>
    <w:p w:rsidR="001C2D76" w:rsidRPr="004748D0" w:rsidRDefault="001C2D76" w:rsidP="004D54F8">
      <w:pPr>
        <w:pStyle w:val="a6"/>
        <w:spacing w:after="0" w:line="240" w:lineRule="auto"/>
        <w:ind w:left="360"/>
        <w:jc w:val="center"/>
        <w:rPr>
          <w:rFonts w:ascii="Times New Roman" w:hAnsi="Times New Roman"/>
          <w:b/>
          <w:sz w:val="28"/>
          <w:szCs w:val="28"/>
          <w:lang w:val="uk-UA" w:eastAsia="ru-RU"/>
        </w:rPr>
      </w:pPr>
    </w:p>
    <w:p w:rsidR="000B70CF" w:rsidRPr="000E08A7" w:rsidRDefault="000B70CF" w:rsidP="001C07DE">
      <w:pPr>
        <w:pStyle w:val="a6"/>
        <w:spacing w:after="0" w:line="240" w:lineRule="auto"/>
        <w:ind w:left="0"/>
        <w:jc w:val="center"/>
        <w:rPr>
          <w:rFonts w:ascii="Times New Roman" w:hAnsi="Times New Roman"/>
          <w:b/>
          <w:sz w:val="28"/>
          <w:szCs w:val="28"/>
          <w:lang w:eastAsia="ru-RU"/>
        </w:rPr>
      </w:pPr>
    </w:p>
    <w:p w:rsidR="001C2D76" w:rsidRPr="004748D0" w:rsidRDefault="001C2D76" w:rsidP="001C07DE">
      <w:pPr>
        <w:pStyle w:val="a6"/>
        <w:spacing w:after="0" w:line="240" w:lineRule="auto"/>
        <w:ind w:left="0"/>
        <w:jc w:val="center"/>
        <w:rPr>
          <w:rFonts w:ascii="Times New Roman" w:hAnsi="Times New Roman"/>
          <w:b/>
          <w:sz w:val="28"/>
          <w:szCs w:val="28"/>
          <w:lang w:val="uk-UA" w:eastAsia="ru-RU"/>
        </w:rPr>
      </w:pPr>
      <w:r w:rsidRPr="004748D0">
        <w:rPr>
          <w:rFonts w:ascii="Times New Roman" w:hAnsi="Times New Roman"/>
          <w:b/>
          <w:sz w:val="28"/>
          <w:szCs w:val="28"/>
          <w:lang w:val="uk-UA" w:eastAsia="ru-RU"/>
        </w:rPr>
        <w:t>Матеріальне забезпечення:</w:t>
      </w:r>
    </w:p>
    <w:p w:rsidR="001C2D76" w:rsidRPr="004748D0" w:rsidRDefault="001C2D76" w:rsidP="004D54F8">
      <w:pPr>
        <w:pStyle w:val="a6"/>
        <w:spacing w:after="0" w:line="240" w:lineRule="auto"/>
        <w:ind w:left="360"/>
        <w:rPr>
          <w:rFonts w:ascii="Times New Roman" w:hAnsi="Times New Roman"/>
          <w:sz w:val="28"/>
          <w:szCs w:val="28"/>
          <w:lang w:val="uk-UA" w:eastAsia="ru-RU"/>
        </w:rPr>
      </w:pPr>
      <w:r w:rsidRPr="004748D0">
        <w:rPr>
          <w:rFonts w:ascii="Times New Roman" w:hAnsi="Times New Roman"/>
          <w:sz w:val="28"/>
          <w:szCs w:val="28"/>
          <w:lang w:val="uk-UA" w:eastAsia="ru-RU"/>
        </w:rPr>
        <w:t>- розрахункові відомості.</w:t>
      </w:r>
    </w:p>
    <w:p w:rsidR="001C2D76" w:rsidRPr="004748D0" w:rsidRDefault="001C2D76" w:rsidP="004D54F8">
      <w:pPr>
        <w:spacing w:after="0" w:line="240" w:lineRule="auto"/>
        <w:ind w:left="360"/>
        <w:contextualSpacing/>
        <w:jc w:val="both"/>
        <w:rPr>
          <w:rFonts w:ascii="Times New Roman" w:hAnsi="Times New Roman"/>
          <w:sz w:val="28"/>
          <w:szCs w:val="28"/>
          <w:lang w:val="uk-UA" w:eastAsia="ru-RU"/>
        </w:rPr>
      </w:pPr>
    </w:p>
    <w:p w:rsidR="001C2D76" w:rsidRPr="004748D0" w:rsidRDefault="001C2D76" w:rsidP="001C07DE">
      <w:pPr>
        <w:spacing w:after="0" w:line="240" w:lineRule="auto"/>
        <w:contextualSpacing/>
        <w:jc w:val="center"/>
        <w:rPr>
          <w:rFonts w:ascii="Times New Roman" w:hAnsi="Times New Roman"/>
          <w:b/>
          <w:sz w:val="28"/>
          <w:szCs w:val="28"/>
          <w:lang w:val="uk-UA" w:eastAsia="ru-RU"/>
        </w:rPr>
      </w:pPr>
      <w:r w:rsidRPr="004748D0">
        <w:rPr>
          <w:rFonts w:ascii="Times New Roman" w:hAnsi="Times New Roman"/>
          <w:b/>
          <w:sz w:val="28"/>
          <w:szCs w:val="28"/>
          <w:lang w:val="uk-UA" w:eastAsia="ru-RU"/>
        </w:rPr>
        <w:t>Контрольні питання</w:t>
      </w:r>
    </w:p>
    <w:p w:rsidR="001C2D76" w:rsidRPr="004748D0" w:rsidRDefault="001C2D76" w:rsidP="004D54F8">
      <w:pPr>
        <w:numPr>
          <w:ilvl w:val="0"/>
          <w:numId w:val="24"/>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Загальні положення функціонування корпорацій, їх формування та особливості обліку.</w:t>
      </w:r>
    </w:p>
    <w:p w:rsidR="001C2D76" w:rsidRPr="004748D0" w:rsidRDefault="001C2D76" w:rsidP="004D54F8">
      <w:pPr>
        <w:numPr>
          <w:ilvl w:val="0"/>
          <w:numId w:val="24"/>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Облік змін капіталу корпорацій та порядок розподілу прибутків (покриття збитків).</w:t>
      </w:r>
    </w:p>
    <w:p w:rsidR="001C2D76" w:rsidRPr="004748D0" w:rsidRDefault="001C2D76" w:rsidP="004D54F8">
      <w:pPr>
        <w:numPr>
          <w:ilvl w:val="0"/>
          <w:numId w:val="24"/>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Методика обліку випуску простих та привілейованих акцій.</w:t>
      </w:r>
    </w:p>
    <w:p w:rsidR="001C2D76" w:rsidRPr="004748D0" w:rsidRDefault="001C2D76" w:rsidP="004D54F8">
      <w:pPr>
        <w:numPr>
          <w:ilvl w:val="0"/>
          <w:numId w:val="24"/>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Порядок обліку викупу власних акцій.</w:t>
      </w:r>
    </w:p>
    <w:p w:rsidR="001C2D76" w:rsidRPr="004748D0" w:rsidRDefault="001C2D76" w:rsidP="004D54F8">
      <w:pPr>
        <w:numPr>
          <w:ilvl w:val="0"/>
          <w:numId w:val="24"/>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Методика  обліку конвертації привілейованих акцій у прості.</w:t>
      </w:r>
    </w:p>
    <w:p w:rsidR="001C2D76" w:rsidRPr="004748D0" w:rsidRDefault="001C2D76" w:rsidP="004D54F8">
      <w:pPr>
        <w:numPr>
          <w:ilvl w:val="0"/>
          <w:numId w:val="24"/>
        </w:numPr>
        <w:spacing w:after="0" w:line="240" w:lineRule="auto"/>
        <w:contextualSpacing/>
        <w:jc w:val="both"/>
        <w:rPr>
          <w:rFonts w:ascii="Times New Roman" w:hAnsi="Times New Roman"/>
          <w:sz w:val="28"/>
          <w:szCs w:val="28"/>
          <w:lang w:val="uk-UA" w:eastAsia="ru-RU"/>
        </w:rPr>
      </w:pPr>
      <w:r w:rsidRPr="004748D0">
        <w:rPr>
          <w:rFonts w:ascii="Times New Roman" w:hAnsi="Times New Roman"/>
          <w:sz w:val="28"/>
          <w:szCs w:val="28"/>
          <w:lang w:val="uk-UA" w:eastAsia="ru-RU"/>
        </w:rPr>
        <w:t>Методика обліку розподілу прибутків корпорацій та створення спеціальних резервів.</w:t>
      </w:r>
    </w:p>
    <w:p w:rsidR="001C2D76" w:rsidRPr="004748D0" w:rsidRDefault="001C2D76" w:rsidP="004D54F8">
      <w:pPr>
        <w:spacing w:after="0" w:line="240" w:lineRule="auto"/>
        <w:ind w:left="2832"/>
        <w:jc w:val="both"/>
        <w:rPr>
          <w:rFonts w:ascii="Times New Roman" w:hAnsi="Times New Roman"/>
          <w:sz w:val="28"/>
          <w:szCs w:val="28"/>
          <w:lang w:val="uk-UA" w:eastAsia="ru-RU"/>
        </w:rPr>
      </w:pPr>
    </w:p>
    <w:p w:rsidR="001C2D76" w:rsidRPr="004748D0" w:rsidRDefault="001C2D76" w:rsidP="001C07DE">
      <w:pPr>
        <w:spacing w:after="0" w:line="240" w:lineRule="auto"/>
        <w:jc w:val="center"/>
        <w:rPr>
          <w:rFonts w:ascii="Times New Roman" w:hAnsi="Times New Roman"/>
          <w:sz w:val="28"/>
          <w:szCs w:val="28"/>
          <w:lang w:val="uk-UA" w:eastAsia="ru-RU"/>
        </w:rPr>
      </w:pPr>
      <w:r w:rsidRPr="004748D0">
        <w:rPr>
          <w:rFonts w:ascii="Times New Roman" w:hAnsi="Times New Roman"/>
          <w:sz w:val="28"/>
          <w:szCs w:val="28"/>
          <w:lang w:val="uk-UA" w:eastAsia="ru-RU"/>
        </w:rPr>
        <w:t>Тест до теми 11</w:t>
      </w:r>
    </w:p>
    <w:p w:rsidR="001C2D76" w:rsidRPr="004748D0" w:rsidRDefault="001C2D76" w:rsidP="001C07DE">
      <w:pPr>
        <w:spacing w:after="0" w:line="240" w:lineRule="auto"/>
        <w:jc w:val="center"/>
        <w:rPr>
          <w:rFonts w:ascii="Times New Roman" w:hAnsi="Times New Roman"/>
          <w:sz w:val="28"/>
          <w:szCs w:val="28"/>
          <w:lang w:val="uk-UA" w:eastAsia="ru-RU"/>
        </w:rPr>
      </w:pPr>
    </w:p>
    <w:p w:rsidR="001C2D76" w:rsidRPr="004748D0" w:rsidRDefault="001C2D76" w:rsidP="001C07DE">
      <w:pPr>
        <w:spacing w:after="0" w:line="240" w:lineRule="auto"/>
        <w:jc w:val="center"/>
        <w:rPr>
          <w:rFonts w:ascii="Times New Roman" w:hAnsi="Times New Roman"/>
          <w:sz w:val="28"/>
          <w:szCs w:val="28"/>
          <w:lang w:val="uk-UA" w:eastAsia="ru-RU"/>
        </w:rPr>
      </w:pPr>
    </w:p>
    <w:p w:rsidR="001C2D76" w:rsidRPr="004748D0" w:rsidRDefault="00FB6D0E" w:rsidP="001C07DE">
      <w:pPr>
        <w:spacing w:after="0" w:line="240" w:lineRule="auto"/>
        <w:jc w:val="center"/>
        <w:rPr>
          <w:rFonts w:ascii="Times New Roman" w:hAnsi="Times New Roman"/>
          <w:b/>
          <w:sz w:val="28"/>
          <w:szCs w:val="28"/>
          <w:u w:val="single"/>
          <w:lang w:val="uk-UA" w:eastAsia="ru-RU"/>
        </w:rPr>
      </w:pPr>
      <w:r>
        <w:rPr>
          <w:rFonts w:ascii="Times New Roman" w:hAnsi="Times New Roman"/>
          <w:b/>
          <w:sz w:val="28"/>
          <w:szCs w:val="28"/>
          <w:u w:val="single"/>
          <w:lang w:val="uk-UA" w:eastAsia="ru-RU"/>
        </w:rPr>
        <w:t>Заняття №13</w:t>
      </w:r>
    </w:p>
    <w:p w:rsidR="001C2D76" w:rsidRPr="004748D0" w:rsidRDefault="001C2D76" w:rsidP="001C07DE">
      <w:pPr>
        <w:spacing w:after="0" w:line="240" w:lineRule="auto"/>
        <w:jc w:val="center"/>
        <w:rPr>
          <w:rFonts w:ascii="Times New Roman" w:hAnsi="Times New Roman"/>
          <w:b/>
          <w:sz w:val="28"/>
          <w:szCs w:val="28"/>
          <w:u w:val="single"/>
          <w:lang w:val="uk-UA" w:eastAsia="ru-RU"/>
        </w:rPr>
      </w:pPr>
    </w:p>
    <w:p w:rsidR="001C2D76" w:rsidRPr="004748D0" w:rsidRDefault="001C2D76" w:rsidP="001C07DE">
      <w:pPr>
        <w:spacing w:after="0" w:line="240" w:lineRule="auto"/>
        <w:jc w:val="center"/>
        <w:rPr>
          <w:rFonts w:ascii="Times New Roman" w:hAnsi="Times New Roman"/>
          <w:b/>
          <w:sz w:val="28"/>
          <w:szCs w:val="28"/>
          <w:lang w:val="uk-UA" w:eastAsia="ru-RU"/>
        </w:rPr>
      </w:pPr>
      <w:r w:rsidRPr="004748D0">
        <w:rPr>
          <w:rFonts w:ascii="Times New Roman" w:hAnsi="Times New Roman"/>
          <w:b/>
          <w:sz w:val="28"/>
          <w:szCs w:val="28"/>
          <w:lang w:val="uk-UA" w:eastAsia="ru-RU"/>
        </w:rPr>
        <w:t>Тема 12.«Основи управлінського обліку»</w:t>
      </w:r>
    </w:p>
    <w:p w:rsidR="001C2D76" w:rsidRPr="004748D0" w:rsidRDefault="001C2D76" w:rsidP="004D54F8">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Практичне заняття до даної теми не проводяться.</w:t>
      </w:r>
    </w:p>
    <w:p w:rsidR="001C2D76" w:rsidRPr="004748D0" w:rsidRDefault="001C2D76" w:rsidP="004D54F8">
      <w:pPr>
        <w:spacing w:after="0" w:line="240" w:lineRule="auto"/>
        <w:jc w:val="both"/>
        <w:rPr>
          <w:rFonts w:ascii="Times New Roman" w:hAnsi="Times New Roman"/>
          <w:b/>
          <w:sz w:val="28"/>
          <w:szCs w:val="28"/>
          <w:u w:val="single"/>
          <w:lang w:val="uk-UA" w:eastAsia="ru-RU"/>
        </w:rPr>
      </w:pPr>
    </w:p>
    <w:p w:rsidR="001C2D76" w:rsidRPr="004748D0" w:rsidRDefault="00FB6D0E" w:rsidP="001C07DE">
      <w:pPr>
        <w:spacing w:after="0" w:line="240" w:lineRule="auto"/>
        <w:jc w:val="center"/>
        <w:rPr>
          <w:rFonts w:ascii="Times New Roman" w:hAnsi="Times New Roman"/>
          <w:b/>
          <w:sz w:val="28"/>
          <w:szCs w:val="28"/>
          <w:u w:val="single"/>
          <w:lang w:val="uk-UA" w:eastAsia="ru-RU"/>
        </w:rPr>
      </w:pPr>
      <w:r>
        <w:rPr>
          <w:rFonts w:ascii="Times New Roman" w:hAnsi="Times New Roman"/>
          <w:b/>
          <w:sz w:val="28"/>
          <w:szCs w:val="28"/>
          <w:u w:val="single"/>
          <w:lang w:val="uk-UA" w:eastAsia="ru-RU"/>
        </w:rPr>
        <w:t>Заняття №14</w:t>
      </w:r>
    </w:p>
    <w:p w:rsidR="001C2D76" w:rsidRPr="004748D0" w:rsidRDefault="001C2D76" w:rsidP="001C07DE">
      <w:pPr>
        <w:spacing w:after="0" w:line="240" w:lineRule="auto"/>
        <w:jc w:val="center"/>
        <w:rPr>
          <w:rFonts w:ascii="Times New Roman" w:hAnsi="Times New Roman"/>
          <w:sz w:val="28"/>
          <w:szCs w:val="28"/>
          <w:lang w:val="uk-UA" w:eastAsia="ru-RU"/>
        </w:rPr>
      </w:pPr>
      <w:r w:rsidRPr="004748D0">
        <w:rPr>
          <w:rFonts w:ascii="Times New Roman" w:hAnsi="Times New Roman"/>
          <w:sz w:val="28"/>
          <w:szCs w:val="28"/>
          <w:lang w:val="uk-UA" w:eastAsia="ru-RU"/>
        </w:rPr>
        <w:t>Другий модульний контроль</w:t>
      </w:r>
    </w:p>
    <w:p w:rsidR="00FB6D0E" w:rsidRDefault="00FB6D0E" w:rsidP="004802E4">
      <w:pPr>
        <w:pStyle w:val="af1"/>
        <w:shd w:val="clear" w:color="auto" w:fill="FFFFFF"/>
        <w:spacing w:before="0" w:beforeAutospacing="0" w:after="0" w:afterAutospacing="0" w:line="273" w:lineRule="atLeast"/>
        <w:rPr>
          <w:rStyle w:val="af2"/>
          <w:color w:val="FF0000"/>
          <w:sz w:val="28"/>
          <w:szCs w:val="28"/>
        </w:rPr>
      </w:pPr>
    </w:p>
    <w:p w:rsidR="00FB6D0E" w:rsidRDefault="00FB6D0E" w:rsidP="004802E4">
      <w:pPr>
        <w:pStyle w:val="af1"/>
        <w:shd w:val="clear" w:color="auto" w:fill="FFFFFF"/>
        <w:spacing w:before="0" w:beforeAutospacing="0" w:after="0" w:afterAutospacing="0" w:line="273" w:lineRule="atLeast"/>
        <w:rPr>
          <w:rStyle w:val="af2"/>
          <w:color w:val="FF0000"/>
          <w:sz w:val="28"/>
          <w:szCs w:val="28"/>
        </w:rPr>
      </w:pPr>
    </w:p>
    <w:p w:rsidR="004802E4" w:rsidRDefault="004802E4" w:rsidP="004802E4">
      <w:pPr>
        <w:pStyle w:val="af1"/>
        <w:shd w:val="clear" w:color="auto" w:fill="FFFFFF"/>
        <w:spacing w:before="0" w:beforeAutospacing="0" w:after="0" w:afterAutospacing="0" w:line="273" w:lineRule="atLeast"/>
        <w:rPr>
          <w:rStyle w:val="af2"/>
          <w:color w:val="FF0000"/>
          <w:sz w:val="28"/>
          <w:szCs w:val="28"/>
        </w:rPr>
      </w:pPr>
    </w:p>
    <w:p w:rsidR="004802E4" w:rsidRDefault="004802E4" w:rsidP="004802E4">
      <w:pPr>
        <w:pStyle w:val="af1"/>
        <w:shd w:val="clear" w:color="auto" w:fill="FFFFFF"/>
        <w:spacing w:before="0" w:beforeAutospacing="0" w:after="0" w:afterAutospacing="0" w:line="273" w:lineRule="atLeast"/>
        <w:rPr>
          <w:rStyle w:val="af2"/>
          <w:color w:val="FF0000"/>
          <w:sz w:val="28"/>
          <w:szCs w:val="28"/>
        </w:rPr>
      </w:pPr>
    </w:p>
    <w:p w:rsidR="004802E4" w:rsidRDefault="004802E4" w:rsidP="004802E4">
      <w:pPr>
        <w:pStyle w:val="af1"/>
        <w:shd w:val="clear" w:color="auto" w:fill="FFFFFF"/>
        <w:spacing w:before="0" w:beforeAutospacing="0" w:after="0" w:afterAutospacing="0" w:line="273" w:lineRule="atLeast"/>
        <w:rPr>
          <w:rStyle w:val="af2"/>
          <w:color w:val="FF0000"/>
          <w:sz w:val="28"/>
          <w:szCs w:val="28"/>
        </w:rPr>
      </w:pPr>
    </w:p>
    <w:p w:rsidR="004802E4" w:rsidRDefault="004802E4" w:rsidP="004802E4">
      <w:pPr>
        <w:pStyle w:val="af1"/>
        <w:shd w:val="clear" w:color="auto" w:fill="FFFFFF"/>
        <w:spacing w:before="0" w:beforeAutospacing="0" w:after="0" w:afterAutospacing="0" w:line="273" w:lineRule="atLeast"/>
        <w:rPr>
          <w:rStyle w:val="af2"/>
          <w:color w:val="FF0000"/>
          <w:sz w:val="28"/>
          <w:szCs w:val="28"/>
        </w:rPr>
      </w:pPr>
    </w:p>
    <w:p w:rsidR="004802E4" w:rsidRDefault="004802E4" w:rsidP="004802E4">
      <w:pPr>
        <w:pStyle w:val="af1"/>
        <w:shd w:val="clear" w:color="auto" w:fill="FFFFFF"/>
        <w:spacing w:before="0" w:beforeAutospacing="0" w:after="0" w:afterAutospacing="0" w:line="273" w:lineRule="atLeast"/>
        <w:rPr>
          <w:rStyle w:val="af2"/>
          <w:color w:val="FF0000"/>
          <w:sz w:val="28"/>
          <w:szCs w:val="28"/>
        </w:rPr>
      </w:pPr>
    </w:p>
    <w:p w:rsidR="004802E4" w:rsidRDefault="004802E4" w:rsidP="004802E4">
      <w:pPr>
        <w:pStyle w:val="af1"/>
        <w:shd w:val="clear" w:color="auto" w:fill="FFFFFF"/>
        <w:spacing w:before="0" w:beforeAutospacing="0" w:after="0" w:afterAutospacing="0" w:line="273" w:lineRule="atLeast"/>
        <w:rPr>
          <w:rStyle w:val="af2"/>
          <w:color w:val="FF0000"/>
          <w:sz w:val="28"/>
          <w:szCs w:val="28"/>
        </w:rPr>
      </w:pPr>
    </w:p>
    <w:p w:rsidR="004802E4" w:rsidRDefault="004802E4" w:rsidP="004802E4">
      <w:pPr>
        <w:pStyle w:val="af1"/>
        <w:shd w:val="clear" w:color="auto" w:fill="FFFFFF"/>
        <w:spacing w:before="0" w:beforeAutospacing="0" w:after="0" w:afterAutospacing="0" w:line="273" w:lineRule="atLeast"/>
        <w:rPr>
          <w:rStyle w:val="af2"/>
          <w:color w:val="FF0000"/>
          <w:sz w:val="28"/>
          <w:szCs w:val="28"/>
        </w:rPr>
      </w:pPr>
    </w:p>
    <w:p w:rsidR="004802E4" w:rsidRDefault="004802E4" w:rsidP="004802E4">
      <w:pPr>
        <w:pStyle w:val="af1"/>
        <w:shd w:val="clear" w:color="auto" w:fill="FFFFFF"/>
        <w:spacing w:before="0" w:beforeAutospacing="0" w:after="0" w:afterAutospacing="0" w:line="273" w:lineRule="atLeast"/>
        <w:rPr>
          <w:rStyle w:val="af2"/>
          <w:color w:val="FF0000"/>
          <w:sz w:val="28"/>
          <w:szCs w:val="28"/>
        </w:rPr>
      </w:pPr>
    </w:p>
    <w:p w:rsidR="004802E4" w:rsidRDefault="004802E4" w:rsidP="004802E4">
      <w:pPr>
        <w:pStyle w:val="af1"/>
        <w:shd w:val="clear" w:color="auto" w:fill="FFFFFF"/>
        <w:spacing w:before="0" w:beforeAutospacing="0" w:after="0" w:afterAutospacing="0" w:line="273" w:lineRule="atLeast"/>
        <w:rPr>
          <w:rStyle w:val="af2"/>
          <w:color w:val="FF0000"/>
          <w:sz w:val="28"/>
          <w:szCs w:val="28"/>
        </w:rPr>
      </w:pPr>
    </w:p>
    <w:p w:rsidR="004802E4" w:rsidRDefault="004802E4" w:rsidP="004802E4">
      <w:pPr>
        <w:pStyle w:val="af1"/>
        <w:shd w:val="clear" w:color="auto" w:fill="FFFFFF"/>
        <w:spacing w:before="0" w:beforeAutospacing="0" w:after="0" w:afterAutospacing="0" w:line="273" w:lineRule="atLeast"/>
        <w:rPr>
          <w:rStyle w:val="af2"/>
          <w:color w:val="FF0000"/>
          <w:sz w:val="28"/>
          <w:szCs w:val="28"/>
        </w:rPr>
      </w:pPr>
    </w:p>
    <w:p w:rsidR="004802E4" w:rsidRDefault="004802E4" w:rsidP="004802E4">
      <w:pPr>
        <w:pStyle w:val="af1"/>
        <w:shd w:val="clear" w:color="auto" w:fill="FFFFFF"/>
        <w:spacing w:before="0" w:beforeAutospacing="0" w:after="0" w:afterAutospacing="0" w:line="273" w:lineRule="atLeast"/>
        <w:rPr>
          <w:rStyle w:val="af2"/>
          <w:color w:val="FF0000"/>
          <w:sz w:val="28"/>
          <w:szCs w:val="28"/>
        </w:rPr>
      </w:pPr>
    </w:p>
    <w:p w:rsidR="004802E4" w:rsidRDefault="004802E4" w:rsidP="004802E4">
      <w:pPr>
        <w:pStyle w:val="af1"/>
        <w:shd w:val="clear" w:color="auto" w:fill="FFFFFF"/>
        <w:spacing w:before="0" w:beforeAutospacing="0" w:after="0" w:afterAutospacing="0" w:line="273" w:lineRule="atLeast"/>
        <w:rPr>
          <w:rStyle w:val="af2"/>
          <w:color w:val="FF0000"/>
          <w:sz w:val="28"/>
          <w:szCs w:val="28"/>
        </w:rPr>
      </w:pPr>
    </w:p>
    <w:p w:rsidR="004802E4" w:rsidRDefault="004802E4" w:rsidP="004802E4">
      <w:pPr>
        <w:pStyle w:val="af1"/>
        <w:shd w:val="clear" w:color="auto" w:fill="FFFFFF"/>
        <w:spacing w:before="0" w:beforeAutospacing="0" w:after="0" w:afterAutospacing="0" w:line="273" w:lineRule="atLeast"/>
        <w:rPr>
          <w:rStyle w:val="af2"/>
          <w:color w:val="FF0000"/>
          <w:sz w:val="28"/>
          <w:szCs w:val="28"/>
        </w:rPr>
      </w:pPr>
    </w:p>
    <w:p w:rsidR="004802E4" w:rsidRDefault="004802E4" w:rsidP="004802E4">
      <w:pPr>
        <w:pStyle w:val="af1"/>
        <w:shd w:val="clear" w:color="auto" w:fill="FFFFFF"/>
        <w:spacing w:before="0" w:beforeAutospacing="0" w:after="0" w:afterAutospacing="0" w:line="273" w:lineRule="atLeast"/>
        <w:rPr>
          <w:rStyle w:val="af2"/>
          <w:color w:val="FF0000"/>
          <w:sz w:val="28"/>
          <w:szCs w:val="28"/>
        </w:rPr>
      </w:pPr>
    </w:p>
    <w:p w:rsidR="004802E4" w:rsidRDefault="004802E4" w:rsidP="004802E4">
      <w:pPr>
        <w:pStyle w:val="af1"/>
        <w:shd w:val="clear" w:color="auto" w:fill="FFFFFF"/>
        <w:spacing w:before="0" w:beforeAutospacing="0" w:after="0" w:afterAutospacing="0" w:line="273" w:lineRule="atLeast"/>
        <w:rPr>
          <w:rStyle w:val="af2"/>
          <w:color w:val="FF0000"/>
          <w:sz w:val="28"/>
          <w:szCs w:val="28"/>
        </w:rPr>
      </w:pPr>
    </w:p>
    <w:p w:rsidR="004802E4" w:rsidRDefault="004802E4" w:rsidP="004802E4">
      <w:pPr>
        <w:pStyle w:val="af1"/>
        <w:shd w:val="clear" w:color="auto" w:fill="FFFFFF"/>
        <w:spacing w:before="0" w:beforeAutospacing="0" w:after="0" w:afterAutospacing="0" w:line="273" w:lineRule="atLeast"/>
        <w:rPr>
          <w:rStyle w:val="af2"/>
          <w:color w:val="FF0000"/>
          <w:sz w:val="28"/>
          <w:szCs w:val="28"/>
        </w:rPr>
      </w:pPr>
    </w:p>
    <w:p w:rsidR="004802E4" w:rsidRPr="007E56A2" w:rsidRDefault="004802E4" w:rsidP="004802E4">
      <w:pPr>
        <w:pStyle w:val="af1"/>
        <w:shd w:val="clear" w:color="auto" w:fill="FFFFFF"/>
        <w:spacing w:before="0" w:beforeAutospacing="0" w:after="0" w:afterAutospacing="0" w:line="273" w:lineRule="atLeast"/>
        <w:rPr>
          <w:rStyle w:val="af2"/>
          <w:color w:val="FF0000"/>
          <w:sz w:val="28"/>
          <w:szCs w:val="28"/>
        </w:rPr>
      </w:pPr>
    </w:p>
    <w:tbl>
      <w:tblPr>
        <w:tblpPr w:leftFromText="180" w:rightFromText="180" w:vertAnchor="text" w:horzAnchor="margin" w:tblpY="7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7"/>
        <w:gridCol w:w="7362"/>
      </w:tblGrid>
      <w:tr w:rsidR="004802E4" w:rsidRPr="00303B40" w:rsidTr="004802E4">
        <w:tc>
          <w:tcPr>
            <w:tcW w:w="2327" w:type="dxa"/>
            <w:tcBorders>
              <w:top w:val="single" w:sz="4" w:space="0" w:color="auto"/>
              <w:left w:val="single" w:sz="4" w:space="0" w:color="auto"/>
              <w:bottom w:val="single" w:sz="4" w:space="0" w:color="auto"/>
              <w:right w:val="single" w:sz="4" w:space="0" w:color="auto"/>
            </w:tcBorders>
          </w:tcPr>
          <w:p w:rsidR="004802E4" w:rsidRPr="00303B40" w:rsidRDefault="004802E4" w:rsidP="004802E4">
            <w:pPr>
              <w:spacing w:after="0" w:line="240" w:lineRule="auto"/>
              <w:ind w:right="-14"/>
              <w:jc w:val="center"/>
              <w:rPr>
                <w:rFonts w:ascii="Times New Roman" w:eastAsia="Times New Roman" w:hAnsi="Times New Roman"/>
                <w:sz w:val="24"/>
                <w:szCs w:val="24"/>
                <w:lang w:val="uk-UA" w:eastAsia="ru-RU"/>
              </w:rPr>
            </w:pPr>
            <w:r w:rsidRPr="00303B40">
              <w:rPr>
                <w:rFonts w:ascii="Times New Roman" w:eastAsia="Times New Roman" w:hAnsi="Times New Roman"/>
                <w:sz w:val="24"/>
                <w:szCs w:val="24"/>
                <w:lang w:val="uk-UA" w:eastAsia="ru-RU"/>
              </w:rPr>
              <w:lastRenderedPageBreak/>
              <w:t>Найменування теми та контактні заняття дисципліни</w:t>
            </w:r>
          </w:p>
        </w:tc>
        <w:tc>
          <w:tcPr>
            <w:tcW w:w="7362" w:type="dxa"/>
            <w:tcBorders>
              <w:top w:val="single" w:sz="4" w:space="0" w:color="auto"/>
              <w:left w:val="single" w:sz="4" w:space="0" w:color="auto"/>
              <w:bottom w:val="single" w:sz="4" w:space="0" w:color="auto"/>
              <w:right w:val="single" w:sz="4" w:space="0" w:color="auto"/>
            </w:tcBorders>
            <w:vAlign w:val="center"/>
          </w:tcPr>
          <w:p w:rsidR="004802E4" w:rsidRPr="00303B40" w:rsidRDefault="004802E4" w:rsidP="004802E4">
            <w:pPr>
              <w:spacing w:after="0" w:line="240" w:lineRule="auto"/>
              <w:ind w:right="-14"/>
              <w:jc w:val="center"/>
              <w:rPr>
                <w:rFonts w:ascii="Times New Roman" w:eastAsia="Times New Roman" w:hAnsi="Times New Roman"/>
                <w:sz w:val="24"/>
                <w:szCs w:val="24"/>
                <w:lang w:val="uk-UA" w:eastAsia="ru-RU"/>
              </w:rPr>
            </w:pPr>
            <w:r w:rsidRPr="00303B40">
              <w:rPr>
                <w:rFonts w:ascii="Times New Roman" w:eastAsia="Times New Roman" w:hAnsi="Times New Roman"/>
                <w:sz w:val="24"/>
                <w:szCs w:val="24"/>
                <w:lang w:val="uk-UA" w:eastAsia="ru-RU"/>
              </w:rPr>
              <w:t>План контактних занять</w:t>
            </w:r>
          </w:p>
        </w:tc>
      </w:tr>
      <w:tr w:rsidR="004802E4" w:rsidRPr="00303B40" w:rsidTr="004802E4">
        <w:tc>
          <w:tcPr>
            <w:tcW w:w="2327" w:type="dxa"/>
            <w:tcBorders>
              <w:top w:val="single" w:sz="4" w:space="0" w:color="auto"/>
              <w:left w:val="single" w:sz="4" w:space="0" w:color="auto"/>
              <w:bottom w:val="single" w:sz="4" w:space="0" w:color="auto"/>
              <w:right w:val="single" w:sz="4" w:space="0" w:color="auto"/>
            </w:tcBorders>
          </w:tcPr>
          <w:p w:rsidR="004802E4" w:rsidRPr="00303B40" w:rsidRDefault="004802E4" w:rsidP="004802E4">
            <w:pPr>
              <w:spacing w:after="0" w:line="240" w:lineRule="auto"/>
              <w:ind w:right="-14"/>
              <w:rPr>
                <w:rFonts w:ascii="Times New Roman" w:eastAsia="Times New Roman" w:hAnsi="Times New Roman"/>
                <w:bCs/>
                <w:sz w:val="24"/>
                <w:szCs w:val="24"/>
                <w:lang w:val="uk-UA" w:eastAsia="ru-RU"/>
              </w:rPr>
            </w:pPr>
            <w:r w:rsidRPr="00303B40">
              <w:rPr>
                <w:rFonts w:ascii="Times New Roman" w:eastAsia="Times New Roman" w:hAnsi="Times New Roman"/>
                <w:sz w:val="24"/>
                <w:szCs w:val="24"/>
                <w:u w:val="single"/>
                <w:lang w:val="uk-UA" w:eastAsia="ru-RU"/>
              </w:rPr>
              <w:t>ТЕМА 1.</w:t>
            </w:r>
            <w:r w:rsidRPr="00303B40">
              <w:rPr>
                <w:rFonts w:ascii="Times New Roman" w:eastAsia="Times New Roman" w:hAnsi="Times New Roman"/>
                <w:sz w:val="24"/>
                <w:szCs w:val="24"/>
                <w:lang w:val="uk-UA" w:eastAsia="ru-RU"/>
              </w:rPr>
              <w:t xml:space="preserve"> Загальноприйняті принципи і </w:t>
            </w:r>
            <w:proofErr w:type="spellStart"/>
            <w:r w:rsidRPr="00303B40">
              <w:rPr>
                <w:rFonts w:ascii="Times New Roman" w:eastAsia="Times New Roman" w:hAnsi="Times New Roman"/>
                <w:sz w:val="24"/>
                <w:szCs w:val="24"/>
                <w:lang w:val="uk-UA" w:eastAsia="ru-RU"/>
              </w:rPr>
              <w:t>ситеми</w:t>
            </w:r>
            <w:proofErr w:type="spellEnd"/>
            <w:r w:rsidRPr="00303B40">
              <w:rPr>
                <w:rFonts w:ascii="Times New Roman" w:eastAsia="Times New Roman" w:hAnsi="Times New Roman"/>
                <w:sz w:val="24"/>
                <w:szCs w:val="24"/>
                <w:lang w:val="uk-UA" w:eastAsia="ru-RU"/>
              </w:rPr>
              <w:t xml:space="preserve"> обліку</w:t>
            </w:r>
          </w:p>
          <w:p w:rsidR="004802E4" w:rsidRPr="00303B40" w:rsidRDefault="004802E4" w:rsidP="004802E4">
            <w:pPr>
              <w:spacing w:after="0" w:line="240" w:lineRule="auto"/>
              <w:ind w:right="-14"/>
              <w:rPr>
                <w:rFonts w:ascii="Times New Roman" w:eastAsia="Times New Roman" w:hAnsi="Times New Roman"/>
                <w:sz w:val="24"/>
                <w:szCs w:val="24"/>
                <w:lang w:val="uk-UA" w:eastAsia="ru-RU"/>
              </w:rPr>
            </w:pPr>
            <w:r w:rsidRPr="00303B40">
              <w:rPr>
                <w:rFonts w:ascii="Times New Roman" w:eastAsia="Times New Roman" w:hAnsi="Times New Roman"/>
                <w:sz w:val="24"/>
                <w:szCs w:val="24"/>
                <w:u w:val="single"/>
                <w:lang w:val="uk-UA" w:eastAsia="ru-RU"/>
              </w:rPr>
              <w:t>ТЕМА 2</w:t>
            </w:r>
            <w:r w:rsidRPr="00303B40">
              <w:rPr>
                <w:rFonts w:ascii="Times New Roman" w:eastAsia="Times New Roman" w:hAnsi="Times New Roman"/>
                <w:sz w:val="24"/>
                <w:szCs w:val="24"/>
                <w:lang w:val="uk-UA" w:eastAsia="ru-RU"/>
              </w:rPr>
              <w:t xml:space="preserve">. Фінансова звітність та її </w:t>
            </w:r>
            <w:proofErr w:type="spellStart"/>
            <w:r w:rsidRPr="00303B40">
              <w:rPr>
                <w:rFonts w:ascii="Times New Roman" w:eastAsia="Times New Roman" w:hAnsi="Times New Roman"/>
                <w:sz w:val="24"/>
                <w:szCs w:val="24"/>
                <w:lang w:val="uk-UA" w:eastAsia="ru-RU"/>
              </w:rPr>
              <w:t>інтерпритація</w:t>
            </w:r>
            <w:proofErr w:type="spellEnd"/>
          </w:p>
          <w:p w:rsidR="004802E4" w:rsidRPr="00303B40" w:rsidRDefault="004802E4" w:rsidP="004802E4">
            <w:pPr>
              <w:spacing w:after="0" w:line="240" w:lineRule="auto"/>
              <w:ind w:right="-14"/>
              <w:rPr>
                <w:rFonts w:ascii="Times New Roman" w:eastAsia="Times New Roman" w:hAnsi="Times New Roman"/>
                <w:sz w:val="24"/>
                <w:szCs w:val="24"/>
                <w:lang w:val="uk-UA" w:eastAsia="ru-RU"/>
              </w:rPr>
            </w:pPr>
          </w:p>
          <w:p w:rsidR="004802E4" w:rsidRPr="00303B40" w:rsidRDefault="004802E4" w:rsidP="004802E4">
            <w:pPr>
              <w:spacing w:after="0" w:line="240" w:lineRule="auto"/>
              <w:ind w:right="-14"/>
              <w:rPr>
                <w:rFonts w:ascii="Times New Roman" w:eastAsia="Times New Roman" w:hAnsi="Times New Roman"/>
                <w:sz w:val="24"/>
                <w:szCs w:val="24"/>
                <w:lang w:val="uk-UA" w:eastAsia="ru-RU"/>
              </w:rPr>
            </w:pPr>
            <w:r w:rsidRPr="00303B40">
              <w:rPr>
                <w:rFonts w:ascii="Times New Roman" w:eastAsia="Times New Roman" w:hAnsi="Times New Roman"/>
                <w:sz w:val="24"/>
                <w:szCs w:val="24"/>
                <w:lang w:val="uk-UA" w:eastAsia="ru-RU"/>
              </w:rPr>
              <w:t>Контактне заняття:</w:t>
            </w:r>
          </w:p>
          <w:p w:rsidR="004802E4" w:rsidRPr="00303B40" w:rsidRDefault="004802E4" w:rsidP="004802E4">
            <w:pPr>
              <w:spacing w:after="0" w:line="240" w:lineRule="auto"/>
              <w:ind w:right="-14"/>
              <w:rPr>
                <w:rFonts w:ascii="Times New Roman" w:eastAsia="Times New Roman" w:hAnsi="Times New Roman"/>
                <w:sz w:val="24"/>
                <w:szCs w:val="24"/>
                <w:lang w:val="uk-UA" w:eastAsia="ru-RU"/>
              </w:rPr>
            </w:pPr>
            <w:r w:rsidRPr="00303B40">
              <w:rPr>
                <w:rFonts w:ascii="Times New Roman" w:eastAsia="Times New Roman" w:hAnsi="Times New Roman"/>
                <w:sz w:val="24"/>
                <w:szCs w:val="24"/>
                <w:lang w:val="uk-UA" w:eastAsia="ru-RU"/>
              </w:rPr>
              <w:t xml:space="preserve">Системи обліку в зарубіжних країнах та їх вплив на особливості складання і подання фінансової звітності </w:t>
            </w:r>
          </w:p>
        </w:tc>
        <w:tc>
          <w:tcPr>
            <w:tcW w:w="7362" w:type="dxa"/>
            <w:tcBorders>
              <w:top w:val="single" w:sz="4" w:space="0" w:color="auto"/>
              <w:left w:val="single" w:sz="4" w:space="0" w:color="auto"/>
              <w:bottom w:val="single" w:sz="4" w:space="0" w:color="auto"/>
              <w:right w:val="single" w:sz="4" w:space="0" w:color="auto"/>
            </w:tcBorders>
          </w:tcPr>
          <w:p w:rsidR="004802E4" w:rsidRPr="00303B40" w:rsidRDefault="004802E4" w:rsidP="004802E4">
            <w:pPr>
              <w:numPr>
                <w:ilvl w:val="0"/>
                <w:numId w:val="38"/>
              </w:numPr>
              <w:spacing w:after="0" w:line="240" w:lineRule="auto"/>
              <w:ind w:left="0" w:firstLine="360"/>
              <w:contextualSpacing/>
              <w:jc w:val="both"/>
              <w:rPr>
                <w:rFonts w:ascii="Times New Roman" w:hAnsi="Times New Roman"/>
                <w:sz w:val="24"/>
                <w:szCs w:val="24"/>
                <w:lang w:val="uk-UA"/>
              </w:rPr>
            </w:pPr>
            <w:r w:rsidRPr="00303B40">
              <w:rPr>
                <w:rFonts w:ascii="Times New Roman" w:hAnsi="Times New Roman"/>
                <w:sz w:val="24"/>
                <w:szCs w:val="24"/>
                <w:lang w:val="uk-UA"/>
              </w:rPr>
              <w:t>Роль обліку в системі управління та користувачів облікової інформації.</w:t>
            </w:r>
          </w:p>
          <w:p w:rsidR="004802E4" w:rsidRPr="00303B40" w:rsidRDefault="004802E4" w:rsidP="004802E4">
            <w:pPr>
              <w:numPr>
                <w:ilvl w:val="0"/>
                <w:numId w:val="38"/>
              </w:numPr>
              <w:spacing w:after="0" w:line="240" w:lineRule="auto"/>
              <w:ind w:left="0" w:firstLine="360"/>
              <w:contextualSpacing/>
              <w:jc w:val="both"/>
              <w:rPr>
                <w:rFonts w:ascii="Times New Roman" w:hAnsi="Times New Roman"/>
                <w:sz w:val="24"/>
                <w:szCs w:val="24"/>
                <w:lang w:val="uk-UA"/>
              </w:rPr>
            </w:pPr>
            <w:r w:rsidRPr="00303B40">
              <w:rPr>
                <w:rFonts w:ascii="Times New Roman" w:hAnsi="Times New Roman"/>
                <w:sz w:val="24"/>
                <w:szCs w:val="24"/>
                <w:lang w:val="uk-UA"/>
              </w:rPr>
              <w:t>Системи обліку та їх класифікація.</w:t>
            </w:r>
          </w:p>
          <w:p w:rsidR="004802E4" w:rsidRPr="00303B40" w:rsidRDefault="004802E4" w:rsidP="004802E4">
            <w:pPr>
              <w:numPr>
                <w:ilvl w:val="0"/>
                <w:numId w:val="38"/>
              </w:numPr>
              <w:spacing w:after="0" w:line="240" w:lineRule="auto"/>
              <w:ind w:left="0" w:firstLine="360"/>
              <w:contextualSpacing/>
              <w:jc w:val="both"/>
              <w:rPr>
                <w:rFonts w:ascii="Times New Roman" w:hAnsi="Times New Roman"/>
                <w:sz w:val="24"/>
                <w:szCs w:val="24"/>
                <w:lang w:val="uk-UA"/>
              </w:rPr>
            </w:pPr>
            <w:r w:rsidRPr="00303B40">
              <w:rPr>
                <w:rFonts w:ascii="Times New Roman" w:hAnsi="Times New Roman"/>
                <w:sz w:val="24"/>
                <w:szCs w:val="24"/>
                <w:lang w:val="uk-UA"/>
              </w:rPr>
              <w:t>Загальноприйняті принципи бухгалтерського обліку та їх суть.</w:t>
            </w:r>
          </w:p>
          <w:p w:rsidR="004802E4" w:rsidRPr="00303B40" w:rsidRDefault="004802E4" w:rsidP="004802E4">
            <w:pPr>
              <w:numPr>
                <w:ilvl w:val="0"/>
                <w:numId w:val="38"/>
              </w:numPr>
              <w:spacing w:after="0" w:line="240" w:lineRule="auto"/>
              <w:ind w:left="0" w:firstLine="360"/>
              <w:contextualSpacing/>
              <w:jc w:val="both"/>
              <w:rPr>
                <w:rFonts w:ascii="Times New Roman" w:hAnsi="Times New Roman"/>
                <w:sz w:val="24"/>
                <w:szCs w:val="24"/>
                <w:lang w:val="uk-UA"/>
              </w:rPr>
            </w:pPr>
            <w:r w:rsidRPr="00303B40">
              <w:rPr>
                <w:rFonts w:ascii="Times New Roman" w:hAnsi="Times New Roman"/>
                <w:sz w:val="24"/>
                <w:szCs w:val="24"/>
                <w:lang w:val="uk-UA"/>
              </w:rPr>
              <w:t>Міжнародні організації з питань стандартизації обліку;</w:t>
            </w:r>
          </w:p>
          <w:p w:rsidR="004802E4" w:rsidRPr="00303B40" w:rsidRDefault="004802E4" w:rsidP="004802E4">
            <w:pPr>
              <w:numPr>
                <w:ilvl w:val="0"/>
                <w:numId w:val="38"/>
              </w:numPr>
              <w:spacing w:after="0" w:line="240" w:lineRule="auto"/>
              <w:ind w:left="0" w:firstLine="360"/>
              <w:contextualSpacing/>
              <w:jc w:val="both"/>
              <w:rPr>
                <w:rFonts w:ascii="Times New Roman" w:hAnsi="Times New Roman"/>
                <w:sz w:val="24"/>
                <w:szCs w:val="24"/>
                <w:lang w:val="uk-UA"/>
              </w:rPr>
            </w:pPr>
            <w:r w:rsidRPr="00303B40">
              <w:rPr>
                <w:rFonts w:ascii="Times New Roman" w:hAnsi="Times New Roman"/>
                <w:sz w:val="24"/>
                <w:szCs w:val="24"/>
                <w:lang w:val="uk-UA"/>
              </w:rPr>
              <w:t>Склад і загальна характеристику міжнародних стандартів обліку та звітності.</w:t>
            </w:r>
          </w:p>
          <w:p w:rsidR="004802E4" w:rsidRPr="00303B40" w:rsidRDefault="004802E4" w:rsidP="004802E4">
            <w:pPr>
              <w:numPr>
                <w:ilvl w:val="0"/>
                <w:numId w:val="38"/>
              </w:numPr>
              <w:spacing w:after="0" w:line="240" w:lineRule="auto"/>
              <w:ind w:left="0" w:firstLine="360"/>
              <w:contextualSpacing/>
              <w:jc w:val="both"/>
              <w:rPr>
                <w:rFonts w:ascii="Times New Roman" w:hAnsi="Times New Roman"/>
                <w:sz w:val="24"/>
                <w:szCs w:val="24"/>
                <w:lang w:val="uk-UA"/>
              </w:rPr>
            </w:pPr>
            <w:r w:rsidRPr="00303B40">
              <w:rPr>
                <w:rFonts w:ascii="Times New Roman" w:hAnsi="Times New Roman"/>
                <w:sz w:val="24"/>
                <w:szCs w:val="24"/>
                <w:lang w:val="uk-UA"/>
              </w:rPr>
              <w:t>Призначення, склад та елементи фінансової звітності.</w:t>
            </w:r>
          </w:p>
          <w:p w:rsidR="004802E4" w:rsidRPr="00303B40" w:rsidRDefault="004802E4" w:rsidP="004802E4">
            <w:pPr>
              <w:numPr>
                <w:ilvl w:val="0"/>
                <w:numId w:val="38"/>
              </w:numPr>
              <w:spacing w:after="0" w:line="240" w:lineRule="auto"/>
              <w:ind w:left="0" w:firstLine="360"/>
              <w:contextualSpacing/>
              <w:jc w:val="both"/>
              <w:rPr>
                <w:rFonts w:ascii="Times New Roman" w:hAnsi="Times New Roman"/>
                <w:sz w:val="24"/>
                <w:szCs w:val="24"/>
                <w:lang w:val="uk-UA"/>
              </w:rPr>
            </w:pPr>
            <w:r>
              <w:rPr>
                <w:rFonts w:ascii="Times New Roman" w:hAnsi="Times New Roman"/>
                <w:sz w:val="24"/>
                <w:szCs w:val="24"/>
                <w:lang w:val="uk-UA"/>
              </w:rPr>
              <w:t>Методика</w:t>
            </w:r>
            <w:r w:rsidRPr="00303B40">
              <w:rPr>
                <w:rFonts w:ascii="Times New Roman" w:hAnsi="Times New Roman"/>
                <w:sz w:val="24"/>
                <w:szCs w:val="24"/>
                <w:lang w:val="uk-UA"/>
              </w:rPr>
              <w:t xml:space="preserve"> вертикального і горизонтального аналізу фінансової звітності.</w:t>
            </w:r>
          </w:p>
          <w:p w:rsidR="004802E4" w:rsidRPr="00303B40" w:rsidRDefault="004802E4" w:rsidP="004802E4">
            <w:pPr>
              <w:numPr>
                <w:ilvl w:val="0"/>
                <w:numId w:val="38"/>
              </w:numPr>
              <w:spacing w:after="0" w:line="240" w:lineRule="auto"/>
              <w:ind w:left="0" w:firstLine="360"/>
              <w:contextualSpacing/>
              <w:jc w:val="both"/>
              <w:rPr>
                <w:sz w:val="24"/>
                <w:szCs w:val="24"/>
              </w:rPr>
            </w:pPr>
            <w:r w:rsidRPr="00303B40">
              <w:rPr>
                <w:rFonts w:ascii="Times New Roman" w:hAnsi="Times New Roman"/>
                <w:sz w:val="24"/>
                <w:szCs w:val="24"/>
                <w:lang w:val="uk-UA"/>
              </w:rPr>
              <w:t>Методик</w:t>
            </w:r>
            <w:r>
              <w:rPr>
                <w:rFonts w:ascii="Times New Roman" w:hAnsi="Times New Roman"/>
                <w:sz w:val="24"/>
                <w:szCs w:val="24"/>
                <w:lang w:val="uk-UA"/>
              </w:rPr>
              <w:t>а</w:t>
            </w:r>
            <w:r w:rsidRPr="00303B40">
              <w:rPr>
                <w:rFonts w:ascii="Times New Roman" w:hAnsi="Times New Roman"/>
                <w:sz w:val="24"/>
                <w:szCs w:val="24"/>
                <w:lang w:val="uk-UA"/>
              </w:rPr>
              <w:t xml:space="preserve"> аналізу фінансового стану підприємства на базі відносних показників.</w:t>
            </w:r>
          </w:p>
        </w:tc>
      </w:tr>
      <w:tr w:rsidR="004802E4" w:rsidRPr="00303B40" w:rsidTr="004802E4">
        <w:trPr>
          <w:trHeight w:val="4983"/>
        </w:trPr>
        <w:tc>
          <w:tcPr>
            <w:tcW w:w="2327" w:type="dxa"/>
            <w:tcBorders>
              <w:top w:val="single" w:sz="4" w:space="0" w:color="auto"/>
              <w:left w:val="single" w:sz="4" w:space="0" w:color="auto"/>
              <w:bottom w:val="single" w:sz="4" w:space="0" w:color="auto"/>
              <w:right w:val="single" w:sz="4" w:space="0" w:color="auto"/>
            </w:tcBorders>
          </w:tcPr>
          <w:p w:rsidR="004802E4" w:rsidRPr="00303B40" w:rsidRDefault="004802E4" w:rsidP="004802E4">
            <w:pPr>
              <w:spacing w:after="0" w:line="240" w:lineRule="auto"/>
              <w:ind w:right="-11"/>
              <w:rPr>
                <w:rFonts w:ascii="Times New Roman" w:hAnsi="Times New Roman"/>
                <w:sz w:val="24"/>
                <w:szCs w:val="24"/>
                <w:lang w:val="uk-UA"/>
              </w:rPr>
            </w:pPr>
            <w:r w:rsidRPr="00303B40">
              <w:rPr>
                <w:rFonts w:ascii="Times New Roman" w:eastAsia="Times New Roman" w:hAnsi="Times New Roman"/>
                <w:sz w:val="24"/>
                <w:szCs w:val="24"/>
                <w:u w:val="single"/>
                <w:lang w:val="uk-UA" w:eastAsia="ru-RU"/>
              </w:rPr>
              <w:t xml:space="preserve">ТЕМА </w:t>
            </w:r>
            <w:r w:rsidRPr="00303B40">
              <w:rPr>
                <w:rFonts w:ascii="Times New Roman" w:hAnsi="Times New Roman"/>
                <w:sz w:val="24"/>
                <w:szCs w:val="24"/>
                <w:u w:val="single"/>
                <w:lang w:val="uk-UA"/>
              </w:rPr>
              <w:t xml:space="preserve"> 4.</w:t>
            </w:r>
            <w:r w:rsidRPr="00303B40">
              <w:rPr>
                <w:rFonts w:ascii="Times New Roman" w:hAnsi="Times New Roman"/>
                <w:sz w:val="24"/>
                <w:szCs w:val="24"/>
                <w:lang w:val="uk-UA"/>
              </w:rPr>
              <w:t xml:space="preserve"> Облік розрахунків з дебіторами</w:t>
            </w:r>
          </w:p>
          <w:p w:rsidR="004802E4" w:rsidRPr="00303B40" w:rsidRDefault="004802E4" w:rsidP="004802E4">
            <w:pPr>
              <w:spacing w:after="0" w:line="240" w:lineRule="auto"/>
              <w:ind w:right="-11"/>
              <w:rPr>
                <w:rFonts w:ascii="Times New Roman" w:hAnsi="Times New Roman"/>
                <w:sz w:val="24"/>
                <w:szCs w:val="24"/>
                <w:lang w:val="uk-UA"/>
              </w:rPr>
            </w:pPr>
            <w:r w:rsidRPr="00303B40">
              <w:rPr>
                <w:rFonts w:ascii="Times New Roman" w:hAnsi="Times New Roman"/>
                <w:sz w:val="24"/>
                <w:szCs w:val="24"/>
                <w:u w:val="single"/>
                <w:lang w:val="uk-UA"/>
              </w:rPr>
              <w:t>ТЕМА 5</w:t>
            </w:r>
            <w:r w:rsidRPr="00303B40">
              <w:rPr>
                <w:rFonts w:ascii="Times New Roman" w:hAnsi="Times New Roman"/>
                <w:sz w:val="24"/>
                <w:szCs w:val="24"/>
                <w:lang w:val="uk-UA"/>
              </w:rPr>
              <w:t>. Облік товарно-матеріальних запасів</w:t>
            </w:r>
          </w:p>
          <w:p w:rsidR="004802E4" w:rsidRPr="00303B40" w:rsidRDefault="004802E4" w:rsidP="004802E4">
            <w:pPr>
              <w:spacing w:after="0" w:line="240" w:lineRule="auto"/>
              <w:ind w:right="-11"/>
              <w:rPr>
                <w:rFonts w:ascii="Times New Roman" w:eastAsia="Times New Roman" w:hAnsi="Times New Roman"/>
                <w:sz w:val="24"/>
                <w:szCs w:val="24"/>
                <w:lang w:val="uk-UA" w:eastAsia="ru-RU"/>
              </w:rPr>
            </w:pPr>
          </w:p>
          <w:p w:rsidR="004802E4" w:rsidRPr="00303B40" w:rsidRDefault="004802E4" w:rsidP="004802E4">
            <w:pPr>
              <w:spacing w:after="0" w:line="240" w:lineRule="auto"/>
              <w:ind w:right="-11"/>
              <w:rPr>
                <w:rFonts w:ascii="Times New Roman" w:eastAsia="Times New Roman" w:hAnsi="Times New Roman"/>
                <w:bCs/>
                <w:sz w:val="24"/>
                <w:szCs w:val="24"/>
                <w:lang w:val="uk-UA" w:eastAsia="ru-RU"/>
              </w:rPr>
            </w:pPr>
            <w:r w:rsidRPr="00303B40">
              <w:rPr>
                <w:rFonts w:ascii="Times New Roman" w:eastAsia="Times New Roman" w:hAnsi="Times New Roman"/>
                <w:sz w:val="24"/>
                <w:szCs w:val="24"/>
                <w:lang w:val="uk-UA" w:eastAsia="ru-RU"/>
              </w:rPr>
              <w:t>Контактне заняття:</w:t>
            </w:r>
            <w:r w:rsidRPr="00303B40">
              <w:rPr>
                <w:rFonts w:ascii="Times New Roman" w:eastAsia="Times New Roman" w:hAnsi="Times New Roman"/>
                <w:bCs/>
                <w:sz w:val="24"/>
                <w:szCs w:val="24"/>
                <w:lang w:val="uk-UA" w:eastAsia="ru-RU"/>
              </w:rPr>
              <w:t xml:space="preserve"> Облік дебіторської і кредиторської заборгованості, </w:t>
            </w:r>
            <w:proofErr w:type="spellStart"/>
            <w:r w:rsidRPr="00303B40">
              <w:rPr>
                <w:rFonts w:ascii="Times New Roman" w:eastAsia="Times New Roman" w:hAnsi="Times New Roman"/>
                <w:bCs/>
                <w:sz w:val="24"/>
                <w:szCs w:val="24"/>
                <w:lang w:val="uk-UA" w:eastAsia="ru-RU"/>
              </w:rPr>
              <w:t>повязаної</w:t>
            </w:r>
            <w:proofErr w:type="spellEnd"/>
            <w:r w:rsidRPr="00303B40">
              <w:rPr>
                <w:rFonts w:ascii="Times New Roman" w:eastAsia="Times New Roman" w:hAnsi="Times New Roman"/>
                <w:bCs/>
                <w:sz w:val="24"/>
                <w:szCs w:val="24"/>
                <w:lang w:val="uk-UA" w:eastAsia="ru-RU"/>
              </w:rPr>
              <w:t xml:space="preserve"> з придбанням і реалізацією товарно-матеріальних цінностей</w:t>
            </w:r>
          </w:p>
        </w:tc>
        <w:tc>
          <w:tcPr>
            <w:tcW w:w="7362" w:type="dxa"/>
            <w:tcBorders>
              <w:top w:val="single" w:sz="4" w:space="0" w:color="auto"/>
              <w:left w:val="single" w:sz="4" w:space="0" w:color="auto"/>
              <w:bottom w:val="single" w:sz="4" w:space="0" w:color="auto"/>
              <w:right w:val="single" w:sz="4" w:space="0" w:color="auto"/>
            </w:tcBorders>
          </w:tcPr>
          <w:p w:rsidR="004802E4" w:rsidRPr="00303B40" w:rsidRDefault="004802E4" w:rsidP="004802E4">
            <w:pPr>
              <w:numPr>
                <w:ilvl w:val="0"/>
                <w:numId w:val="39"/>
              </w:numPr>
              <w:spacing w:after="0" w:line="240" w:lineRule="auto"/>
              <w:ind w:left="0" w:firstLine="414"/>
              <w:jc w:val="both"/>
              <w:rPr>
                <w:rFonts w:ascii="Times New Roman" w:eastAsia="Times New Roman" w:hAnsi="Times New Roman"/>
                <w:sz w:val="24"/>
                <w:szCs w:val="24"/>
                <w:lang w:val="uk-UA" w:eastAsia="ru-RU"/>
              </w:rPr>
            </w:pPr>
            <w:r w:rsidRPr="00303B40">
              <w:rPr>
                <w:rFonts w:ascii="Times New Roman" w:eastAsia="Times New Roman" w:hAnsi="Times New Roman"/>
                <w:sz w:val="24"/>
                <w:szCs w:val="24"/>
                <w:lang w:val="uk-UA" w:eastAsia="ru-RU"/>
              </w:rPr>
              <w:t>Склад дебіторської заборгованості, її оцінка і відображення в балансі</w:t>
            </w:r>
          </w:p>
          <w:p w:rsidR="004802E4" w:rsidRPr="00303B40" w:rsidRDefault="004802E4" w:rsidP="004802E4">
            <w:pPr>
              <w:numPr>
                <w:ilvl w:val="0"/>
                <w:numId w:val="39"/>
              </w:numPr>
              <w:spacing w:after="0" w:line="240" w:lineRule="auto"/>
              <w:ind w:left="0" w:firstLine="414"/>
              <w:jc w:val="both"/>
              <w:rPr>
                <w:rFonts w:ascii="Times New Roman" w:eastAsia="Times New Roman" w:hAnsi="Times New Roman"/>
                <w:sz w:val="24"/>
                <w:szCs w:val="24"/>
                <w:lang w:val="uk-UA" w:eastAsia="ru-RU"/>
              </w:rPr>
            </w:pPr>
            <w:r w:rsidRPr="00303B40">
              <w:rPr>
                <w:rFonts w:ascii="Times New Roman" w:eastAsia="Times New Roman" w:hAnsi="Times New Roman"/>
                <w:sz w:val="24"/>
                <w:szCs w:val="24"/>
                <w:lang w:val="uk-UA" w:eastAsia="ru-RU"/>
              </w:rPr>
              <w:t>Методика обліку рахунків до одержання та векселів до одержання</w:t>
            </w:r>
          </w:p>
          <w:p w:rsidR="004802E4" w:rsidRPr="00303B40" w:rsidRDefault="004802E4" w:rsidP="004802E4">
            <w:pPr>
              <w:numPr>
                <w:ilvl w:val="0"/>
                <w:numId w:val="39"/>
              </w:numPr>
              <w:spacing w:after="0" w:line="240" w:lineRule="auto"/>
              <w:ind w:left="0" w:firstLine="414"/>
              <w:jc w:val="both"/>
              <w:rPr>
                <w:rFonts w:ascii="Times New Roman" w:eastAsia="Times New Roman" w:hAnsi="Times New Roman"/>
                <w:sz w:val="24"/>
                <w:szCs w:val="24"/>
                <w:lang w:val="uk-UA" w:eastAsia="ru-RU"/>
              </w:rPr>
            </w:pPr>
            <w:r w:rsidRPr="00303B40">
              <w:rPr>
                <w:rFonts w:ascii="Times New Roman" w:eastAsia="Times New Roman" w:hAnsi="Times New Roman"/>
                <w:sz w:val="24"/>
                <w:szCs w:val="24"/>
                <w:lang w:val="uk-UA" w:eastAsia="ru-RU"/>
              </w:rPr>
              <w:t>Порядок обліку знижок, наданих покупцям (клієнтам)</w:t>
            </w:r>
          </w:p>
          <w:p w:rsidR="004802E4" w:rsidRPr="00303B40" w:rsidRDefault="004802E4" w:rsidP="004802E4">
            <w:pPr>
              <w:numPr>
                <w:ilvl w:val="0"/>
                <w:numId w:val="39"/>
              </w:numPr>
              <w:spacing w:after="0" w:line="240" w:lineRule="auto"/>
              <w:ind w:left="0" w:firstLine="414"/>
              <w:jc w:val="both"/>
              <w:rPr>
                <w:rFonts w:ascii="Times New Roman" w:eastAsia="Times New Roman" w:hAnsi="Times New Roman"/>
                <w:sz w:val="24"/>
                <w:szCs w:val="24"/>
                <w:lang w:val="uk-UA" w:eastAsia="ru-RU"/>
              </w:rPr>
            </w:pPr>
            <w:r w:rsidRPr="00303B40">
              <w:rPr>
                <w:rFonts w:ascii="Times New Roman" w:eastAsia="Times New Roman" w:hAnsi="Times New Roman"/>
                <w:sz w:val="24"/>
                <w:szCs w:val="24"/>
                <w:lang w:val="uk-UA" w:eastAsia="ru-RU"/>
              </w:rPr>
              <w:t>Поняття та склад товарно-матеріальних запасів</w:t>
            </w:r>
          </w:p>
          <w:p w:rsidR="004802E4" w:rsidRPr="00303B40" w:rsidRDefault="004802E4" w:rsidP="004802E4">
            <w:pPr>
              <w:numPr>
                <w:ilvl w:val="0"/>
                <w:numId w:val="39"/>
              </w:numPr>
              <w:spacing w:after="0" w:line="240" w:lineRule="auto"/>
              <w:ind w:left="0" w:firstLine="414"/>
              <w:jc w:val="both"/>
              <w:rPr>
                <w:rFonts w:ascii="Times New Roman" w:eastAsia="Times New Roman" w:hAnsi="Times New Roman"/>
                <w:sz w:val="24"/>
                <w:szCs w:val="24"/>
                <w:lang w:val="uk-UA" w:eastAsia="ru-RU"/>
              </w:rPr>
            </w:pPr>
            <w:r w:rsidRPr="00303B40">
              <w:rPr>
                <w:rFonts w:ascii="Times New Roman" w:eastAsia="Times New Roman" w:hAnsi="Times New Roman"/>
                <w:sz w:val="24"/>
                <w:szCs w:val="24"/>
                <w:lang w:val="uk-UA" w:eastAsia="ru-RU"/>
              </w:rPr>
              <w:t>Системи обліку запасів (постійна та періодична)</w:t>
            </w:r>
          </w:p>
          <w:p w:rsidR="004802E4" w:rsidRPr="00303B40" w:rsidRDefault="004802E4" w:rsidP="004802E4">
            <w:pPr>
              <w:numPr>
                <w:ilvl w:val="0"/>
                <w:numId w:val="39"/>
              </w:numPr>
              <w:spacing w:after="0" w:line="240" w:lineRule="auto"/>
              <w:ind w:left="0" w:firstLine="414"/>
              <w:jc w:val="both"/>
              <w:rPr>
                <w:rFonts w:ascii="Times New Roman" w:eastAsia="Times New Roman" w:hAnsi="Times New Roman"/>
                <w:sz w:val="24"/>
                <w:szCs w:val="24"/>
                <w:lang w:val="uk-UA" w:eastAsia="ru-RU"/>
              </w:rPr>
            </w:pPr>
            <w:r w:rsidRPr="00303B40">
              <w:rPr>
                <w:rFonts w:ascii="Times New Roman" w:eastAsia="Times New Roman" w:hAnsi="Times New Roman"/>
                <w:sz w:val="24"/>
                <w:szCs w:val="24"/>
                <w:lang w:val="uk-UA" w:eastAsia="ru-RU"/>
              </w:rPr>
              <w:t>Методи оцінки запасів та їх вплив на фінансові результати підприємства</w:t>
            </w:r>
          </w:p>
          <w:p w:rsidR="004802E4" w:rsidRPr="00303B40" w:rsidRDefault="004802E4" w:rsidP="004802E4">
            <w:pPr>
              <w:spacing w:after="0" w:line="240" w:lineRule="auto"/>
              <w:jc w:val="both"/>
              <w:rPr>
                <w:rFonts w:ascii="Times New Roman" w:hAnsi="Times New Roman"/>
                <w:sz w:val="28"/>
                <w:szCs w:val="28"/>
                <w:lang w:val="uk-UA" w:eastAsia="ru-RU"/>
              </w:rPr>
            </w:pPr>
          </w:p>
          <w:p w:rsidR="004802E4" w:rsidRPr="00303B40" w:rsidRDefault="004802E4" w:rsidP="004802E4">
            <w:pPr>
              <w:autoSpaceDE w:val="0"/>
              <w:autoSpaceDN w:val="0"/>
              <w:spacing w:after="0" w:line="240" w:lineRule="auto"/>
              <w:ind w:left="567"/>
              <w:jc w:val="both"/>
              <w:rPr>
                <w:rFonts w:ascii="Times New Roman" w:eastAsia="Times New Roman" w:hAnsi="Times New Roman"/>
                <w:sz w:val="28"/>
                <w:szCs w:val="28"/>
                <w:lang w:val="uk-UA" w:eastAsia="ru-RU"/>
              </w:rPr>
            </w:pPr>
          </w:p>
          <w:p w:rsidR="004802E4" w:rsidRPr="00303B40" w:rsidRDefault="004802E4" w:rsidP="004802E4">
            <w:pPr>
              <w:spacing w:after="0" w:line="240" w:lineRule="auto"/>
              <w:ind w:right="-11"/>
              <w:jc w:val="both"/>
              <w:rPr>
                <w:rFonts w:ascii="Times New Roman" w:eastAsia="Times New Roman" w:hAnsi="Times New Roman"/>
                <w:b/>
                <w:bCs/>
                <w:sz w:val="24"/>
                <w:szCs w:val="24"/>
                <w:lang w:val="uk-UA" w:eastAsia="ru-RU"/>
              </w:rPr>
            </w:pPr>
          </w:p>
        </w:tc>
      </w:tr>
      <w:tr w:rsidR="004802E4" w:rsidRPr="00303B40" w:rsidTr="004802E4">
        <w:trPr>
          <w:trHeight w:val="2472"/>
        </w:trPr>
        <w:tc>
          <w:tcPr>
            <w:tcW w:w="2327" w:type="dxa"/>
            <w:tcBorders>
              <w:top w:val="single" w:sz="4" w:space="0" w:color="auto"/>
              <w:left w:val="single" w:sz="4" w:space="0" w:color="auto"/>
              <w:bottom w:val="single" w:sz="4" w:space="0" w:color="auto"/>
              <w:right w:val="single" w:sz="4" w:space="0" w:color="auto"/>
            </w:tcBorders>
          </w:tcPr>
          <w:p w:rsidR="004802E4" w:rsidRPr="00303B40" w:rsidRDefault="004802E4" w:rsidP="004802E4">
            <w:pPr>
              <w:spacing w:after="0" w:line="240" w:lineRule="auto"/>
              <w:ind w:right="-11"/>
              <w:rPr>
                <w:rFonts w:ascii="Times New Roman" w:eastAsia="Times New Roman" w:hAnsi="Times New Roman"/>
                <w:bCs/>
                <w:sz w:val="24"/>
                <w:szCs w:val="24"/>
                <w:lang w:val="uk-UA" w:eastAsia="ru-RU"/>
              </w:rPr>
            </w:pPr>
            <w:r w:rsidRPr="00303B40">
              <w:rPr>
                <w:rFonts w:ascii="Times New Roman" w:eastAsia="Times New Roman" w:hAnsi="Times New Roman"/>
                <w:sz w:val="24"/>
                <w:szCs w:val="24"/>
                <w:u w:val="single"/>
                <w:lang w:val="uk-UA" w:eastAsia="ru-RU"/>
              </w:rPr>
              <w:t>ТЕМА 6.</w:t>
            </w:r>
            <w:r w:rsidRPr="00303B40">
              <w:rPr>
                <w:rFonts w:ascii="Times New Roman" w:eastAsia="Times New Roman" w:hAnsi="Times New Roman"/>
                <w:sz w:val="24"/>
                <w:szCs w:val="24"/>
                <w:lang w:val="uk-UA" w:eastAsia="ru-RU"/>
              </w:rPr>
              <w:t xml:space="preserve"> </w:t>
            </w:r>
            <w:r w:rsidRPr="00303B40">
              <w:rPr>
                <w:rFonts w:ascii="Times New Roman" w:eastAsia="Times New Roman" w:hAnsi="Times New Roman"/>
                <w:bCs/>
                <w:sz w:val="24"/>
                <w:szCs w:val="24"/>
                <w:lang w:val="uk-UA" w:eastAsia="ru-RU"/>
              </w:rPr>
              <w:t xml:space="preserve"> Облік довгострокових активів</w:t>
            </w:r>
          </w:p>
          <w:p w:rsidR="004802E4" w:rsidRPr="00303B40" w:rsidRDefault="004802E4" w:rsidP="004802E4">
            <w:pPr>
              <w:spacing w:after="0" w:line="240" w:lineRule="auto"/>
              <w:ind w:right="-11"/>
              <w:rPr>
                <w:rFonts w:ascii="Times New Roman" w:eastAsia="Times New Roman" w:hAnsi="Times New Roman"/>
                <w:bCs/>
                <w:sz w:val="24"/>
                <w:szCs w:val="24"/>
                <w:lang w:val="uk-UA" w:eastAsia="ru-RU"/>
              </w:rPr>
            </w:pPr>
            <w:r w:rsidRPr="00303B40">
              <w:rPr>
                <w:rFonts w:ascii="Times New Roman" w:eastAsia="Times New Roman" w:hAnsi="Times New Roman"/>
                <w:bCs/>
                <w:sz w:val="24"/>
                <w:szCs w:val="24"/>
                <w:u w:val="single"/>
                <w:lang w:val="uk-UA" w:eastAsia="ru-RU"/>
              </w:rPr>
              <w:t>ТЕМА 9.</w:t>
            </w:r>
            <w:r w:rsidRPr="00303B40">
              <w:rPr>
                <w:rFonts w:ascii="Times New Roman" w:eastAsia="Times New Roman" w:hAnsi="Times New Roman"/>
                <w:bCs/>
                <w:sz w:val="24"/>
                <w:szCs w:val="24"/>
                <w:lang w:val="uk-UA" w:eastAsia="ru-RU"/>
              </w:rPr>
              <w:t xml:space="preserve"> Облік довгострокових </w:t>
            </w:r>
            <w:proofErr w:type="spellStart"/>
            <w:r w:rsidRPr="00303B40">
              <w:rPr>
                <w:rFonts w:ascii="Times New Roman" w:eastAsia="Times New Roman" w:hAnsi="Times New Roman"/>
                <w:bCs/>
                <w:sz w:val="24"/>
                <w:szCs w:val="24"/>
                <w:lang w:val="uk-UA" w:eastAsia="ru-RU"/>
              </w:rPr>
              <w:t>зобовязань</w:t>
            </w:r>
            <w:proofErr w:type="spellEnd"/>
            <w:r w:rsidRPr="00303B40">
              <w:rPr>
                <w:rFonts w:ascii="Times New Roman" w:eastAsia="Times New Roman" w:hAnsi="Times New Roman"/>
                <w:bCs/>
                <w:sz w:val="24"/>
                <w:szCs w:val="24"/>
                <w:lang w:val="uk-UA" w:eastAsia="ru-RU"/>
              </w:rPr>
              <w:t xml:space="preserve"> </w:t>
            </w:r>
          </w:p>
          <w:p w:rsidR="004802E4" w:rsidRPr="00303B40" w:rsidRDefault="004802E4" w:rsidP="004802E4">
            <w:pPr>
              <w:spacing w:after="0" w:line="240" w:lineRule="auto"/>
              <w:ind w:right="-11"/>
              <w:rPr>
                <w:rFonts w:ascii="Times New Roman" w:eastAsia="Times New Roman" w:hAnsi="Times New Roman"/>
                <w:sz w:val="24"/>
                <w:szCs w:val="24"/>
                <w:lang w:val="uk-UA" w:eastAsia="ru-RU"/>
              </w:rPr>
            </w:pPr>
          </w:p>
          <w:p w:rsidR="004802E4" w:rsidRPr="00303B40" w:rsidRDefault="004802E4" w:rsidP="004802E4">
            <w:pPr>
              <w:spacing w:after="0" w:line="240" w:lineRule="auto"/>
              <w:ind w:right="-11"/>
              <w:rPr>
                <w:rFonts w:ascii="Times New Roman" w:eastAsia="Times New Roman" w:hAnsi="Times New Roman"/>
                <w:sz w:val="24"/>
                <w:szCs w:val="24"/>
                <w:lang w:val="uk-UA" w:eastAsia="ru-RU"/>
              </w:rPr>
            </w:pPr>
            <w:r w:rsidRPr="00303B40">
              <w:rPr>
                <w:rFonts w:ascii="Times New Roman" w:eastAsia="Times New Roman" w:hAnsi="Times New Roman"/>
                <w:sz w:val="24"/>
                <w:szCs w:val="24"/>
                <w:lang w:val="uk-UA" w:eastAsia="ru-RU"/>
              </w:rPr>
              <w:t xml:space="preserve">Контактне заняття: </w:t>
            </w:r>
          </w:p>
          <w:p w:rsidR="004802E4" w:rsidRPr="00303B40" w:rsidRDefault="004802E4" w:rsidP="004802E4">
            <w:pPr>
              <w:spacing w:after="0" w:line="240" w:lineRule="auto"/>
              <w:ind w:right="-11"/>
              <w:rPr>
                <w:rFonts w:ascii="Times New Roman" w:eastAsia="Times New Roman" w:hAnsi="Times New Roman"/>
                <w:sz w:val="24"/>
                <w:szCs w:val="24"/>
                <w:lang w:val="uk-UA" w:eastAsia="ru-RU"/>
              </w:rPr>
            </w:pPr>
            <w:r w:rsidRPr="00303B40">
              <w:rPr>
                <w:rFonts w:ascii="Times New Roman" w:eastAsia="Times New Roman" w:hAnsi="Times New Roman"/>
                <w:sz w:val="24"/>
                <w:szCs w:val="24"/>
                <w:lang w:val="uk-UA" w:eastAsia="ru-RU"/>
              </w:rPr>
              <w:t xml:space="preserve">Облік довгострокових активів і </w:t>
            </w:r>
            <w:proofErr w:type="spellStart"/>
            <w:r w:rsidRPr="00303B40">
              <w:rPr>
                <w:rFonts w:ascii="Times New Roman" w:eastAsia="Times New Roman" w:hAnsi="Times New Roman"/>
                <w:sz w:val="24"/>
                <w:szCs w:val="24"/>
                <w:lang w:val="uk-UA" w:eastAsia="ru-RU"/>
              </w:rPr>
              <w:t>зобовязань</w:t>
            </w:r>
            <w:proofErr w:type="spellEnd"/>
            <w:r w:rsidRPr="00303B40">
              <w:rPr>
                <w:rFonts w:ascii="Times New Roman" w:eastAsia="Times New Roman" w:hAnsi="Times New Roman"/>
                <w:sz w:val="24"/>
                <w:szCs w:val="24"/>
                <w:lang w:val="uk-UA" w:eastAsia="ru-RU"/>
              </w:rPr>
              <w:t xml:space="preserve"> </w:t>
            </w:r>
          </w:p>
          <w:p w:rsidR="004802E4" w:rsidRPr="00303B40" w:rsidRDefault="004802E4" w:rsidP="004802E4">
            <w:pPr>
              <w:spacing w:after="0" w:line="240" w:lineRule="auto"/>
              <w:ind w:right="-11"/>
              <w:rPr>
                <w:rFonts w:ascii="Times New Roman" w:eastAsia="Times New Roman" w:hAnsi="Times New Roman"/>
                <w:bCs/>
                <w:sz w:val="24"/>
                <w:szCs w:val="24"/>
                <w:lang w:val="uk-UA" w:eastAsia="ru-RU"/>
              </w:rPr>
            </w:pPr>
          </w:p>
        </w:tc>
        <w:tc>
          <w:tcPr>
            <w:tcW w:w="7362" w:type="dxa"/>
            <w:tcBorders>
              <w:top w:val="single" w:sz="4" w:space="0" w:color="auto"/>
              <w:left w:val="single" w:sz="4" w:space="0" w:color="auto"/>
              <w:bottom w:val="single" w:sz="4" w:space="0" w:color="auto"/>
              <w:right w:val="single" w:sz="4" w:space="0" w:color="auto"/>
            </w:tcBorders>
          </w:tcPr>
          <w:p w:rsidR="004802E4" w:rsidRPr="006E536F" w:rsidRDefault="004802E4" w:rsidP="004802E4">
            <w:pPr>
              <w:pStyle w:val="a6"/>
              <w:numPr>
                <w:ilvl w:val="0"/>
                <w:numId w:val="40"/>
              </w:numPr>
              <w:spacing w:after="0" w:line="240" w:lineRule="auto"/>
              <w:jc w:val="both"/>
              <w:rPr>
                <w:rFonts w:ascii="Times New Roman" w:hAnsi="Times New Roman"/>
                <w:sz w:val="24"/>
                <w:szCs w:val="24"/>
                <w:lang w:val="uk-UA"/>
              </w:rPr>
            </w:pPr>
            <w:r w:rsidRPr="006E536F">
              <w:rPr>
                <w:rFonts w:ascii="Times New Roman" w:hAnsi="Times New Roman"/>
                <w:sz w:val="24"/>
                <w:szCs w:val="24"/>
                <w:lang w:val="en-US"/>
              </w:rPr>
              <w:t>C</w:t>
            </w:r>
            <w:proofErr w:type="spellStart"/>
            <w:r w:rsidRPr="006E536F">
              <w:rPr>
                <w:rFonts w:ascii="Times New Roman" w:hAnsi="Times New Roman"/>
                <w:sz w:val="24"/>
                <w:szCs w:val="24"/>
                <w:lang w:val="uk-UA"/>
              </w:rPr>
              <w:t>клад</w:t>
            </w:r>
            <w:proofErr w:type="spellEnd"/>
            <w:r w:rsidRPr="006E536F">
              <w:rPr>
                <w:rFonts w:ascii="Times New Roman" w:hAnsi="Times New Roman"/>
                <w:sz w:val="24"/>
                <w:szCs w:val="24"/>
                <w:lang w:val="uk-UA"/>
              </w:rPr>
              <w:t>, класифікація та порядок оцінки довгострокових активів</w:t>
            </w:r>
          </w:p>
          <w:p w:rsidR="004802E4" w:rsidRPr="006E536F" w:rsidRDefault="004802E4" w:rsidP="004802E4">
            <w:pPr>
              <w:pStyle w:val="a6"/>
              <w:numPr>
                <w:ilvl w:val="0"/>
                <w:numId w:val="40"/>
              </w:numPr>
              <w:spacing w:after="0" w:line="240" w:lineRule="auto"/>
              <w:jc w:val="both"/>
              <w:rPr>
                <w:rFonts w:ascii="Times New Roman" w:hAnsi="Times New Roman"/>
                <w:sz w:val="24"/>
                <w:szCs w:val="24"/>
                <w:lang w:val="uk-UA"/>
              </w:rPr>
            </w:pPr>
            <w:r w:rsidRPr="006E536F">
              <w:rPr>
                <w:rFonts w:ascii="Times New Roman" w:hAnsi="Times New Roman"/>
                <w:sz w:val="24"/>
                <w:szCs w:val="24"/>
                <w:lang w:val="uk-UA"/>
              </w:rPr>
              <w:t>Методика обліку надходження та вибуття основних засобів</w:t>
            </w:r>
          </w:p>
          <w:p w:rsidR="004802E4" w:rsidRPr="006E536F" w:rsidRDefault="004802E4" w:rsidP="004802E4">
            <w:pPr>
              <w:pStyle w:val="a6"/>
              <w:numPr>
                <w:ilvl w:val="0"/>
                <w:numId w:val="40"/>
              </w:numPr>
              <w:spacing w:after="0" w:line="240" w:lineRule="auto"/>
              <w:jc w:val="both"/>
              <w:rPr>
                <w:rFonts w:ascii="Times New Roman" w:hAnsi="Times New Roman"/>
                <w:sz w:val="24"/>
                <w:szCs w:val="24"/>
                <w:lang w:val="uk-UA"/>
              </w:rPr>
            </w:pPr>
            <w:r w:rsidRPr="006E536F">
              <w:rPr>
                <w:rFonts w:ascii="Times New Roman" w:hAnsi="Times New Roman"/>
                <w:sz w:val="24"/>
                <w:szCs w:val="24"/>
                <w:lang w:val="uk-UA"/>
              </w:rPr>
              <w:t>Методи нарахування амортизації основних засобів та відображення їх в обліку.</w:t>
            </w:r>
          </w:p>
          <w:p w:rsidR="004802E4" w:rsidRPr="00303B40" w:rsidRDefault="004802E4" w:rsidP="004802E4">
            <w:pPr>
              <w:numPr>
                <w:ilvl w:val="0"/>
                <w:numId w:val="40"/>
              </w:numPr>
              <w:spacing w:after="0" w:line="240" w:lineRule="auto"/>
              <w:contextualSpacing/>
              <w:rPr>
                <w:rFonts w:ascii="Times New Roman" w:hAnsi="Times New Roman"/>
                <w:sz w:val="24"/>
                <w:szCs w:val="24"/>
                <w:lang w:val="uk-UA"/>
              </w:rPr>
            </w:pPr>
            <w:r w:rsidRPr="00303B40">
              <w:rPr>
                <w:rFonts w:ascii="Times New Roman" w:hAnsi="Times New Roman"/>
                <w:sz w:val="24"/>
                <w:szCs w:val="24"/>
                <w:lang w:val="uk-UA"/>
              </w:rPr>
              <w:t>Суть та признач</w:t>
            </w:r>
            <w:r w:rsidRPr="006E536F">
              <w:rPr>
                <w:rFonts w:ascii="Times New Roman" w:hAnsi="Times New Roman"/>
                <w:sz w:val="24"/>
                <w:szCs w:val="24"/>
                <w:lang w:val="uk-UA"/>
              </w:rPr>
              <w:t>ення довгострокових зобов’язань.</w:t>
            </w:r>
          </w:p>
          <w:p w:rsidR="004802E4" w:rsidRPr="00303B40" w:rsidRDefault="004802E4" w:rsidP="004802E4">
            <w:pPr>
              <w:numPr>
                <w:ilvl w:val="0"/>
                <w:numId w:val="40"/>
              </w:numPr>
              <w:spacing w:after="0" w:line="240" w:lineRule="auto"/>
              <w:contextualSpacing/>
              <w:rPr>
                <w:rFonts w:ascii="Times New Roman" w:hAnsi="Times New Roman"/>
                <w:sz w:val="24"/>
                <w:szCs w:val="24"/>
                <w:lang w:val="uk-UA"/>
              </w:rPr>
            </w:pPr>
            <w:r w:rsidRPr="00303B40">
              <w:rPr>
                <w:rFonts w:ascii="Times New Roman" w:hAnsi="Times New Roman"/>
                <w:sz w:val="24"/>
                <w:szCs w:val="24"/>
                <w:lang w:val="uk-UA"/>
              </w:rPr>
              <w:t>Методику обліку вип</w:t>
            </w:r>
            <w:r w:rsidRPr="006E536F">
              <w:rPr>
                <w:rFonts w:ascii="Times New Roman" w:hAnsi="Times New Roman"/>
                <w:sz w:val="24"/>
                <w:szCs w:val="24"/>
                <w:lang w:val="uk-UA"/>
              </w:rPr>
              <w:t>ущених довгострокових облігацій.</w:t>
            </w:r>
          </w:p>
          <w:p w:rsidR="004802E4" w:rsidRPr="00303B40" w:rsidRDefault="004802E4" w:rsidP="004802E4">
            <w:pPr>
              <w:numPr>
                <w:ilvl w:val="0"/>
                <w:numId w:val="40"/>
              </w:numPr>
              <w:spacing w:after="0" w:line="240" w:lineRule="auto"/>
              <w:contextualSpacing/>
              <w:rPr>
                <w:rFonts w:ascii="Times New Roman" w:hAnsi="Times New Roman"/>
                <w:sz w:val="24"/>
                <w:szCs w:val="24"/>
                <w:lang w:val="uk-UA"/>
              </w:rPr>
            </w:pPr>
            <w:r w:rsidRPr="00303B40">
              <w:rPr>
                <w:rFonts w:ascii="Times New Roman" w:hAnsi="Times New Roman"/>
                <w:sz w:val="24"/>
                <w:szCs w:val="24"/>
                <w:lang w:val="uk-UA"/>
              </w:rPr>
              <w:t>Порядок розрахунку та обліку амортизації дисконту і премій по облігаціях;</w:t>
            </w:r>
          </w:p>
          <w:p w:rsidR="004802E4" w:rsidRPr="00303B40" w:rsidRDefault="004802E4" w:rsidP="004802E4">
            <w:pPr>
              <w:numPr>
                <w:ilvl w:val="0"/>
                <w:numId w:val="40"/>
              </w:numPr>
              <w:spacing w:after="0" w:line="240" w:lineRule="auto"/>
              <w:contextualSpacing/>
              <w:rPr>
                <w:rFonts w:ascii="Times New Roman" w:hAnsi="Times New Roman"/>
                <w:sz w:val="24"/>
                <w:szCs w:val="24"/>
                <w:lang w:val="uk-UA"/>
              </w:rPr>
            </w:pPr>
            <w:r w:rsidRPr="006E536F">
              <w:rPr>
                <w:rFonts w:ascii="Times New Roman" w:hAnsi="Times New Roman"/>
                <w:sz w:val="24"/>
                <w:szCs w:val="24"/>
                <w:lang w:val="uk-UA"/>
              </w:rPr>
              <w:t>Методика</w:t>
            </w:r>
            <w:r w:rsidRPr="00303B40">
              <w:rPr>
                <w:rFonts w:ascii="Times New Roman" w:hAnsi="Times New Roman"/>
                <w:sz w:val="24"/>
                <w:szCs w:val="24"/>
                <w:lang w:val="uk-UA"/>
              </w:rPr>
              <w:t xml:space="preserve"> обліку конвертації довгострокових облігацій у прост</w:t>
            </w:r>
            <w:r w:rsidRPr="006E536F">
              <w:rPr>
                <w:rFonts w:ascii="Times New Roman" w:hAnsi="Times New Roman"/>
                <w:sz w:val="24"/>
                <w:szCs w:val="24"/>
                <w:lang w:val="uk-UA"/>
              </w:rPr>
              <w:t>і акції.</w:t>
            </w:r>
          </w:p>
          <w:p w:rsidR="004802E4" w:rsidRPr="00303B40" w:rsidRDefault="004802E4" w:rsidP="004802E4">
            <w:pPr>
              <w:numPr>
                <w:ilvl w:val="0"/>
                <w:numId w:val="40"/>
              </w:numPr>
              <w:spacing w:after="0" w:line="240" w:lineRule="auto"/>
              <w:contextualSpacing/>
              <w:rPr>
                <w:rFonts w:ascii="Times New Roman" w:hAnsi="Times New Roman"/>
                <w:sz w:val="24"/>
                <w:szCs w:val="24"/>
                <w:lang w:val="uk-UA"/>
              </w:rPr>
            </w:pPr>
            <w:r w:rsidRPr="00303B40">
              <w:rPr>
                <w:rFonts w:ascii="Times New Roman" w:hAnsi="Times New Roman"/>
                <w:sz w:val="24"/>
                <w:szCs w:val="24"/>
                <w:lang w:val="uk-UA"/>
              </w:rPr>
              <w:t xml:space="preserve">Облік довгострокових </w:t>
            </w:r>
            <w:r w:rsidRPr="006E536F">
              <w:rPr>
                <w:rFonts w:ascii="Times New Roman" w:hAnsi="Times New Roman"/>
                <w:sz w:val="24"/>
                <w:szCs w:val="24"/>
                <w:lang w:val="uk-UA"/>
              </w:rPr>
              <w:t>зобов’язань по векселях виданих.</w:t>
            </w:r>
          </w:p>
          <w:p w:rsidR="004802E4" w:rsidRPr="00303B40" w:rsidRDefault="004802E4" w:rsidP="004802E4">
            <w:pPr>
              <w:numPr>
                <w:ilvl w:val="0"/>
                <w:numId w:val="40"/>
              </w:numPr>
              <w:spacing w:after="0" w:line="240" w:lineRule="auto"/>
              <w:contextualSpacing/>
              <w:jc w:val="both"/>
              <w:rPr>
                <w:rFonts w:ascii="Times New Roman" w:eastAsia="Times New Roman" w:hAnsi="Times New Roman"/>
                <w:sz w:val="24"/>
                <w:szCs w:val="28"/>
                <w:lang w:val="uk-UA" w:eastAsia="ru-RU"/>
              </w:rPr>
            </w:pPr>
            <w:r w:rsidRPr="00303B40">
              <w:rPr>
                <w:rFonts w:ascii="Times New Roman" w:hAnsi="Times New Roman"/>
                <w:sz w:val="24"/>
                <w:szCs w:val="24"/>
                <w:lang w:val="uk-UA"/>
              </w:rPr>
              <w:t>Методик</w:t>
            </w:r>
            <w:r>
              <w:rPr>
                <w:rFonts w:ascii="Times New Roman" w:hAnsi="Times New Roman"/>
                <w:sz w:val="24"/>
                <w:szCs w:val="24"/>
                <w:lang w:val="uk-UA"/>
              </w:rPr>
              <w:t>а</w:t>
            </w:r>
            <w:r w:rsidRPr="00303B40">
              <w:rPr>
                <w:rFonts w:ascii="Times New Roman" w:hAnsi="Times New Roman"/>
                <w:sz w:val="24"/>
                <w:szCs w:val="24"/>
                <w:lang w:val="uk-UA"/>
              </w:rPr>
              <w:t xml:space="preserve"> обліку довгострокових орендних зобов’язань.</w:t>
            </w:r>
          </w:p>
        </w:tc>
      </w:tr>
    </w:tbl>
    <w:p w:rsidR="009D5685" w:rsidRPr="006E536F" w:rsidRDefault="009D5685" w:rsidP="007E56A2">
      <w:pPr>
        <w:pStyle w:val="af1"/>
        <w:numPr>
          <w:ilvl w:val="1"/>
          <w:numId w:val="27"/>
        </w:numPr>
        <w:shd w:val="clear" w:color="auto" w:fill="FFFFFF"/>
        <w:spacing w:before="0" w:beforeAutospacing="0" w:after="0" w:afterAutospacing="0" w:line="273" w:lineRule="atLeast"/>
        <w:jc w:val="center"/>
        <w:rPr>
          <w:rFonts w:ascii="Arial" w:hAnsi="Arial" w:cs="Arial"/>
          <w:sz w:val="20"/>
          <w:szCs w:val="20"/>
        </w:rPr>
      </w:pPr>
      <w:r w:rsidRPr="006E536F">
        <w:rPr>
          <w:rStyle w:val="af2"/>
          <w:sz w:val="28"/>
          <w:szCs w:val="28"/>
        </w:rPr>
        <w:t>ПЛАНИ КОНТАКТНИХ ЗАНЯТЬ ДЛЯ СТУДЕНТІВ ЗАОЧНОЇ ФОРМИ НАВЧАННЯ</w:t>
      </w:r>
    </w:p>
    <w:p w:rsidR="00303B40" w:rsidRPr="00303B40" w:rsidRDefault="00303B40" w:rsidP="00303B40">
      <w:pPr>
        <w:spacing w:after="0" w:line="240" w:lineRule="auto"/>
        <w:ind w:left="708"/>
        <w:rPr>
          <w:rFonts w:ascii="Times New Roman" w:eastAsia="Times New Roman" w:hAnsi="Times New Roman"/>
          <w:b/>
          <w:sz w:val="28"/>
          <w:szCs w:val="28"/>
          <w:lang w:val="uk-UA" w:eastAsia="ru-RU"/>
        </w:rPr>
      </w:pPr>
    </w:p>
    <w:p w:rsidR="004802E4" w:rsidRPr="00303B40" w:rsidRDefault="004802E4" w:rsidP="004802E4">
      <w:pPr>
        <w:autoSpaceDE w:val="0"/>
        <w:autoSpaceDN w:val="0"/>
        <w:spacing w:after="0" w:line="240" w:lineRule="auto"/>
        <w:ind w:left="567"/>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5.2</w:t>
      </w:r>
      <w:r w:rsidRPr="00303B40">
        <w:rPr>
          <w:rFonts w:ascii="Times New Roman" w:eastAsia="Times New Roman" w:hAnsi="Times New Roman"/>
          <w:b/>
          <w:sz w:val="28"/>
          <w:szCs w:val="28"/>
          <w:lang w:eastAsia="ru-RU"/>
        </w:rPr>
        <w:t>.ПЛАНИ НАВЧАЛЬНОЇ РОБОТИ СТУДЕНТА ЗАОЧНОЇ ФОРМИ НАВЧАННЯ В МІЖСЕСІЙНИЙ ПЕРІОД</w:t>
      </w:r>
    </w:p>
    <w:p w:rsidR="004802E4" w:rsidRPr="00303B40" w:rsidRDefault="004802E4" w:rsidP="004802E4">
      <w:pPr>
        <w:autoSpaceDE w:val="0"/>
        <w:autoSpaceDN w:val="0"/>
        <w:spacing w:after="0" w:line="240" w:lineRule="auto"/>
        <w:ind w:left="567"/>
        <w:jc w:val="center"/>
        <w:rPr>
          <w:rFonts w:ascii="Times New Roman" w:eastAsia="Times New Roman" w:hAnsi="Times New Roman"/>
          <w:b/>
          <w:sz w:val="28"/>
          <w:szCs w:val="28"/>
          <w:lang w:val="uk-UA" w:eastAsia="ru-RU"/>
        </w:rPr>
      </w:pPr>
    </w:p>
    <w:p w:rsidR="004802E4" w:rsidRPr="00303B40" w:rsidRDefault="004802E4" w:rsidP="004802E4">
      <w:pPr>
        <w:numPr>
          <w:ilvl w:val="0"/>
          <w:numId w:val="35"/>
        </w:numPr>
        <w:spacing w:after="0" w:line="240" w:lineRule="auto"/>
        <w:ind w:right="-11"/>
        <w:jc w:val="both"/>
        <w:rPr>
          <w:rFonts w:ascii="Times New Roman" w:eastAsia="Times New Roman" w:hAnsi="Times New Roman"/>
          <w:bCs/>
          <w:sz w:val="28"/>
          <w:szCs w:val="28"/>
          <w:lang w:val="uk-UA" w:eastAsia="ru-RU"/>
        </w:rPr>
      </w:pPr>
      <w:r w:rsidRPr="00303B40">
        <w:rPr>
          <w:rFonts w:ascii="Times New Roman" w:eastAsia="Times New Roman" w:hAnsi="Times New Roman"/>
          <w:bCs/>
          <w:sz w:val="28"/>
          <w:szCs w:val="28"/>
          <w:lang w:val="uk-UA" w:eastAsia="ru-RU"/>
        </w:rPr>
        <w:t xml:space="preserve">Виконання домашньої контрольної роботи </w:t>
      </w:r>
    </w:p>
    <w:p w:rsidR="004802E4" w:rsidRPr="00303B40" w:rsidRDefault="004802E4" w:rsidP="004802E4">
      <w:pPr>
        <w:numPr>
          <w:ilvl w:val="0"/>
          <w:numId w:val="35"/>
        </w:numPr>
        <w:spacing w:after="0" w:line="240" w:lineRule="auto"/>
        <w:ind w:right="-11"/>
        <w:jc w:val="both"/>
        <w:rPr>
          <w:rFonts w:ascii="Times New Roman" w:eastAsia="Times New Roman" w:hAnsi="Times New Roman"/>
          <w:bCs/>
          <w:sz w:val="28"/>
          <w:szCs w:val="28"/>
          <w:lang w:eastAsia="ru-RU"/>
        </w:rPr>
      </w:pPr>
      <w:r w:rsidRPr="00303B40">
        <w:rPr>
          <w:rFonts w:ascii="Times New Roman" w:eastAsia="Times New Roman" w:hAnsi="Times New Roman"/>
          <w:bCs/>
          <w:sz w:val="28"/>
          <w:szCs w:val="28"/>
          <w:lang w:val="uk-UA" w:eastAsia="ru-RU"/>
        </w:rPr>
        <w:t>Виконання розрахункових завдань, вправ, задач</w:t>
      </w:r>
    </w:p>
    <w:p w:rsidR="004802E4" w:rsidRPr="00303B40" w:rsidRDefault="004802E4" w:rsidP="004802E4">
      <w:pPr>
        <w:numPr>
          <w:ilvl w:val="0"/>
          <w:numId w:val="35"/>
        </w:numPr>
        <w:spacing w:after="0" w:line="240" w:lineRule="auto"/>
        <w:ind w:right="-11"/>
        <w:jc w:val="both"/>
        <w:rPr>
          <w:rFonts w:ascii="Times New Roman" w:eastAsia="Times New Roman" w:hAnsi="Times New Roman"/>
          <w:bCs/>
          <w:sz w:val="28"/>
          <w:szCs w:val="28"/>
          <w:lang w:eastAsia="ru-RU"/>
        </w:rPr>
      </w:pPr>
      <w:r w:rsidRPr="00303B40">
        <w:rPr>
          <w:rFonts w:ascii="Times New Roman" w:eastAsia="Times New Roman" w:hAnsi="Times New Roman"/>
          <w:bCs/>
          <w:sz w:val="28"/>
          <w:szCs w:val="28"/>
          <w:lang w:val="uk-UA" w:eastAsia="ru-RU"/>
        </w:rPr>
        <w:t>Аналітична розробка проблемних завдань, формування аналітичних звітів</w:t>
      </w:r>
    </w:p>
    <w:p w:rsidR="004802E4" w:rsidRPr="00303B40" w:rsidRDefault="004802E4" w:rsidP="004802E4">
      <w:pPr>
        <w:numPr>
          <w:ilvl w:val="0"/>
          <w:numId w:val="35"/>
        </w:numPr>
        <w:spacing w:after="0" w:line="240" w:lineRule="auto"/>
        <w:ind w:right="-11"/>
        <w:jc w:val="both"/>
        <w:rPr>
          <w:rFonts w:ascii="Times New Roman" w:eastAsia="Times New Roman" w:hAnsi="Times New Roman"/>
          <w:bCs/>
          <w:sz w:val="28"/>
          <w:szCs w:val="28"/>
          <w:lang w:eastAsia="ru-RU"/>
        </w:rPr>
      </w:pPr>
      <w:r w:rsidRPr="00303B40">
        <w:rPr>
          <w:rFonts w:ascii="Times New Roman" w:eastAsia="Times New Roman" w:hAnsi="Times New Roman"/>
          <w:bCs/>
          <w:sz w:val="28"/>
          <w:szCs w:val="28"/>
          <w:lang w:val="uk-UA" w:eastAsia="ru-RU"/>
        </w:rPr>
        <w:t xml:space="preserve">Аналітичний (критичний) огляд наукових публікацій </w:t>
      </w:r>
    </w:p>
    <w:p w:rsidR="004802E4" w:rsidRPr="00303B40" w:rsidRDefault="004802E4" w:rsidP="004802E4">
      <w:pPr>
        <w:numPr>
          <w:ilvl w:val="0"/>
          <w:numId w:val="35"/>
        </w:numPr>
        <w:spacing w:after="0" w:line="240" w:lineRule="auto"/>
        <w:ind w:right="-11"/>
        <w:jc w:val="both"/>
        <w:rPr>
          <w:rFonts w:ascii="Times New Roman" w:eastAsia="Times New Roman" w:hAnsi="Times New Roman"/>
          <w:bCs/>
          <w:sz w:val="28"/>
          <w:szCs w:val="28"/>
          <w:lang w:eastAsia="ru-RU"/>
        </w:rPr>
      </w:pPr>
      <w:r w:rsidRPr="00303B40">
        <w:rPr>
          <w:rFonts w:ascii="Times New Roman" w:eastAsia="Times New Roman" w:hAnsi="Times New Roman"/>
          <w:bCs/>
          <w:sz w:val="28"/>
          <w:szCs w:val="28"/>
          <w:lang w:val="uk-UA" w:eastAsia="ru-RU"/>
        </w:rPr>
        <w:t>Виконання завдань в рамках дослідницьких проектів кафедри (факультету).</w:t>
      </w:r>
    </w:p>
    <w:p w:rsidR="004802E4" w:rsidRPr="00303B40" w:rsidRDefault="004802E4" w:rsidP="004802E4">
      <w:pPr>
        <w:tabs>
          <w:tab w:val="num" w:pos="284"/>
        </w:tabs>
        <w:spacing w:after="0" w:line="240" w:lineRule="auto"/>
        <w:jc w:val="center"/>
        <w:rPr>
          <w:rFonts w:ascii="Times New Roman" w:hAnsi="Times New Roman"/>
          <w:b/>
          <w:color w:val="FF0000"/>
          <w:sz w:val="28"/>
          <w:szCs w:val="28"/>
          <w:u w:val="single"/>
        </w:rPr>
      </w:pPr>
    </w:p>
    <w:p w:rsidR="004802E4" w:rsidRPr="004748D0" w:rsidRDefault="004802E4" w:rsidP="004802E4">
      <w:pPr>
        <w:spacing w:after="0" w:line="240" w:lineRule="auto"/>
        <w:jc w:val="center"/>
        <w:rPr>
          <w:lang w:val="uk-UA"/>
        </w:rPr>
      </w:pPr>
    </w:p>
    <w:p w:rsidR="004802E4" w:rsidRPr="004748D0" w:rsidRDefault="004802E4" w:rsidP="004802E4">
      <w:pPr>
        <w:spacing w:after="0" w:line="240" w:lineRule="auto"/>
        <w:jc w:val="center"/>
        <w:rPr>
          <w:rFonts w:ascii="Times New Roman" w:hAnsi="Times New Roman"/>
          <w:b/>
          <w:sz w:val="28"/>
          <w:szCs w:val="28"/>
          <w:lang w:val="uk-UA"/>
        </w:rPr>
      </w:pPr>
      <w:r w:rsidRPr="004748D0">
        <w:rPr>
          <w:rFonts w:ascii="Times New Roman" w:hAnsi="Times New Roman"/>
          <w:b/>
          <w:sz w:val="28"/>
          <w:szCs w:val="28"/>
          <w:lang w:val="uk-UA"/>
        </w:rPr>
        <w:t>6. ОРГАНІЗАЦІЯ САМОСТІЙНОЇ РОБОТИ СТУДЕНТІВ</w:t>
      </w:r>
    </w:p>
    <w:p w:rsidR="004802E4" w:rsidRPr="004748D0" w:rsidRDefault="004802E4" w:rsidP="004802E4">
      <w:pPr>
        <w:spacing w:after="0" w:line="240" w:lineRule="auto"/>
        <w:jc w:val="both"/>
        <w:rPr>
          <w:rFonts w:ascii="Times New Roman" w:hAnsi="Times New Roman"/>
          <w:b/>
          <w:sz w:val="28"/>
          <w:szCs w:val="28"/>
          <w:lang w:val="uk-UA"/>
        </w:rPr>
      </w:pPr>
      <w:r w:rsidRPr="004748D0">
        <w:rPr>
          <w:rFonts w:ascii="Times New Roman" w:hAnsi="Times New Roman"/>
          <w:b/>
          <w:sz w:val="28"/>
          <w:szCs w:val="28"/>
          <w:lang w:val="uk-UA"/>
        </w:rPr>
        <w:tab/>
      </w:r>
    </w:p>
    <w:p w:rsidR="004802E4" w:rsidRPr="004748D0" w:rsidRDefault="004802E4" w:rsidP="004802E4">
      <w:pPr>
        <w:spacing w:after="0" w:line="240" w:lineRule="auto"/>
        <w:ind w:firstLine="720"/>
        <w:jc w:val="both"/>
        <w:rPr>
          <w:rFonts w:ascii="Times New Roman" w:hAnsi="Times New Roman"/>
          <w:sz w:val="28"/>
          <w:szCs w:val="28"/>
          <w:lang w:val="uk-UA"/>
        </w:rPr>
      </w:pPr>
      <w:r w:rsidRPr="004748D0">
        <w:rPr>
          <w:rFonts w:ascii="Times New Roman" w:hAnsi="Times New Roman"/>
          <w:sz w:val="28"/>
          <w:szCs w:val="28"/>
          <w:lang w:val="uk-UA"/>
        </w:rPr>
        <w:t xml:space="preserve">При самостійному вивченні </w:t>
      </w:r>
      <w:r w:rsidRPr="004748D0">
        <w:rPr>
          <w:rFonts w:ascii="Times New Roman" w:hAnsi="Times New Roman"/>
          <w:sz w:val="28"/>
          <w:szCs w:val="28"/>
          <w:u w:val="single"/>
          <w:lang w:val="uk-UA"/>
        </w:rPr>
        <w:t>теми 1</w:t>
      </w:r>
      <w:r w:rsidRPr="004748D0">
        <w:rPr>
          <w:rFonts w:ascii="Times New Roman" w:hAnsi="Times New Roman"/>
          <w:sz w:val="28"/>
          <w:szCs w:val="28"/>
          <w:lang w:val="uk-UA"/>
        </w:rPr>
        <w:t xml:space="preserve"> важливо опрацювати теоретичні питання, а саме: сутність загальноприйнятих принципів бухгалтерського обліку та їх значення при складанні фінансової звітності, побудови та зміни МСФЗ, а також уяснити техніку ведення бухгалтерського обліку господарських операцій в різних країнах світу.</w:t>
      </w:r>
    </w:p>
    <w:p w:rsidR="004802E4" w:rsidRPr="004748D0" w:rsidRDefault="004802E4" w:rsidP="004802E4">
      <w:pPr>
        <w:spacing w:after="0" w:line="240" w:lineRule="auto"/>
        <w:jc w:val="both"/>
        <w:rPr>
          <w:rFonts w:ascii="Times New Roman" w:hAnsi="Times New Roman"/>
          <w:sz w:val="28"/>
          <w:szCs w:val="28"/>
          <w:lang w:val="uk-UA"/>
        </w:rPr>
      </w:pPr>
      <w:r w:rsidRPr="004748D0">
        <w:rPr>
          <w:rFonts w:ascii="Times New Roman" w:hAnsi="Times New Roman"/>
          <w:sz w:val="28"/>
          <w:szCs w:val="28"/>
          <w:lang w:val="uk-UA"/>
        </w:rPr>
        <w:tab/>
      </w:r>
      <w:r w:rsidRPr="004748D0">
        <w:rPr>
          <w:rFonts w:ascii="Times New Roman" w:hAnsi="Times New Roman"/>
          <w:sz w:val="28"/>
          <w:szCs w:val="28"/>
          <w:u w:val="single"/>
          <w:lang w:val="uk-UA"/>
        </w:rPr>
        <w:t>В темі 2</w:t>
      </w:r>
      <w:r w:rsidRPr="004748D0">
        <w:rPr>
          <w:rFonts w:ascii="Times New Roman" w:hAnsi="Times New Roman"/>
          <w:sz w:val="28"/>
          <w:szCs w:val="28"/>
          <w:lang w:val="uk-UA"/>
        </w:rPr>
        <w:t xml:space="preserve"> необхідно виявити основні особливості форм, структури та змісту фінансової звітності в різних системах бухгалтерського обліку. Зробити розрахунки відносних показників на базі даних фінансової звітності, виявити недоліки  в роботі корпорації і надати свої рекомендації по покращенню фінансового стану.</w:t>
      </w:r>
    </w:p>
    <w:p w:rsidR="004802E4" w:rsidRPr="004748D0" w:rsidRDefault="004802E4" w:rsidP="004802E4">
      <w:pPr>
        <w:spacing w:after="0" w:line="240" w:lineRule="auto"/>
        <w:jc w:val="both"/>
        <w:rPr>
          <w:rFonts w:ascii="Times New Roman" w:hAnsi="Times New Roman"/>
          <w:sz w:val="28"/>
          <w:szCs w:val="28"/>
          <w:lang w:val="uk-UA"/>
        </w:rPr>
      </w:pPr>
      <w:r w:rsidRPr="004748D0">
        <w:rPr>
          <w:rFonts w:ascii="Times New Roman" w:hAnsi="Times New Roman"/>
          <w:sz w:val="28"/>
          <w:szCs w:val="28"/>
          <w:lang w:val="uk-UA"/>
        </w:rPr>
        <w:tab/>
      </w:r>
      <w:r w:rsidRPr="004748D0">
        <w:rPr>
          <w:rFonts w:ascii="Times New Roman" w:hAnsi="Times New Roman"/>
          <w:sz w:val="28"/>
          <w:szCs w:val="28"/>
          <w:u w:val="single"/>
          <w:lang w:val="uk-UA"/>
        </w:rPr>
        <w:t>В темі 3</w:t>
      </w:r>
      <w:r w:rsidRPr="004748D0">
        <w:rPr>
          <w:rFonts w:ascii="Times New Roman" w:hAnsi="Times New Roman"/>
          <w:sz w:val="28"/>
          <w:szCs w:val="28"/>
          <w:lang w:val="uk-UA"/>
        </w:rPr>
        <w:t xml:space="preserve"> приділити увагу системі контролю за збереженням грошових коштів, відображення на рахунках бухгалтерського обліку та уміння використовувати облікову інформацію руху грошових коштів в управлінні корпорацією. </w:t>
      </w:r>
    </w:p>
    <w:p w:rsidR="004802E4" w:rsidRPr="004748D0" w:rsidRDefault="004802E4" w:rsidP="004802E4">
      <w:pPr>
        <w:spacing w:after="0" w:line="240" w:lineRule="auto"/>
        <w:jc w:val="both"/>
        <w:rPr>
          <w:rFonts w:ascii="Times New Roman" w:hAnsi="Times New Roman"/>
          <w:sz w:val="28"/>
          <w:szCs w:val="28"/>
          <w:lang w:val="uk-UA"/>
        </w:rPr>
      </w:pPr>
      <w:r w:rsidRPr="004748D0">
        <w:rPr>
          <w:rFonts w:ascii="Times New Roman" w:hAnsi="Times New Roman"/>
          <w:sz w:val="28"/>
          <w:szCs w:val="28"/>
          <w:lang w:val="uk-UA"/>
        </w:rPr>
        <w:tab/>
      </w:r>
      <w:r w:rsidRPr="004748D0">
        <w:rPr>
          <w:rFonts w:ascii="Times New Roman" w:hAnsi="Times New Roman"/>
          <w:sz w:val="28"/>
          <w:szCs w:val="28"/>
          <w:u w:val="single"/>
          <w:lang w:val="uk-UA"/>
        </w:rPr>
        <w:t>В темі 4</w:t>
      </w:r>
      <w:r w:rsidRPr="004748D0">
        <w:rPr>
          <w:rFonts w:ascii="Times New Roman" w:hAnsi="Times New Roman"/>
          <w:sz w:val="28"/>
          <w:szCs w:val="28"/>
          <w:lang w:val="uk-UA"/>
        </w:rPr>
        <w:t xml:space="preserve"> доцільно вивчити класифікацію, оцінку дебіторської заборгованості, її облік та створення і використання резерву сумнівних боргів.</w:t>
      </w:r>
    </w:p>
    <w:p w:rsidR="004802E4" w:rsidRPr="004748D0" w:rsidRDefault="004802E4" w:rsidP="004802E4">
      <w:pPr>
        <w:spacing w:after="0" w:line="240" w:lineRule="auto"/>
        <w:jc w:val="both"/>
        <w:rPr>
          <w:rFonts w:ascii="Times New Roman" w:hAnsi="Times New Roman"/>
          <w:sz w:val="28"/>
          <w:szCs w:val="28"/>
          <w:lang w:val="uk-UA"/>
        </w:rPr>
      </w:pPr>
      <w:r w:rsidRPr="004748D0">
        <w:rPr>
          <w:rFonts w:ascii="Times New Roman" w:hAnsi="Times New Roman"/>
          <w:sz w:val="28"/>
          <w:szCs w:val="28"/>
          <w:lang w:val="uk-UA"/>
        </w:rPr>
        <w:tab/>
      </w:r>
      <w:r w:rsidRPr="004748D0">
        <w:rPr>
          <w:rFonts w:ascii="Times New Roman" w:hAnsi="Times New Roman"/>
          <w:sz w:val="28"/>
          <w:szCs w:val="28"/>
          <w:u w:val="single"/>
          <w:lang w:val="uk-UA"/>
        </w:rPr>
        <w:t>В темі 5 і 6</w:t>
      </w:r>
      <w:r w:rsidRPr="004748D0">
        <w:rPr>
          <w:rFonts w:ascii="Times New Roman" w:hAnsi="Times New Roman"/>
          <w:sz w:val="28"/>
          <w:szCs w:val="28"/>
          <w:lang w:val="uk-UA"/>
        </w:rPr>
        <w:t xml:space="preserve"> необхідно поглиблено проаналізувати методи оцінки запасів і методи розрахунку амортизації, з метою включення одного з них до облікової політики корпорації, виявити їх вплив на фінансові результати звітного періоду.</w:t>
      </w:r>
    </w:p>
    <w:p w:rsidR="004802E4" w:rsidRPr="004748D0" w:rsidRDefault="004802E4" w:rsidP="004802E4">
      <w:pPr>
        <w:spacing w:after="0" w:line="240" w:lineRule="auto"/>
        <w:jc w:val="both"/>
        <w:rPr>
          <w:rFonts w:ascii="Times New Roman" w:hAnsi="Times New Roman"/>
          <w:sz w:val="28"/>
          <w:szCs w:val="28"/>
          <w:lang w:val="uk-UA"/>
        </w:rPr>
      </w:pPr>
      <w:r w:rsidRPr="004748D0">
        <w:rPr>
          <w:rFonts w:ascii="Times New Roman" w:hAnsi="Times New Roman"/>
          <w:sz w:val="28"/>
          <w:szCs w:val="28"/>
          <w:lang w:val="uk-UA"/>
        </w:rPr>
        <w:tab/>
        <w:t xml:space="preserve">Важливим питанням сьогодні є довгострокові фінансові інвестиції, тому в </w:t>
      </w:r>
      <w:r w:rsidRPr="004748D0">
        <w:rPr>
          <w:rFonts w:ascii="Times New Roman" w:hAnsi="Times New Roman"/>
          <w:sz w:val="28"/>
          <w:szCs w:val="28"/>
          <w:u w:val="single"/>
          <w:lang w:val="uk-UA"/>
        </w:rPr>
        <w:t>темі 7</w:t>
      </w:r>
      <w:r w:rsidRPr="004748D0">
        <w:rPr>
          <w:rFonts w:ascii="Times New Roman" w:hAnsi="Times New Roman"/>
          <w:sz w:val="28"/>
          <w:szCs w:val="28"/>
          <w:lang w:val="uk-UA"/>
        </w:rPr>
        <w:t xml:space="preserve">  слід зосередити увагу на складанні консолідованого балансу із 100% інвестицією в дочірнє підприємство, або ж більше 50%, коли виникає частка меншості, а також розрахувати гудвіл при консолідації.</w:t>
      </w:r>
    </w:p>
    <w:p w:rsidR="004802E4" w:rsidRPr="004748D0" w:rsidRDefault="004802E4" w:rsidP="004802E4">
      <w:pPr>
        <w:spacing w:after="0" w:line="240" w:lineRule="auto"/>
        <w:jc w:val="both"/>
        <w:rPr>
          <w:rFonts w:ascii="Times New Roman" w:hAnsi="Times New Roman"/>
          <w:sz w:val="28"/>
          <w:szCs w:val="28"/>
          <w:lang w:val="uk-UA"/>
        </w:rPr>
      </w:pPr>
      <w:r w:rsidRPr="004748D0">
        <w:rPr>
          <w:rFonts w:ascii="Times New Roman" w:hAnsi="Times New Roman"/>
          <w:sz w:val="28"/>
          <w:szCs w:val="28"/>
          <w:lang w:val="uk-UA"/>
        </w:rPr>
        <w:tab/>
      </w:r>
      <w:r w:rsidRPr="004748D0">
        <w:rPr>
          <w:rFonts w:ascii="Times New Roman" w:hAnsi="Times New Roman"/>
          <w:sz w:val="28"/>
          <w:szCs w:val="28"/>
          <w:u w:val="single"/>
          <w:lang w:val="uk-UA"/>
        </w:rPr>
        <w:t>В темі 8, 9</w:t>
      </w:r>
      <w:r w:rsidRPr="004748D0">
        <w:rPr>
          <w:rFonts w:ascii="Times New Roman" w:hAnsi="Times New Roman"/>
          <w:sz w:val="28"/>
          <w:szCs w:val="28"/>
          <w:lang w:val="uk-UA"/>
        </w:rPr>
        <w:t xml:space="preserve"> необхідно отримати знання з економічної сутності, оцінки організації обліку короткострокових і довгострокових зобов`язань у зарубіжних країнах, їх відображення у бухгалтерському обліку.</w:t>
      </w:r>
    </w:p>
    <w:p w:rsidR="004802E4" w:rsidRPr="004748D0" w:rsidRDefault="004802E4" w:rsidP="004802E4">
      <w:pPr>
        <w:spacing w:after="0" w:line="240" w:lineRule="auto"/>
        <w:jc w:val="both"/>
        <w:rPr>
          <w:rFonts w:ascii="Times New Roman" w:hAnsi="Times New Roman"/>
          <w:sz w:val="28"/>
          <w:szCs w:val="28"/>
          <w:lang w:val="uk-UA"/>
        </w:rPr>
      </w:pPr>
      <w:r w:rsidRPr="004748D0">
        <w:rPr>
          <w:rFonts w:ascii="Times New Roman" w:hAnsi="Times New Roman"/>
          <w:sz w:val="28"/>
          <w:szCs w:val="28"/>
          <w:lang w:val="uk-UA"/>
        </w:rPr>
        <w:tab/>
      </w:r>
      <w:r w:rsidRPr="008118FB">
        <w:rPr>
          <w:rFonts w:ascii="Times New Roman" w:hAnsi="Times New Roman"/>
          <w:sz w:val="28"/>
          <w:szCs w:val="28"/>
          <w:u w:val="single"/>
          <w:lang w:val="uk-UA"/>
        </w:rPr>
        <w:t>В темі 10, 11</w:t>
      </w:r>
      <w:r w:rsidRPr="004748D0">
        <w:rPr>
          <w:rFonts w:ascii="Times New Roman" w:hAnsi="Times New Roman"/>
          <w:sz w:val="28"/>
          <w:szCs w:val="28"/>
          <w:lang w:val="uk-UA"/>
        </w:rPr>
        <w:t xml:space="preserve"> необхідно опрацювати класифікацію, формування та організацію обліку власного капіталу розподілу прибутку (збитку) в </w:t>
      </w:r>
      <w:r w:rsidRPr="004748D0">
        <w:rPr>
          <w:rFonts w:ascii="Times New Roman" w:hAnsi="Times New Roman"/>
          <w:sz w:val="28"/>
          <w:szCs w:val="28"/>
          <w:lang w:val="uk-UA"/>
        </w:rPr>
        <w:lastRenderedPageBreak/>
        <w:t>товариствах і корпораціях.</w:t>
      </w:r>
    </w:p>
    <w:p w:rsidR="004802E4" w:rsidRPr="004748D0" w:rsidRDefault="004802E4" w:rsidP="004802E4">
      <w:pPr>
        <w:spacing w:after="0" w:line="240" w:lineRule="auto"/>
        <w:jc w:val="both"/>
        <w:rPr>
          <w:rFonts w:ascii="Times New Roman" w:hAnsi="Times New Roman"/>
          <w:sz w:val="28"/>
          <w:szCs w:val="28"/>
          <w:lang w:val="uk-UA"/>
        </w:rPr>
      </w:pPr>
      <w:r w:rsidRPr="004748D0">
        <w:rPr>
          <w:rFonts w:ascii="Times New Roman" w:hAnsi="Times New Roman"/>
          <w:sz w:val="28"/>
          <w:szCs w:val="28"/>
          <w:lang w:val="uk-UA"/>
        </w:rPr>
        <w:tab/>
      </w:r>
      <w:r w:rsidRPr="008118FB">
        <w:rPr>
          <w:rFonts w:ascii="Times New Roman" w:hAnsi="Times New Roman"/>
          <w:sz w:val="28"/>
          <w:szCs w:val="28"/>
          <w:u w:val="single"/>
          <w:lang w:val="uk-UA"/>
        </w:rPr>
        <w:t>В темі 12</w:t>
      </w:r>
      <w:r w:rsidRPr="004748D0">
        <w:rPr>
          <w:rFonts w:ascii="Times New Roman" w:hAnsi="Times New Roman"/>
          <w:sz w:val="28"/>
          <w:szCs w:val="28"/>
          <w:lang w:val="uk-UA"/>
        </w:rPr>
        <w:t xml:space="preserve"> необхідно розглянути теоретичні питання з основ управлінського обліку, а також практичних навичок його організації на підприємстві і використання інформації для прийняття управлінських рішень.</w:t>
      </w:r>
    </w:p>
    <w:p w:rsidR="004802E4" w:rsidRPr="004748D0" w:rsidRDefault="004802E4" w:rsidP="004802E4">
      <w:pPr>
        <w:spacing w:after="0" w:line="240" w:lineRule="auto"/>
        <w:rPr>
          <w:rFonts w:ascii="Times New Roman" w:hAnsi="Times New Roman"/>
          <w:b/>
          <w:sz w:val="28"/>
          <w:szCs w:val="28"/>
          <w:lang w:val="uk-UA" w:eastAsia="ru-RU"/>
        </w:rPr>
      </w:pPr>
    </w:p>
    <w:p w:rsidR="004802E4" w:rsidRPr="000E08A7" w:rsidRDefault="004802E4" w:rsidP="004802E4">
      <w:pPr>
        <w:spacing w:after="0" w:line="240" w:lineRule="auto"/>
        <w:jc w:val="center"/>
        <w:rPr>
          <w:rFonts w:ascii="Times New Roman" w:hAnsi="Times New Roman"/>
          <w:b/>
          <w:sz w:val="28"/>
          <w:szCs w:val="28"/>
          <w:lang w:val="uk-UA" w:eastAsia="ru-RU"/>
        </w:rPr>
      </w:pPr>
    </w:p>
    <w:p w:rsidR="004802E4" w:rsidRPr="004748D0" w:rsidRDefault="004802E4" w:rsidP="004802E4">
      <w:pPr>
        <w:spacing w:after="0" w:line="240" w:lineRule="auto"/>
        <w:jc w:val="center"/>
        <w:rPr>
          <w:rFonts w:ascii="Times New Roman" w:hAnsi="Times New Roman"/>
          <w:b/>
          <w:sz w:val="28"/>
          <w:szCs w:val="28"/>
          <w:lang w:val="uk-UA" w:eastAsia="ru-RU"/>
        </w:rPr>
      </w:pPr>
      <w:r w:rsidRPr="004748D0">
        <w:rPr>
          <w:rFonts w:ascii="Times New Roman" w:hAnsi="Times New Roman"/>
          <w:b/>
          <w:sz w:val="28"/>
          <w:szCs w:val="28"/>
          <w:lang w:val="uk-UA" w:eastAsia="ru-RU"/>
        </w:rPr>
        <w:t>КАРТА САМОСТІЙНОЇ РОБОТИ СТУДЕНТА</w:t>
      </w:r>
    </w:p>
    <w:p w:rsidR="004802E4" w:rsidRPr="004748D0" w:rsidRDefault="004802E4" w:rsidP="004802E4">
      <w:pPr>
        <w:spacing w:after="0" w:line="240" w:lineRule="auto"/>
        <w:jc w:val="center"/>
        <w:rPr>
          <w:rFonts w:ascii="Times New Roman" w:hAnsi="Times New Roman"/>
          <w:b/>
          <w:sz w:val="24"/>
          <w:szCs w:val="24"/>
          <w:lang w:val="uk-UA" w:eastAsia="ru-RU"/>
        </w:rPr>
      </w:pPr>
      <w:r w:rsidRPr="004748D0">
        <w:rPr>
          <w:rFonts w:ascii="Times New Roman" w:hAnsi="Times New Roman"/>
          <w:b/>
          <w:sz w:val="24"/>
          <w:szCs w:val="24"/>
          <w:lang w:val="uk-UA" w:eastAsia="ru-RU"/>
        </w:rPr>
        <w:t>з науки «Облік в зарубіжних країнах»</w:t>
      </w:r>
    </w:p>
    <w:p w:rsidR="004802E4" w:rsidRPr="004748D0" w:rsidRDefault="004802E4" w:rsidP="004802E4">
      <w:pPr>
        <w:spacing w:after="0" w:line="240" w:lineRule="auto"/>
        <w:jc w:val="center"/>
        <w:rPr>
          <w:rFonts w:ascii="Times New Roman" w:hAnsi="Times New Roman"/>
          <w:b/>
          <w:sz w:val="24"/>
          <w:szCs w:val="24"/>
          <w:lang w:val="uk-UA" w:eastAsia="ru-RU"/>
        </w:rPr>
      </w:pPr>
      <w:r w:rsidRPr="004748D0">
        <w:rPr>
          <w:rFonts w:ascii="Times New Roman" w:hAnsi="Times New Roman"/>
          <w:b/>
          <w:sz w:val="24"/>
          <w:szCs w:val="24"/>
          <w:lang w:val="uk-UA" w:eastAsia="ru-RU"/>
        </w:rPr>
        <w:t>для студентів</w:t>
      </w:r>
      <w:r>
        <w:rPr>
          <w:rFonts w:ascii="Times New Roman" w:hAnsi="Times New Roman"/>
          <w:b/>
          <w:sz w:val="24"/>
          <w:szCs w:val="24"/>
          <w:lang w:val="uk-UA" w:eastAsia="ru-RU"/>
        </w:rPr>
        <w:t xml:space="preserve"> </w:t>
      </w:r>
      <w:r w:rsidRPr="004748D0">
        <w:rPr>
          <w:rFonts w:ascii="Times New Roman" w:hAnsi="Times New Roman"/>
          <w:b/>
          <w:sz w:val="24"/>
          <w:szCs w:val="24"/>
          <w:lang w:val="uk-UA" w:eastAsia="ru-RU"/>
        </w:rPr>
        <w:t>напряму</w:t>
      </w:r>
      <w:r>
        <w:rPr>
          <w:rFonts w:ascii="Times New Roman" w:hAnsi="Times New Roman"/>
          <w:b/>
          <w:sz w:val="24"/>
          <w:szCs w:val="24"/>
          <w:lang w:val="uk-UA" w:eastAsia="ru-RU"/>
        </w:rPr>
        <w:t xml:space="preserve"> </w:t>
      </w:r>
      <w:r w:rsidRPr="004748D0">
        <w:rPr>
          <w:rFonts w:ascii="Times New Roman" w:hAnsi="Times New Roman"/>
          <w:b/>
          <w:sz w:val="24"/>
          <w:szCs w:val="24"/>
          <w:lang w:val="uk-UA" w:eastAsia="ru-RU"/>
        </w:rPr>
        <w:t>підготовки «Міжнародна економіка»</w:t>
      </w:r>
    </w:p>
    <w:p w:rsidR="004802E4" w:rsidRPr="004748D0" w:rsidRDefault="004802E4" w:rsidP="004802E4">
      <w:pPr>
        <w:spacing w:after="0" w:line="240" w:lineRule="auto"/>
        <w:jc w:val="right"/>
        <w:rPr>
          <w:rFonts w:ascii="Times New Roman" w:hAnsi="Times New Roman"/>
          <w:i/>
          <w:sz w:val="24"/>
          <w:szCs w:val="24"/>
          <w:lang w:val="uk-UA" w:eastAsia="ru-RU"/>
        </w:rPr>
      </w:pPr>
      <w:r w:rsidRPr="004748D0">
        <w:rPr>
          <w:rFonts w:ascii="Times New Roman" w:hAnsi="Times New Roman"/>
          <w:i/>
          <w:sz w:val="24"/>
          <w:szCs w:val="24"/>
          <w:lang w:val="uk-UA" w:eastAsia="ru-RU"/>
        </w:rPr>
        <w:t>Денна форма навчання</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42"/>
        <w:gridCol w:w="3828"/>
        <w:gridCol w:w="3827"/>
        <w:gridCol w:w="31"/>
        <w:gridCol w:w="1260"/>
      </w:tblGrid>
      <w:tr w:rsidR="004802E4" w:rsidRPr="004748D0" w:rsidTr="000278AD">
        <w:trPr>
          <w:trHeight w:val="715"/>
        </w:trPr>
        <w:tc>
          <w:tcPr>
            <w:tcW w:w="1242" w:type="dxa"/>
            <w:gridSpan w:val="2"/>
            <w:vAlign w:val="center"/>
          </w:tcPr>
          <w:p w:rsidR="004802E4" w:rsidRPr="004748D0" w:rsidRDefault="004802E4" w:rsidP="000278AD">
            <w:pPr>
              <w:spacing w:after="0" w:line="240" w:lineRule="auto"/>
              <w:jc w:val="center"/>
              <w:rPr>
                <w:rFonts w:ascii="Times New Roman" w:hAnsi="Times New Roman"/>
                <w:b/>
                <w:bCs/>
                <w:szCs w:val="24"/>
                <w:lang w:val="uk-UA" w:eastAsia="ru-RU"/>
              </w:rPr>
            </w:pPr>
            <w:proofErr w:type="spellStart"/>
            <w:r w:rsidRPr="004748D0">
              <w:rPr>
                <w:rFonts w:ascii="Times New Roman" w:hAnsi="Times New Roman"/>
                <w:b/>
                <w:bCs/>
                <w:szCs w:val="24"/>
                <w:lang w:val="uk-UA" w:eastAsia="ru-RU"/>
              </w:rPr>
              <w:t>№семіна-рського</w:t>
            </w:r>
            <w:proofErr w:type="spellEnd"/>
            <w:r w:rsidRPr="004748D0">
              <w:rPr>
                <w:rFonts w:ascii="Times New Roman" w:hAnsi="Times New Roman"/>
                <w:b/>
                <w:bCs/>
                <w:szCs w:val="24"/>
                <w:lang w:val="uk-UA" w:eastAsia="ru-RU"/>
              </w:rPr>
              <w:t xml:space="preserve"> (</w:t>
            </w:r>
            <w:proofErr w:type="spellStart"/>
            <w:r w:rsidRPr="004748D0">
              <w:rPr>
                <w:rFonts w:ascii="Times New Roman" w:hAnsi="Times New Roman"/>
                <w:b/>
                <w:bCs/>
                <w:szCs w:val="24"/>
                <w:lang w:val="uk-UA" w:eastAsia="ru-RU"/>
              </w:rPr>
              <w:t>практи-</w:t>
            </w:r>
            <w:proofErr w:type="spellEnd"/>
          </w:p>
          <w:p w:rsidR="004802E4" w:rsidRPr="004748D0" w:rsidRDefault="004802E4" w:rsidP="000278AD">
            <w:pPr>
              <w:spacing w:after="0" w:line="240" w:lineRule="auto"/>
              <w:jc w:val="center"/>
              <w:rPr>
                <w:rFonts w:ascii="Times New Roman" w:hAnsi="Times New Roman"/>
                <w:b/>
                <w:bCs/>
                <w:szCs w:val="24"/>
                <w:lang w:val="uk-UA" w:eastAsia="ru-RU"/>
              </w:rPr>
            </w:pPr>
            <w:proofErr w:type="spellStart"/>
            <w:r w:rsidRPr="004748D0">
              <w:rPr>
                <w:rFonts w:ascii="Times New Roman" w:hAnsi="Times New Roman"/>
                <w:b/>
                <w:bCs/>
                <w:szCs w:val="24"/>
                <w:lang w:val="uk-UA" w:eastAsia="ru-RU"/>
              </w:rPr>
              <w:t>чного</w:t>
            </w:r>
            <w:proofErr w:type="spellEnd"/>
            <w:r w:rsidRPr="004748D0">
              <w:rPr>
                <w:rFonts w:ascii="Times New Roman" w:hAnsi="Times New Roman"/>
                <w:b/>
                <w:bCs/>
                <w:szCs w:val="24"/>
                <w:lang w:val="uk-UA" w:eastAsia="ru-RU"/>
              </w:rPr>
              <w:t xml:space="preserve">, </w:t>
            </w:r>
            <w:proofErr w:type="spellStart"/>
            <w:r w:rsidRPr="004748D0">
              <w:rPr>
                <w:rFonts w:ascii="Times New Roman" w:hAnsi="Times New Roman"/>
                <w:b/>
                <w:bCs/>
                <w:szCs w:val="24"/>
                <w:lang w:val="uk-UA" w:eastAsia="ru-RU"/>
              </w:rPr>
              <w:t>лабора-торного</w:t>
            </w:r>
            <w:proofErr w:type="spellEnd"/>
            <w:r w:rsidRPr="004748D0">
              <w:rPr>
                <w:rFonts w:ascii="Times New Roman" w:hAnsi="Times New Roman"/>
                <w:b/>
                <w:bCs/>
                <w:szCs w:val="24"/>
                <w:lang w:val="uk-UA" w:eastAsia="ru-RU"/>
              </w:rPr>
              <w:t>) заняття</w:t>
            </w:r>
          </w:p>
        </w:tc>
        <w:tc>
          <w:tcPr>
            <w:tcW w:w="3828" w:type="dxa"/>
            <w:vAlign w:val="center"/>
          </w:tcPr>
          <w:p w:rsidR="004802E4" w:rsidRPr="004748D0" w:rsidRDefault="004802E4" w:rsidP="000278AD">
            <w:pPr>
              <w:spacing w:after="0" w:line="240" w:lineRule="auto"/>
              <w:rPr>
                <w:rFonts w:ascii="Times New Roman" w:hAnsi="Times New Roman"/>
                <w:b/>
                <w:bCs/>
                <w:szCs w:val="24"/>
                <w:lang w:val="uk-UA" w:eastAsia="ru-RU"/>
              </w:rPr>
            </w:pPr>
            <w:r w:rsidRPr="004748D0">
              <w:rPr>
                <w:rFonts w:ascii="Times New Roman" w:hAnsi="Times New Roman"/>
                <w:b/>
                <w:bCs/>
                <w:szCs w:val="24"/>
                <w:lang w:val="uk-UA" w:eastAsia="ru-RU"/>
              </w:rPr>
              <w:t>Форма самостійної</w:t>
            </w:r>
            <w:r>
              <w:rPr>
                <w:rFonts w:ascii="Times New Roman" w:hAnsi="Times New Roman"/>
                <w:b/>
                <w:bCs/>
                <w:szCs w:val="24"/>
                <w:lang w:val="uk-UA" w:eastAsia="ru-RU"/>
              </w:rPr>
              <w:t xml:space="preserve"> </w:t>
            </w:r>
            <w:r w:rsidRPr="004748D0">
              <w:rPr>
                <w:rFonts w:ascii="Times New Roman" w:hAnsi="Times New Roman"/>
                <w:b/>
                <w:bCs/>
                <w:szCs w:val="24"/>
                <w:lang w:val="uk-UA" w:eastAsia="ru-RU"/>
              </w:rPr>
              <w:t>роботи студента</w:t>
            </w:r>
          </w:p>
        </w:tc>
        <w:tc>
          <w:tcPr>
            <w:tcW w:w="3858" w:type="dxa"/>
            <w:gridSpan w:val="2"/>
            <w:vAlign w:val="center"/>
          </w:tcPr>
          <w:p w:rsidR="004802E4" w:rsidRPr="004748D0" w:rsidRDefault="004802E4" w:rsidP="000278AD">
            <w:pPr>
              <w:spacing w:after="0" w:line="240" w:lineRule="auto"/>
              <w:jc w:val="both"/>
              <w:rPr>
                <w:rFonts w:ascii="Times New Roman" w:hAnsi="Times New Roman"/>
                <w:b/>
                <w:bCs/>
                <w:szCs w:val="24"/>
                <w:lang w:val="uk-UA" w:eastAsia="ru-RU"/>
              </w:rPr>
            </w:pPr>
            <w:r w:rsidRPr="004748D0">
              <w:rPr>
                <w:rFonts w:ascii="Times New Roman" w:hAnsi="Times New Roman"/>
                <w:b/>
                <w:bCs/>
                <w:szCs w:val="24"/>
                <w:lang w:val="uk-UA" w:eastAsia="ru-RU"/>
              </w:rPr>
              <w:t>Види</w:t>
            </w:r>
            <w:r>
              <w:rPr>
                <w:rFonts w:ascii="Times New Roman" w:hAnsi="Times New Roman"/>
                <w:b/>
                <w:bCs/>
                <w:szCs w:val="24"/>
                <w:lang w:val="uk-UA" w:eastAsia="ru-RU"/>
              </w:rPr>
              <w:t xml:space="preserve"> </w:t>
            </w:r>
            <w:r w:rsidRPr="004748D0">
              <w:rPr>
                <w:rFonts w:ascii="Times New Roman" w:hAnsi="Times New Roman"/>
                <w:b/>
                <w:bCs/>
                <w:szCs w:val="24"/>
                <w:lang w:val="uk-UA" w:eastAsia="ru-RU"/>
              </w:rPr>
              <w:t>семінарських (практичних, лабораторних) занять</w:t>
            </w:r>
          </w:p>
        </w:tc>
        <w:tc>
          <w:tcPr>
            <w:tcW w:w="1260" w:type="dxa"/>
            <w:vAlign w:val="center"/>
          </w:tcPr>
          <w:p w:rsidR="004802E4" w:rsidRPr="004748D0" w:rsidRDefault="004802E4" w:rsidP="000278AD">
            <w:pPr>
              <w:spacing w:after="0" w:line="240" w:lineRule="auto"/>
              <w:ind w:right="-108"/>
              <w:jc w:val="center"/>
              <w:rPr>
                <w:rFonts w:ascii="Times New Roman" w:hAnsi="Times New Roman"/>
                <w:b/>
                <w:bCs/>
                <w:szCs w:val="24"/>
                <w:lang w:val="uk-UA" w:eastAsia="ru-RU"/>
              </w:rPr>
            </w:pPr>
            <w:proofErr w:type="spellStart"/>
            <w:r w:rsidRPr="004748D0">
              <w:rPr>
                <w:rFonts w:ascii="Times New Roman" w:hAnsi="Times New Roman"/>
                <w:b/>
                <w:bCs/>
                <w:szCs w:val="24"/>
                <w:lang w:val="uk-UA" w:eastAsia="ru-RU"/>
              </w:rPr>
              <w:t>Максима-</w:t>
            </w:r>
            <w:proofErr w:type="spellEnd"/>
          </w:p>
          <w:p w:rsidR="004802E4" w:rsidRPr="004748D0" w:rsidRDefault="004802E4" w:rsidP="000278AD">
            <w:pPr>
              <w:spacing w:after="0" w:line="240" w:lineRule="auto"/>
              <w:ind w:right="-108"/>
              <w:jc w:val="center"/>
              <w:rPr>
                <w:rFonts w:ascii="Times New Roman" w:hAnsi="Times New Roman"/>
                <w:b/>
                <w:bCs/>
                <w:szCs w:val="24"/>
                <w:lang w:val="uk-UA" w:eastAsia="ru-RU"/>
              </w:rPr>
            </w:pPr>
            <w:proofErr w:type="spellStart"/>
            <w:r w:rsidRPr="004748D0">
              <w:rPr>
                <w:rFonts w:ascii="Times New Roman" w:hAnsi="Times New Roman"/>
                <w:b/>
                <w:bCs/>
                <w:szCs w:val="24"/>
                <w:lang w:val="uk-UA" w:eastAsia="ru-RU"/>
              </w:rPr>
              <w:t>льна</w:t>
            </w:r>
            <w:proofErr w:type="spellEnd"/>
          </w:p>
          <w:p w:rsidR="004802E4" w:rsidRPr="004748D0" w:rsidRDefault="004802E4" w:rsidP="000278AD">
            <w:pPr>
              <w:spacing w:after="0" w:line="240" w:lineRule="auto"/>
              <w:jc w:val="center"/>
              <w:rPr>
                <w:rFonts w:ascii="Times New Roman" w:hAnsi="Times New Roman"/>
                <w:b/>
                <w:bCs/>
                <w:szCs w:val="24"/>
                <w:lang w:val="uk-UA" w:eastAsia="ru-RU"/>
              </w:rPr>
            </w:pPr>
            <w:proofErr w:type="spellStart"/>
            <w:r w:rsidRPr="004748D0">
              <w:rPr>
                <w:rFonts w:ascii="Times New Roman" w:hAnsi="Times New Roman"/>
                <w:b/>
                <w:bCs/>
                <w:szCs w:val="24"/>
                <w:lang w:val="uk-UA" w:eastAsia="ru-RU"/>
              </w:rPr>
              <w:t>кількістьбалів</w:t>
            </w:r>
            <w:proofErr w:type="spellEnd"/>
          </w:p>
        </w:tc>
      </w:tr>
      <w:tr w:rsidR="004802E4" w:rsidRPr="004748D0" w:rsidTr="000278AD">
        <w:trPr>
          <w:trHeight w:val="615"/>
        </w:trPr>
        <w:tc>
          <w:tcPr>
            <w:tcW w:w="10188" w:type="dxa"/>
            <w:gridSpan w:val="6"/>
            <w:vAlign w:val="center"/>
          </w:tcPr>
          <w:p w:rsidR="004802E4" w:rsidRPr="004748D0" w:rsidRDefault="004802E4" w:rsidP="000278AD">
            <w:pPr>
              <w:spacing w:after="0" w:line="240" w:lineRule="auto"/>
              <w:ind w:firstLine="720"/>
              <w:jc w:val="center"/>
              <w:rPr>
                <w:rFonts w:ascii="Times New Roman" w:hAnsi="Times New Roman"/>
                <w:b/>
                <w:bCs/>
                <w:i/>
                <w:sz w:val="24"/>
                <w:szCs w:val="24"/>
                <w:lang w:val="uk-UA" w:eastAsia="ru-RU"/>
              </w:rPr>
            </w:pPr>
            <w:r w:rsidRPr="004748D0">
              <w:rPr>
                <w:rFonts w:ascii="Times New Roman" w:hAnsi="Times New Roman"/>
                <w:b/>
                <w:bCs/>
                <w:i/>
                <w:sz w:val="24"/>
                <w:szCs w:val="24"/>
                <w:lang w:val="uk-UA" w:eastAsia="ru-RU"/>
              </w:rPr>
              <w:t>За систематичність і активність</w:t>
            </w:r>
            <w:r>
              <w:rPr>
                <w:rFonts w:ascii="Times New Roman" w:hAnsi="Times New Roman"/>
                <w:b/>
                <w:bCs/>
                <w:i/>
                <w:sz w:val="24"/>
                <w:szCs w:val="24"/>
                <w:lang w:val="uk-UA" w:eastAsia="ru-RU"/>
              </w:rPr>
              <w:t xml:space="preserve"> </w:t>
            </w:r>
            <w:r w:rsidRPr="004748D0">
              <w:rPr>
                <w:rFonts w:ascii="Times New Roman" w:hAnsi="Times New Roman"/>
                <w:b/>
                <w:bCs/>
                <w:i/>
                <w:sz w:val="24"/>
                <w:szCs w:val="24"/>
                <w:lang w:val="uk-UA" w:eastAsia="ru-RU"/>
              </w:rPr>
              <w:t>роботи на семінарських (практичних, лабораторних) заняттях</w:t>
            </w:r>
          </w:p>
          <w:p w:rsidR="004802E4" w:rsidRPr="004748D0" w:rsidRDefault="004802E4" w:rsidP="000278AD">
            <w:pPr>
              <w:spacing w:after="0" w:line="240" w:lineRule="auto"/>
              <w:ind w:firstLine="720"/>
              <w:rPr>
                <w:rFonts w:ascii="Times New Roman" w:hAnsi="Times New Roman"/>
                <w:b/>
                <w:bCs/>
                <w:i/>
                <w:sz w:val="24"/>
                <w:szCs w:val="24"/>
                <w:lang w:val="uk-UA" w:eastAsia="ru-RU"/>
              </w:rPr>
            </w:pPr>
          </w:p>
        </w:tc>
      </w:tr>
      <w:tr w:rsidR="004802E4" w:rsidRPr="004748D0" w:rsidTr="000278AD">
        <w:tblPrEx>
          <w:tblLook w:val="0000" w:firstRow="0" w:lastRow="0" w:firstColumn="0" w:lastColumn="0" w:noHBand="0" w:noVBand="0"/>
        </w:tblPrEx>
        <w:tc>
          <w:tcPr>
            <w:tcW w:w="1242" w:type="dxa"/>
            <w:gridSpan w:val="2"/>
            <w:vAlign w:val="center"/>
          </w:tcPr>
          <w:p w:rsidR="004802E4" w:rsidRPr="004748D0" w:rsidRDefault="004802E4" w:rsidP="000278AD">
            <w:pPr>
              <w:spacing w:after="0" w:line="240" w:lineRule="auto"/>
              <w:rPr>
                <w:rFonts w:ascii="Times New Roman" w:hAnsi="Times New Roman"/>
                <w:sz w:val="24"/>
                <w:szCs w:val="24"/>
                <w:lang w:val="uk-UA" w:eastAsia="ru-RU"/>
              </w:rPr>
            </w:pPr>
            <w:r w:rsidRPr="004748D0">
              <w:rPr>
                <w:rFonts w:ascii="Times New Roman" w:hAnsi="Times New Roman"/>
                <w:sz w:val="24"/>
                <w:szCs w:val="24"/>
                <w:lang w:val="uk-UA" w:eastAsia="ru-RU"/>
              </w:rPr>
              <w:t>1.</w:t>
            </w:r>
          </w:p>
        </w:tc>
        <w:tc>
          <w:tcPr>
            <w:tcW w:w="3828" w:type="dxa"/>
            <w:vAlign w:val="center"/>
          </w:tcPr>
          <w:p w:rsidR="004802E4" w:rsidRPr="004748D0" w:rsidRDefault="004802E4" w:rsidP="000278AD">
            <w:pPr>
              <w:spacing w:after="0" w:line="240" w:lineRule="auto"/>
              <w:rPr>
                <w:rFonts w:ascii="Times New Roman" w:hAnsi="Times New Roman"/>
                <w:sz w:val="24"/>
                <w:szCs w:val="24"/>
                <w:lang w:val="uk-UA" w:eastAsia="ru-RU"/>
              </w:rPr>
            </w:pPr>
            <w:r w:rsidRPr="004748D0">
              <w:rPr>
                <w:rFonts w:ascii="Times New Roman" w:hAnsi="Times New Roman"/>
                <w:sz w:val="24"/>
                <w:szCs w:val="24"/>
                <w:lang w:val="uk-UA" w:eastAsia="ru-RU"/>
              </w:rPr>
              <w:t>Попередня підготовка з визначених питань</w:t>
            </w:r>
          </w:p>
        </w:tc>
        <w:tc>
          <w:tcPr>
            <w:tcW w:w="3858" w:type="dxa"/>
            <w:gridSpan w:val="2"/>
            <w:vAlign w:val="center"/>
          </w:tcPr>
          <w:p w:rsidR="004802E4" w:rsidRPr="004748D0" w:rsidRDefault="004802E4" w:rsidP="000278AD">
            <w:pPr>
              <w:spacing w:after="0" w:line="240" w:lineRule="auto"/>
              <w:rPr>
                <w:rFonts w:ascii="Times New Roman" w:hAnsi="Times New Roman"/>
                <w:sz w:val="24"/>
                <w:szCs w:val="24"/>
                <w:lang w:val="uk-UA" w:eastAsia="ru-RU"/>
              </w:rPr>
            </w:pPr>
            <w:r w:rsidRPr="004748D0">
              <w:rPr>
                <w:rFonts w:ascii="Times New Roman" w:hAnsi="Times New Roman"/>
                <w:sz w:val="24"/>
                <w:szCs w:val="24"/>
                <w:lang w:val="uk-UA" w:eastAsia="ru-RU"/>
              </w:rPr>
              <w:t>Семінар-розгорнута бесіда</w:t>
            </w:r>
          </w:p>
        </w:tc>
        <w:tc>
          <w:tcPr>
            <w:tcW w:w="1260" w:type="dxa"/>
            <w:vAlign w:val="center"/>
          </w:tcPr>
          <w:p w:rsidR="004802E4" w:rsidRPr="004748D0" w:rsidRDefault="004802E4" w:rsidP="000278AD">
            <w:pPr>
              <w:spacing w:after="0" w:line="240" w:lineRule="auto"/>
              <w:jc w:val="center"/>
              <w:rPr>
                <w:rFonts w:ascii="Times New Roman" w:hAnsi="Times New Roman"/>
                <w:sz w:val="24"/>
                <w:szCs w:val="24"/>
                <w:lang w:val="uk-UA" w:eastAsia="ru-RU"/>
              </w:rPr>
            </w:pPr>
            <w:r w:rsidRPr="004748D0">
              <w:rPr>
                <w:rFonts w:ascii="Times New Roman" w:hAnsi="Times New Roman"/>
                <w:sz w:val="24"/>
                <w:szCs w:val="24"/>
                <w:lang w:val="uk-UA" w:eastAsia="ru-RU"/>
              </w:rPr>
              <w:t>2</w:t>
            </w:r>
          </w:p>
        </w:tc>
      </w:tr>
      <w:tr w:rsidR="004802E4" w:rsidRPr="004748D0" w:rsidTr="000278AD">
        <w:tblPrEx>
          <w:tblLook w:val="0000" w:firstRow="0" w:lastRow="0" w:firstColumn="0" w:lastColumn="0" w:noHBand="0" w:noVBand="0"/>
        </w:tblPrEx>
        <w:tc>
          <w:tcPr>
            <w:tcW w:w="1242" w:type="dxa"/>
            <w:gridSpan w:val="2"/>
            <w:vAlign w:val="center"/>
          </w:tcPr>
          <w:p w:rsidR="004802E4" w:rsidRPr="004748D0" w:rsidRDefault="004802E4" w:rsidP="000278AD">
            <w:pPr>
              <w:spacing w:after="0" w:line="240" w:lineRule="auto"/>
              <w:jc w:val="both"/>
              <w:rPr>
                <w:rFonts w:ascii="Times New Roman" w:hAnsi="Times New Roman"/>
                <w:sz w:val="24"/>
                <w:szCs w:val="24"/>
                <w:lang w:val="uk-UA" w:eastAsia="ru-RU"/>
              </w:rPr>
            </w:pPr>
            <w:r w:rsidRPr="004748D0">
              <w:rPr>
                <w:rFonts w:ascii="Times New Roman" w:hAnsi="Times New Roman"/>
                <w:sz w:val="24"/>
                <w:szCs w:val="24"/>
                <w:lang w:val="uk-UA" w:eastAsia="ru-RU"/>
              </w:rPr>
              <w:t>2.</w:t>
            </w:r>
          </w:p>
        </w:tc>
        <w:tc>
          <w:tcPr>
            <w:tcW w:w="3828" w:type="dxa"/>
            <w:vAlign w:val="center"/>
          </w:tcPr>
          <w:p w:rsidR="004802E4" w:rsidRPr="004748D0" w:rsidRDefault="004802E4" w:rsidP="000278AD">
            <w:pPr>
              <w:spacing w:after="0" w:line="240" w:lineRule="auto"/>
              <w:rPr>
                <w:rFonts w:ascii="Times New Roman" w:hAnsi="Times New Roman"/>
                <w:sz w:val="24"/>
                <w:szCs w:val="24"/>
                <w:lang w:val="uk-UA" w:eastAsia="ru-RU"/>
              </w:rPr>
            </w:pPr>
            <w:r w:rsidRPr="004748D0">
              <w:rPr>
                <w:rFonts w:ascii="Times New Roman" w:hAnsi="Times New Roman"/>
                <w:sz w:val="24"/>
                <w:szCs w:val="24"/>
                <w:lang w:val="uk-UA" w:eastAsia="ru-RU"/>
              </w:rPr>
              <w:t>Опрацювання проблемних ситуацій</w:t>
            </w:r>
          </w:p>
        </w:tc>
        <w:tc>
          <w:tcPr>
            <w:tcW w:w="3858" w:type="dxa"/>
            <w:gridSpan w:val="2"/>
            <w:vAlign w:val="center"/>
          </w:tcPr>
          <w:p w:rsidR="004802E4" w:rsidRPr="004748D0" w:rsidRDefault="004802E4" w:rsidP="000278AD">
            <w:pPr>
              <w:spacing w:after="0" w:line="240" w:lineRule="auto"/>
              <w:jc w:val="both"/>
              <w:rPr>
                <w:rFonts w:ascii="Times New Roman" w:hAnsi="Times New Roman"/>
                <w:sz w:val="24"/>
                <w:szCs w:val="24"/>
                <w:lang w:val="uk-UA" w:eastAsia="ru-RU"/>
              </w:rPr>
            </w:pPr>
            <w:r w:rsidRPr="004748D0">
              <w:rPr>
                <w:rFonts w:ascii="Times New Roman" w:hAnsi="Times New Roman"/>
                <w:sz w:val="24"/>
                <w:szCs w:val="24"/>
                <w:lang w:val="uk-UA" w:eastAsia="ru-RU"/>
              </w:rPr>
              <w:t xml:space="preserve">Семінар-розв’язання конкретних проблемних завдань, тест </w:t>
            </w:r>
            <w:proofErr w:type="spellStart"/>
            <w:r w:rsidRPr="004748D0">
              <w:rPr>
                <w:rFonts w:ascii="Times New Roman" w:hAnsi="Times New Roman"/>
                <w:sz w:val="24"/>
                <w:szCs w:val="24"/>
                <w:lang w:val="uk-UA" w:eastAsia="ru-RU"/>
              </w:rPr>
              <w:t>-контроль</w:t>
            </w:r>
            <w:proofErr w:type="spellEnd"/>
          </w:p>
        </w:tc>
        <w:tc>
          <w:tcPr>
            <w:tcW w:w="1260" w:type="dxa"/>
            <w:vAlign w:val="center"/>
          </w:tcPr>
          <w:p w:rsidR="004802E4" w:rsidRPr="004748D0" w:rsidRDefault="004802E4" w:rsidP="000278AD">
            <w:pPr>
              <w:spacing w:after="0" w:line="240" w:lineRule="auto"/>
              <w:jc w:val="center"/>
              <w:rPr>
                <w:rFonts w:ascii="Times New Roman" w:hAnsi="Times New Roman"/>
                <w:sz w:val="24"/>
                <w:szCs w:val="24"/>
                <w:lang w:val="uk-UA" w:eastAsia="ru-RU"/>
              </w:rPr>
            </w:pPr>
            <w:r w:rsidRPr="004748D0">
              <w:rPr>
                <w:rFonts w:ascii="Times New Roman" w:hAnsi="Times New Roman"/>
                <w:sz w:val="24"/>
                <w:szCs w:val="24"/>
                <w:lang w:val="uk-UA" w:eastAsia="ru-RU"/>
              </w:rPr>
              <w:t>2</w:t>
            </w:r>
          </w:p>
        </w:tc>
      </w:tr>
      <w:tr w:rsidR="004802E4" w:rsidRPr="004748D0" w:rsidTr="000278AD">
        <w:tblPrEx>
          <w:tblLook w:val="0000" w:firstRow="0" w:lastRow="0" w:firstColumn="0" w:lastColumn="0" w:noHBand="0" w:noVBand="0"/>
        </w:tblPrEx>
        <w:trPr>
          <w:trHeight w:val="382"/>
        </w:trPr>
        <w:tc>
          <w:tcPr>
            <w:tcW w:w="1242" w:type="dxa"/>
            <w:gridSpan w:val="2"/>
            <w:vAlign w:val="center"/>
          </w:tcPr>
          <w:p w:rsidR="004802E4" w:rsidRPr="004748D0" w:rsidRDefault="004802E4" w:rsidP="000278AD">
            <w:pPr>
              <w:spacing w:after="0" w:line="240" w:lineRule="auto"/>
              <w:jc w:val="both"/>
              <w:rPr>
                <w:rFonts w:ascii="Times New Roman" w:hAnsi="Times New Roman"/>
                <w:sz w:val="24"/>
                <w:szCs w:val="24"/>
                <w:lang w:val="uk-UA" w:eastAsia="ru-RU"/>
              </w:rPr>
            </w:pPr>
            <w:r w:rsidRPr="004748D0">
              <w:rPr>
                <w:rFonts w:ascii="Times New Roman" w:hAnsi="Times New Roman"/>
                <w:sz w:val="24"/>
                <w:szCs w:val="24"/>
                <w:lang w:val="uk-UA" w:eastAsia="ru-RU"/>
              </w:rPr>
              <w:t>3.</w:t>
            </w:r>
          </w:p>
          <w:p w:rsidR="004802E4" w:rsidRPr="004748D0" w:rsidRDefault="004802E4" w:rsidP="000278AD">
            <w:pPr>
              <w:spacing w:after="0" w:line="240" w:lineRule="auto"/>
              <w:jc w:val="both"/>
              <w:rPr>
                <w:rFonts w:ascii="Times New Roman" w:hAnsi="Times New Roman"/>
                <w:sz w:val="24"/>
                <w:szCs w:val="24"/>
                <w:lang w:val="uk-UA" w:eastAsia="ru-RU"/>
              </w:rPr>
            </w:pPr>
          </w:p>
        </w:tc>
        <w:tc>
          <w:tcPr>
            <w:tcW w:w="3828" w:type="dxa"/>
            <w:vMerge w:val="restart"/>
            <w:vAlign w:val="center"/>
          </w:tcPr>
          <w:p w:rsidR="004802E4" w:rsidRPr="004748D0" w:rsidRDefault="004802E4" w:rsidP="000278AD">
            <w:pPr>
              <w:spacing w:after="0" w:line="240" w:lineRule="auto"/>
              <w:contextualSpacing/>
              <w:jc w:val="both"/>
              <w:rPr>
                <w:rFonts w:ascii="Times New Roman" w:hAnsi="Times New Roman"/>
                <w:sz w:val="24"/>
                <w:szCs w:val="24"/>
                <w:lang w:val="uk-UA" w:eastAsia="ru-RU"/>
              </w:rPr>
            </w:pPr>
            <w:r w:rsidRPr="004748D0">
              <w:rPr>
                <w:rFonts w:ascii="Times New Roman" w:hAnsi="Times New Roman"/>
                <w:sz w:val="24"/>
                <w:szCs w:val="24"/>
                <w:lang w:val="uk-UA" w:eastAsia="ru-RU"/>
              </w:rPr>
              <w:t xml:space="preserve">Аналіз конкретної виробничої ситуації </w:t>
            </w:r>
          </w:p>
        </w:tc>
        <w:tc>
          <w:tcPr>
            <w:tcW w:w="3858" w:type="dxa"/>
            <w:gridSpan w:val="2"/>
            <w:vMerge w:val="restart"/>
            <w:vAlign w:val="center"/>
          </w:tcPr>
          <w:p w:rsidR="004802E4" w:rsidRPr="004748D0" w:rsidRDefault="004802E4" w:rsidP="000278AD">
            <w:pPr>
              <w:spacing w:after="0" w:line="240" w:lineRule="auto"/>
              <w:jc w:val="both"/>
              <w:rPr>
                <w:rFonts w:ascii="Times New Roman" w:hAnsi="Times New Roman"/>
                <w:sz w:val="24"/>
                <w:szCs w:val="24"/>
                <w:lang w:val="uk-UA" w:eastAsia="ru-RU"/>
              </w:rPr>
            </w:pPr>
            <w:proofErr w:type="spellStart"/>
            <w:r w:rsidRPr="004748D0">
              <w:rPr>
                <w:rFonts w:ascii="Times New Roman" w:hAnsi="Times New Roman"/>
                <w:sz w:val="24"/>
                <w:szCs w:val="24"/>
                <w:lang w:val="uk-UA" w:eastAsia="ru-RU"/>
              </w:rPr>
              <w:t>Семінар-роз’яння</w:t>
            </w:r>
            <w:proofErr w:type="spellEnd"/>
            <w:r w:rsidRPr="004748D0">
              <w:rPr>
                <w:rFonts w:ascii="Times New Roman" w:hAnsi="Times New Roman"/>
                <w:sz w:val="24"/>
                <w:szCs w:val="24"/>
                <w:lang w:val="uk-UA" w:eastAsia="ru-RU"/>
              </w:rPr>
              <w:t xml:space="preserve"> проблемних завдань</w:t>
            </w:r>
          </w:p>
        </w:tc>
        <w:tc>
          <w:tcPr>
            <w:tcW w:w="1260" w:type="dxa"/>
            <w:vAlign w:val="center"/>
          </w:tcPr>
          <w:p w:rsidR="004802E4" w:rsidRPr="004748D0" w:rsidRDefault="004802E4" w:rsidP="000278AD">
            <w:pPr>
              <w:spacing w:after="0" w:line="240" w:lineRule="auto"/>
              <w:jc w:val="center"/>
              <w:rPr>
                <w:rFonts w:ascii="Times New Roman" w:hAnsi="Times New Roman"/>
                <w:sz w:val="24"/>
                <w:szCs w:val="24"/>
                <w:lang w:val="uk-UA" w:eastAsia="ru-RU"/>
              </w:rPr>
            </w:pPr>
            <w:r w:rsidRPr="004748D0">
              <w:rPr>
                <w:rFonts w:ascii="Times New Roman" w:hAnsi="Times New Roman"/>
                <w:sz w:val="24"/>
                <w:szCs w:val="24"/>
                <w:lang w:val="uk-UA" w:eastAsia="ru-RU"/>
              </w:rPr>
              <w:t>2</w:t>
            </w:r>
          </w:p>
        </w:tc>
      </w:tr>
      <w:tr w:rsidR="004802E4" w:rsidRPr="004748D0" w:rsidTr="000278AD">
        <w:tblPrEx>
          <w:tblLook w:val="0000" w:firstRow="0" w:lastRow="0" w:firstColumn="0" w:lastColumn="0" w:noHBand="0" w:noVBand="0"/>
        </w:tblPrEx>
        <w:trPr>
          <w:trHeight w:val="429"/>
        </w:trPr>
        <w:tc>
          <w:tcPr>
            <w:tcW w:w="1242" w:type="dxa"/>
            <w:gridSpan w:val="2"/>
            <w:vAlign w:val="center"/>
          </w:tcPr>
          <w:p w:rsidR="004802E4" w:rsidRPr="004748D0" w:rsidRDefault="004802E4" w:rsidP="000278AD">
            <w:pPr>
              <w:spacing w:after="0" w:line="240" w:lineRule="auto"/>
              <w:jc w:val="both"/>
              <w:rPr>
                <w:rFonts w:ascii="Times New Roman" w:hAnsi="Times New Roman"/>
                <w:sz w:val="24"/>
                <w:szCs w:val="24"/>
                <w:lang w:val="uk-UA" w:eastAsia="ru-RU"/>
              </w:rPr>
            </w:pPr>
            <w:r w:rsidRPr="004748D0">
              <w:rPr>
                <w:rFonts w:ascii="Times New Roman" w:hAnsi="Times New Roman"/>
                <w:sz w:val="24"/>
                <w:szCs w:val="24"/>
                <w:lang w:val="uk-UA" w:eastAsia="ru-RU"/>
              </w:rPr>
              <w:t>4.</w:t>
            </w:r>
          </w:p>
          <w:p w:rsidR="004802E4" w:rsidRPr="004748D0" w:rsidRDefault="004802E4" w:rsidP="000278AD">
            <w:pPr>
              <w:spacing w:after="0" w:line="240" w:lineRule="auto"/>
              <w:jc w:val="both"/>
              <w:rPr>
                <w:rFonts w:ascii="Times New Roman" w:hAnsi="Times New Roman"/>
                <w:sz w:val="24"/>
                <w:szCs w:val="24"/>
                <w:lang w:val="uk-UA" w:eastAsia="ru-RU"/>
              </w:rPr>
            </w:pPr>
          </w:p>
        </w:tc>
        <w:tc>
          <w:tcPr>
            <w:tcW w:w="3828" w:type="dxa"/>
            <w:vMerge/>
            <w:vAlign w:val="center"/>
          </w:tcPr>
          <w:p w:rsidR="004802E4" w:rsidRPr="004748D0" w:rsidRDefault="004802E4" w:rsidP="000278AD">
            <w:pPr>
              <w:spacing w:after="0" w:line="240" w:lineRule="auto"/>
              <w:contextualSpacing/>
              <w:jc w:val="both"/>
              <w:rPr>
                <w:rFonts w:ascii="Times New Roman" w:hAnsi="Times New Roman"/>
                <w:sz w:val="24"/>
                <w:szCs w:val="24"/>
                <w:lang w:val="uk-UA" w:eastAsia="ru-RU"/>
              </w:rPr>
            </w:pPr>
          </w:p>
        </w:tc>
        <w:tc>
          <w:tcPr>
            <w:tcW w:w="3858" w:type="dxa"/>
            <w:gridSpan w:val="2"/>
            <w:vMerge/>
            <w:vAlign w:val="center"/>
          </w:tcPr>
          <w:p w:rsidR="004802E4" w:rsidRPr="004748D0" w:rsidRDefault="004802E4" w:rsidP="000278AD">
            <w:pPr>
              <w:spacing w:after="0" w:line="240" w:lineRule="auto"/>
              <w:jc w:val="both"/>
              <w:rPr>
                <w:rFonts w:ascii="Times New Roman" w:hAnsi="Times New Roman"/>
                <w:sz w:val="24"/>
                <w:szCs w:val="24"/>
                <w:lang w:val="uk-UA" w:eastAsia="ru-RU"/>
              </w:rPr>
            </w:pPr>
          </w:p>
        </w:tc>
        <w:tc>
          <w:tcPr>
            <w:tcW w:w="1260" w:type="dxa"/>
            <w:vAlign w:val="center"/>
          </w:tcPr>
          <w:p w:rsidR="004802E4" w:rsidRPr="004748D0" w:rsidRDefault="004802E4" w:rsidP="000278AD">
            <w:pPr>
              <w:spacing w:after="0" w:line="240" w:lineRule="auto"/>
              <w:jc w:val="center"/>
              <w:rPr>
                <w:rFonts w:ascii="Times New Roman" w:hAnsi="Times New Roman"/>
                <w:sz w:val="24"/>
                <w:szCs w:val="24"/>
                <w:lang w:val="uk-UA" w:eastAsia="ru-RU"/>
              </w:rPr>
            </w:pPr>
            <w:r w:rsidRPr="004748D0">
              <w:rPr>
                <w:rFonts w:ascii="Times New Roman" w:hAnsi="Times New Roman"/>
                <w:sz w:val="24"/>
                <w:szCs w:val="24"/>
                <w:lang w:val="uk-UA" w:eastAsia="ru-RU"/>
              </w:rPr>
              <w:t>2</w:t>
            </w:r>
          </w:p>
        </w:tc>
      </w:tr>
      <w:tr w:rsidR="004802E4" w:rsidRPr="004748D0" w:rsidTr="000278AD">
        <w:tblPrEx>
          <w:tblLook w:val="0000" w:firstRow="0" w:lastRow="0" w:firstColumn="0" w:lastColumn="0" w:noHBand="0" w:noVBand="0"/>
        </w:tblPrEx>
        <w:trPr>
          <w:trHeight w:val="137"/>
        </w:trPr>
        <w:tc>
          <w:tcPr>
            <w:tcW w:w="1242" w:type="dxa"/>
            <w:gridSpan w:val="2"/>
            <w:vAlign w:val="center"/>
          </w:tcPr>
          <w:p w:rsidR="004802E4" w:rsidRPr="004748D0" w:rsidRDefault="004802E4" w:rsidP="000278AD">
            <w:pPr>
              <w:spacing w:after="0" w:line="240" w:lineRule="auto"/>
              <w:jc w:val="both"/>
              <w:rPr>
                <w:rFonts w:ascii="Times New Roman" w:hAnsi="Times New Roman"/>
                <w:sz w:val="24"/>
                <w:szCs w:val="24"/>
                <w:lang w:val="uk-UA" w:eastAsia="ru-RU"/>
              </w:rPr>
            </w:pPr>
            <w:r w:rsidRPr="004748D0">
              <w:rPr>
                <w:rFonts w:ascii="Times New Roman" w:hAnsi="Times New Roman"/>
                <w:sz w:val="24"/>
                <w:szCs w:val="24"/>
                <w:lang w:val="uk-UA" w:eastAsia="ru-RU"/>
              </w:rPr>
              <w:t>5.</w:t>
            </w:r>
          </w:p>
          <w:p w:rsidR="004802E4" w:rsidRPr="004748D0" w:rsidRDefault="004802E4" w:rsidP="000278AD">
            <w:pPr>
              <w:spacing w:after="0" w:line="240" w:lineRule="auto"/>
              <w:jc w:val="both"/>
              <w:rPr>
                <w:rFonts w:ascii="Times New Roman" w:hAnsi="Times New Roman"/>
                <w:sz w:val="24"/>
                <w:szCs w:val="24"/>
                <w:lang w:val="uk-UA" w:eastAsia="ru-RU"/>
              </w:rPr>
            </w:pPr>
          </w:p>
        </w:tc>
        <w:tc>
          <w:tcPr>
            <w:tcW w:w="3828" w:type="dxa"/>
            <w:vAlign w:val="center"/>
          </w:tcPr>
          <w:p w:rsidR="004802E4" w:rsidRPr="004748D0" w:rsidRDefault="004802E4" w:rsidP="000278AD">
            <w:pPr>
              <w:spacing w:after="0" w:line="240" w:lineRule="auto"/>
              <w:jc w:val="both"/>
              <w:rPr>
                <w:rFonts w:ascii="Times New Roman" w:hAnsi="Times New Roman"/>
                <w:sz w:val="24"/>
                <w:szCs w:val="24"/>
                <w:lang w:val="uk-UA" w:eastAsia="ru-RU"/>
              </w:rPr>
            </w:pPr>
            <w:r w:rsidRPr="004748D0">
              <w:rPr>
                <w:rFonts w:ascii="Times New Roman" w:hAnsi="Times New Roman"/>
                <w:sz w:val="24"/>
                <w:szCs w:val="24"/>
                <w:lang w:val="uk-UA" w:eastAsia="ru-RU"/>
              </w:rPr>
              <w:t>Відпрацювання виконання конкретних операцій</w:t>
            </w:r>
          </w:p>
          <w:p w:rsidR="004802E4" w:rsidRPr="004748D0" w:rsidRDefault="004802E4" w:rsidP="000278AD">
            <w:pPr>
              <w:spacing w:after="0" w:line="240" w:lineRule="auto"/>
              <w:jc w:val="both"/>
              <w:rPr>
                <w:rFonts w:ascii="Times New Roman" w:hAnsi="Times New Roman"/>
                <w:sz w:val="24"/>
                <w:szCs w:val="24"/>
                <w:lang w:val="uk-UA" w:eastAsia="ru-RU"/>
              </w:rPr>
            </w:pPr>
          </w:p>
        </w:tc>
        <w:tc>
          <w:tcPr>
            <w:tcW w:w="3858" w:type="dxa"/>
            <w:gridSpan w:val="2"/>
            <w:vAlign w:val="center"/>
          </w:tcPr>
          <w:p w:rsidR="004802E4" w:rsidRPr="004748D0" w:rsidRDefault="004802E4" w:rsidP="000278AD">
            <w:pPr>
              <w:spacing w:after="0" w:line="240" w:lineRule="auto"/>
              <w:jc w:val="both"/>
              <w:rPr>
                <w:rFonts w:ascii="Times New Roman" w:hAnsi="Times New Roman"/>
                <w:sz w:val="24"/>
                <w:szCs w:val="24"/>
                <w:lang w:val="uk-UA" w:eastAsia="ru-RU"/>
              </w:rPr>
            </w:pPr>
            <w:r w:rsidRPr="004748D0">
              <w:rPr>
                <w:rFonts w:ascii="Times New Roman" w:hAnsi="Times New Roman"/>
                <w:sz w:val="24"/>
                <w:szCs w:val="24"/>
                <w:lang w:val="uk-UA" w:eastAsia="ru-RU"/>
              </w:rPr>
              <w:t>Семінар-вирішення проблемних вправ, тест-контроль</w:t>
            </w:r>
          </w:p>
        </w:tc>
        <w:tc>
          <w:tcPr>
            <w:tcW w:w="1260" w:type="dxa"/>
            <w:vAlign w:val="center"/>
          </w:tcPr>
          <w:p w:rsidR="004802E4" w:rsidRPr="008118FB" w:rsidRDefault="004802E4" w:rsidP="000278AD">
            <w:pPr>
              <w:spacing w:after="0" w:line="240" w:lineRule="auto"/>
              <w:rPr>
                <w:rFonts w:ascii="Times New Roman" w:hAnsi="Times New Roman"/>
                <w:sz w:val="24"/>
                <w:szCs w:val="24"/>
                <w:lang w:val="en-US" w:eastAsia="ru-RU"/>
              </w:rPr>
            </w:pPr>
            <w:r w:rsidRPr="004748D0">
              <w:rPr>
                <w:rFonts w:ascii="Times New Roman" w:hAnsi="Times New Roman"/>
                <w:sz w:val="24"/>
                <w:szCs w:val="24"/>
                <w:lang w:val="uk-UA" w:eastAsia="ru-RU"/>
              </w:rPr>
              <w:t xml:space="preserve">        </w:t>
            </w:r>
            <w:r>
              <w:rPr>
                <w:rFonts w:ascii="Times New Roman" w:hAnsi="Times New Roman"/>
                <w:sz w:val="24"/>
                <w:szCs w:val="24"/>
                <w:lang w:val="en-US" w:eastAsia="ru-RU"/>
              </w:rPr>
              <w:t>3</w:t>
            </w:r>
          </w:p>
          <w:p w:rsidR="004802E4" w:rsidRPr="004748D0" w:rsidRDefault="004802E4" w:rsidP="000278AD">
            <w:pPr>
              <w:spacing w:after="0" w:line="240" w:lineRule="auto"/>
              <w:rPr>
                <w:rFonts w:ascii="Times New Roman" w:hAnsi="Times New Roman"/>
                <w:sz w:val="24"/>
                <w:szCs w:val="24"/>
                <w:lang w:val="uk-UA" w:eastAsia="ru-RU"/>
              </w:rPr>
            </w:pPr>
          </w:p>
        </w:tc>
      </w:tr>
      <w:tr w:rsidR="004802E4" w:rsidRPr="004748D0" w:rsidTr="000278AD">
        <w:tblPrEx>
          <w:tblLook w:val="0000" w:firstRow="0" w:lastRow="0" w:firstColumn="0" w:lastColumn="0" w:noHBand="0" w:noVBand="0"/>
        </w:tblPrEx>
        <w:trPr>
          <w:trHeight w:val="122"/>
        </w:trPr>
        <w:tc>
          <w:tcPr>
            <w:tcW w:w="1242" w:type="dxa"/>
            <w:gridSpan w:val="2"/>
            <w:vAlign w:val="center"/>
          </w:tcPr>
          <w:p w:rsidR="004802E4" w:rsidRPr="004748D0" w:rsidRDefault="004802E4" w:rsidP="000278AD">
            <w:pPr>
              <w:spacing w:after="0" w:line="240" w:lineRule="auto"/>
              <w:jc w:val="both"/>
              <w:rPr>
                <w:rFonts w:ascii="Times New Roman" w:hAnsi="Times New Roman"/>
                <w:sz w:val="24"/>
                <w:szCs w:val="24"/>
                <w:lang w:val="uk-UA" w:eastAsia="ru-RU"/>
              </w:rPr>
            </w:pPr>
            <w:r w:rsidRPr="004748D0">
              <w:rPr>
                <w:rFonts w:ascii="Times New Roman" w:hAnsi="Times New Roman"/>
                <w:sz w:val="24"/>
                <w:szCs w:val="24"/>
                <w:lang w:val="uk-UA" w:eastAsia="ru-RU"/>
              </w:rPr>
              <w:t>6.</w:t>
            </w:r>
          </w:p>
          <w:p w:rsidR="004802E4" w:rsidRPr="004748D0" w:rsidRDefault="004802E4" w:rsidP="000278AD">
            <w:pPr>
              <w:spacing w:after="0" w:line="240" w:lineRule="auto"/>
              <w:jc w:val="both"/>
              <w:rPr>
                <w:rFonts w:ascii="Times New Roman" w:hAnsi="Times New Roman"/>
                <w:sz w:val="24"/>
                <w:szCs w:val="24"/>
                <w:lang w:val="uk-UA" w:eastAsia="ru-RU"/>
              </w:rPr>
            </w:pPr>
          </w:p>
        </w:tc>
        <w:tc>
          <w:tcPr>
            <w:tcW w:w="3828" w:type="dxa"/>
            <w:vAlign w:val="center"/>
          </w:tcPr>
          <w:p w:rsidR="004802E4" w:rsidRPr="004748D0" w:rsidRDefault="004802E4" w:rsidP="000278AD">
            <w:pPr>
              <w:spacing w:after="0" w:line="240" w:lineRule="auto"/>
              <w:jc w:val="both"/>
              <w:rPr>
                <w:rFonts w:ascii="Times New Roman" w:hAnsi="Times New Roman"/>
                <w:sz w:val="24"/>
                <w:szCs w:val="24"/>
                <w:lang w:val="uk-UA" w:eastAsia="ru-RU"/>
              </w:rPr>
            </w:pPr>
            <w:r w:rsidRPr="004748D0">
              <w:rPr>
                <w:rFonts w:ascii="Times New Roman" w:hAnsi="Times New Roman"/>
                <w:sz w:val="24"/>
                <w:szCs w:val="24"/>
                <w:lang w:val="uk-UA" w:eastAsia="ru-RU"/>
              </w:rPr>
              <w:t>Аналіз конкретної виробничої ситуації</w:t>
            </w:r>
          </w:p>
          <w:p w:rsidR="004802E4" w:rsidRPr="004748D0" w:rsidRDefault="004802E4" w:rsidP="000278AD">
            <w:pPr>
              <w:spacing w:after="0" w:line="240" w:lineRule="auto"/>
              <w:jc w:val="both"/>
              <w:rPr>
                <w:rFonts w:ascii="Times New Roman" w:hAnsi="Times New Roman"/>
                <w:sz w:val="24"/>
                <w:szCs w:val="24"/>
                <w:lang w:val="uk-UA" w:eastAsia="ru-RU"/>
              </w:rPr>
            </w:pPr>
          </w:p>
        </w:tc>
        <w:tc>
          <w:tcPr>
            <w:tcW w:w="3858" w:type="dxa"/>
            <w:gridSpan w:val="2"/>
            <w:vAlign w:val="center"/>
          </w:tcPr>
          <w:p w:rsidR="004802E4" w:rsidRPr="004748D0" w:rsidRDefault="004802E4" w:rsidP="000278AD">
            <w:pPr>
              <w:spacing w:after="0" w:line="240" w:lineRule="auto"/>
              <w:jc w:val="both"/>
              <w:rPr>
                <w:rFonts w:ascii="Times New Roman" w:hAnsi="Times New Roman"/>
                <w:sz w:val="24"/>
                <w:szCs w:val="24"/>
                <w:lang w:val="uk-UA" w:eastAsia="ru-RU"/>
              </w:rPr>
            </w:pPr>
            <w:proofErr w:type="spellStart"/>
            <w:r>
              <w:rPr>
                <w:rFonts w:ascii="Times New Roman" w:hAnsi="Times New Roman"/>
                <w:sz w:val="24"/>
                <w:szCs w:val="24"/>
                <w:lang w:val="uk-UA" w:eastAsia="ru-RU"/>
              </w:rPr>
              <w:t>Семінар-</w:t>
            </w:r>
            <w:proofErr w:type="spellEnd"/>
            <w:r>
              <w:rPr>
                <w:rFonts w:ascii="Times New Roman" w:hAnsi="Times New Roman"/>
                <w:sz w:val="24"/>
                <w:szCs w:val="24"/>
                <w:lang w:val="uk-UA" w:eastAsia="ru-RU"/>
              </w:rPr>
              <w:t xml:space="preserve"> </w:t>
            </w:r>
            <w:proofErr w:type="spellStart"/>
            <w:r w:rsidRPr="004748D0">
              <w:rPr>
                <w:rFonts w:ascii="Times New Roman" w:hAnsi="Times New Roman"/>
                <w:sz w:val="24"/>
                <w:szCs w:val="24"/>
                <w:lang w:val="uk-UA" w:eastAsia="ru-RU"/>
              </w:rPr>
              <w:t>роз’яння</w:t>
            </w:r>
            <w:proofErr w:type="spellEnd"/>
            <w:r w:rsidRPr="004748D0">
              <w:rPr>
                <w:rFonts w:ascii="Times New Roman" w:hAnsi="Times New Roman"/>
                <w:sz w:val="24"/>
                <w:szCs w:val="24"/>
                <w:lang w:val="uk-UA" w:eastAsia="ru-RU"/>
              </w:rPr>
              <w:t xml:space="preserve"> проблемних завдань, тест-контроль</w:t>
            </w:r>
          </w:p>
        </w:tc>
        <w:tc>
          <w:tcPr>
            <w:tcW w:w="1260" w:type="dxa"/>
            <w:vAlign w:val="center"/>
          </w:tcPr>
          <w:p w:rsidR="004802E4" w:rsidRPr="004748D0" w:rsidRDefault="004802E4" w:rsidP="000278AD">
            <w:pPr>
              <w:spacing w:after="0" w:line="240" w:lineRule="auto"/>
              <w:rPr>
                <w:rFonts w:ascii="Times New Roman" w:hAnsi="Times New Roman"/>
                <w:sz w:val="24"/>
                <w:szCs w:val="24"/>
                <w:lang w:val="uk-UA" w:eastAsia="ru-RU"/>
              </w:rPr>
            </w:pPr>
            <w:r w:rsidRPr="004748D0">
              <w:rPr>
                <w:rFonts w:ascii="Times New Roman" w:hAnsi="Times New Roman"/>
                <w:sz w:val="24"/>
                <w:szCs w:val="24"/>
                <w:lang w:val="uk-UA" w:eastAsia="ru-RU"/>
              </w:rPr>
              <w:t xml:space="preserve">        2</w:t>
            </w:r>
          </w:p>
        </w:tc>
      </w:tr>
      <w:tr w:rsidR="004802E4" w:rsidRPr="004748D0" w:rsidTr="000278AD">
        <w:tblPrEx>
          <w:tblLook w:val="0000" w:firstRow="0" w:lastRow="0" w:firstColumn="0" w:lastColumn="0" w:noHBand="0" w:noVBand="0"/>
        </w:tblPrEx>
        <w:trPr>
          <w:trHeight w:val="652"/>
        </w:trPr>
        <w:tc>
          <w:tcPr>
            <w:tcW w:w="1242" w:type="dxa"/>
            <w:gridSpan w:val="2"/>
            <w:vAlign w:val="center"/>
          </w:tcPr>
          <w:p w:rsidR="004802E4" w:rsidRPr="004748D0" w:rsidRDefault="004802E4" w:rsidP="000278AD">
            <w:pPr>
              <w:spacing w:after="0" w:line="240" w:lineRule="auto"/>
              <w:jc w:val="both"/>
              <w:rPr>
                <w:rFonts w:ascii="Times New Roman" w:hAnsi="Times New Roman"/>
                <w:sz w:val="24"/>
                <w:szCs w:val="24"/>
                <w:lang w:val="uk-UA" w:eastAsia="ru-RU"/>
              </w:rPr>
            </w:pPr>
          </w:p>
          <w:p w:rsidR="004802E4" w:rsidRPr="004748D0" w:rsidRDefault="004802E4" w:rsidP="000278AD">
            <w:pPr>
              <w:spacing w:after="0" w:line="240" w:lineRule="auto"/>
              <w:jc w:val="both"/>
              <w:rPr>
                <w:rFonts w:ascii="Times New Roman" w:hAnsi="Times New Roman"/>
                <w:sz w:val="24"/>
                <w:szCs w:val="24"/>
                <w:lang w:val="uk-UA" w:eastAsia="ru-RU"/>
              </w:rPr>
            </w:pPr>
            <w:r w:rsidRPr="004748D0">
              <w:rPr>
                <w:rFonts w:ascii="Times New Roman" w:hAnsi="Times New Roman"/>
                <w:sz w:val="24"/>
                <w:szCs w:val="24"/>
                <w:lang w:val="uk-UA" w:eastAsia="ru-RU"/>
              </w:rPr>
              <w:t>7.</w:t>
            </w:r>
          </w:p>
          <w:p w:rsidR="004802E4" w:rsidRPr="004748D0" w:rsidRDefault="004802E4" w:rsidP="000278AD">
            <w:pPr>
              <w:spacing w:after="0" w:line="240" w:lineRule="auto"/>
              <w:jc w:val="both"/>
              <w:rPr>
                <w:rFonts w:ascii="Times New Roman" w:hAnsi="Times New Roman"/>
                <w:sz w:val="24"/>
                <w:szCs w:val="24"/>
                <w:lang w:val="uk-UA" w:eastAsia="ru-RU"/>
              </w:rPr>
            </w:pPr>
          </w:p>
          <w:p w:rsidR="004802E4" w:rsidRPr="004748D0" w:rsidRDefault="004802E4" w:rsidP="000278AD">
            <w:pPr>
              <w:spacing w:after="0" w:line="240" w:lineRule="auto"/>
              <w:jc w:val="both"/>
              <w:rPr>
                <w:rFonts w:ascii="Times New Roman" w:hAnsi="Times New Roman"/>
                <w:sz w:val="24"/>
                <w:szCs w:val="24"/>
                <w:lang w:val="uk-UA" w:eastAsia="ru-RU"/>
              </w:rPr>
            </w:pPr>
          </w:p>
        </w:tc>
        <w:tc>
          <w:tcPr>
            <w:tcW w:w="3828" w:type="dxa"/>
            <w:vAlign w:val="center"/>
          </w:tcPr>
          <w:p w:rsidR="004802E4" w:rsidRPr="004748D0" w:rsidRDefault="004802E4" w:rsidP="000278AD">
            <w:pPr>
              <w:spacing w:after="0" w:line="240" w:lineRule="auto"/>
              <w:jc w:val="both"/>
              <w:rPr>
                <w:rFonts w:ascii="Times New Roman" w:hAnsi="Times New Roman"/>
                <w:sz w:val="24"/>
                <w:szCs w:val="24"/>
                <w:lang w:val="uk-UA" w:eastAsia="ru-RU"/>
              </w:rPr>
            </w:pPr>
            <w:r w:rsidRPr="004748D0">
              <w:rPr>
                <w:rFonts w:ascii="Times New Roman" w:hAnsi="Times New Roman"/>
                <w:sz w:val="24"/>
                <w:szCs w:val="24"/>
                <w:lang w:val="uk-UA" w:eastAsia="ru-RU"/>
              </w:rPr>
              <w:t>Розв’язання різними методами поставленого завдання</w:t>
            </w:r>
          </w:p>
        </w:tc>
        <w:tc>
          <w:tcPr>
            <w:tcW w:w="3858" w:type="dxa"/>
            <w:gridSpan w:val="2"/>
            <w:vAlign w:val="center"/>
          </w:tcPr>
          <w:p w:rsidR="004802E4" w:rsidRPr="004748D0" w:rsidRDefault="004802E4" w:rsidP="000278AD">
            <w:pPr>
              <w:spacing w:after="0" w:line="240" w:lineRule="auto"/>
              <w:jc w:val="both"/>
              <w:rPr>
                <w:rFonts w:ascii="Times New Roman" w:hAnsi="Times New Roman"/>
                <w:sz w:val="24"/>
                <w:szCs w:val="24"/>
                <w:lang w:val="uk-UA" w:eastAsia="ru-RU"/>
              </w:rPr>
            </w:pPr>
            <w:r w:rsidRPr="004748D0">
              <w:rPr>
                <w:rFonts w:ascii="Times New Roman" w:hAnsi="Times New Roman"/>
                <w:sz w:val="24"/>
                <w:szCs w:val="24"/>
                <w:lang w:val="uk-UA" w:eastAsia="ru-RU"/>
              </w:rPr>
              <w:t>Робота в малих творчих групах</w:t>
            </w:r>
          </w:p>
        </w:tc>
        <w:tc>
          <w:tcPr>
            <w:tcW w:w="1260" w:type="dxa"/>
            <w:vAlign w:val="center"/>
          </w:tcPr>
          <w:p w:rsidR="004802E4" w:rsidRPr="004748D0" w:rsidRDefault="004802E4" w:rsidP="000278AD">
            <w:pPr>
              <w:spacing w:after="0" w:line="240" w:lineRule="auto"/>
              <w:rPr>
                <w:rFonts w:ascii="Times New Roman" w:hAnsi="Times New Roman"/>
                <w:sz w:val="24"/>
                <w:szCs w:val="24"/>
                <w:lang w:val="uk-UA" w:eastAsia="ru-RU"/>
              </w:rPr>
            </w:pPr>
            <w:r w:rsidRPr="004748D0">
              <w:rPr>
                <w:rFonts w:ascii="Times New Roman" w:hAnsi="Times New Roman"/>
                <w:sz w:val="24"/>
                <w:szCs w:val="24"/>
                <w:lang w:val="uk-UA" w:eastAsia="ru-RU"/>
              </w:rPr>
              <w:t xml:space="preserve">        2</w:t>
            </w:r>
          </w:p>
        </w:tc>
      </w:tr>
      <w:tr w:rsidR="004802E4" w:rsidRPr="004748D0" w:rsidTr="000278AD">
        <w:tblPrEx>
          <w:tblLook w:val="0000" w:firstRow="0" w:lastRow="0" w:firstColumn="0" w:lastColumn="0" w:noHBand="0" w:noVBand="0"/>
        </w:tblPrEx>
        <w:trPr>
          <w:trHeight w:val="159"/>
        </w:trPr>
        <w:tc>
          <w:tcPr>
            <w:tcW w:w="1242" w:type="dxa"/>
            <w:gridSpan w:val="2"/>
            <w:vAlign w:val="center"/>
          </w:tcPr>
          <w:p w:rsidR="004802E4" w:rsidRPr="004748D0" w:rsidRDefault="004802E4" w:rsidP="000278AD">
            <w:pPr>
              <w:spacing w:after="0" w:line="240" w:lineRule="auto"/>
              <w:jc w:val="both"/>
              <w:rPr>
                <w:rFonts w:ascii="Times New Roman" w:hAnsi="Times New Roman"/>
                <w:sz w:val="24"/>
                <w:szCs w:val="24"/>
                <w:lang w:val="uk-UA" w:eastAsia="ru-RU"/>
              </w:rPr>
            </w:pPr>
            <w:r w:rsidRPr="004748D0">
              <w:rPr>
                <w:rFonts w:ascii="Times New Roman" w:hAnsi="Times New Roman"/>
                <w:sz w:val="24"/>
                <w:szCs w:val="24"/>
                <w:lang w:val="uk-UA" w:eastAsia="ru-RU"/>
              </w:rPr>
              <w:t>8.</w:t>
            </w:r>
          </w:p>
        </w:tc>
        <w:tc>
          <w:tcPr>
            <w:tcW w:w="3828" w:type="dxa"/>
            <w:vAlign w:val="center"/>
          </w:tcPr>
          <w:p w:rsidR="004802E4" w:rsidRPr="004748D0" w:rsidRDefault="004802E4" w:rsidP="000278AD">
            <w:pPr>
              <w:spacing w:after="0" w:line="240" w:lineRule="auto"/>
              <w:jc w:val="both"/>
              <w:rPr>
                <w:rFonts w:ascii="Times New Roman" w:hAnsi="Times New Roman"/>
                <w:sz w:val="24"/>
                <w:szCs w:val="24"/>
                <w:lang w:val="uk-UA" w:eastAsia="ru-RU"/>
              </w:rPr>
            </w:pPr>
            <w:r w:rsidRPr="004748D0">
              <w:rPr>
                <w:rFonts w:ascii="Times New Roman" w:hAnsi="Times New Roman"/>
                <w:sz w:val="24"/>
                <w:szCs w:val="24"/>
                <w:lang w:val="uk-UA" w:eastAsia="ru-RU"/>
              </w:rPr>
              <w:t>Опрацювання проблемних ситуацій</w:t>
            </w:r>
          </w:p>
        </w:tc>
        <w:tc>
          <w:tcPr>
            <w:tcW w:w="3858" w:type="dxa"/>
            <w:gridSpan w:val="2"/>
            <w:vAlign w:val="center"/>
          </w:tcPr>
          <w:p w:rsidR="004802E4" w:rsidRPr="004748D0" w:rsidRDefault="004802E4" w:rsidP="000278AD">
            <w:pPr>
              <w:spacing w:after="0" w:line="240" w:lineRule="auto"/>
              <w:jc w:val="both"/>
              <w:rPr>
                <w:rFonts w:ascii="Times New Roman" w:hAnsi="Times New Roman"/>
                <w:sz w:val="24"/>
                <w:szCs w:val="24"/>
                <w:lang w:val="uk-UA" w:eastAsia="ru-RU"/>
              </w:rPr>
            </w:pPr>
            <w:proofErr w:type="spellStart"/>
            <w:r w:rsidRPr="004748D0">
              <w:rPr>
                <w:rFonts w:ascii="Times New Roman" w:hAnsi="Times New Roman"/>
                <w:sz w:val="24"/>
                <w:szCs w:val="24"/>
                <w:lang w:val="uk-UA" w:eastAsia="ru-RU"/>
              </w:rPr>
              <w:t>Семінар-</w:t>
            </w:r>
            <w:proofErr w:type="spellEnd"/>
            <w:r w:rsidRPr="004748D0">
              <w:rPr>
                <w:rFonts w:ascii="Times New Roman" w:hAnsi="Times New Roman"/>
                <w:sz w:val="24"/>
                <w:szCs w:val="24"/>
                <w:lang w:val="uk-UA" w:eastAsia="ru-RU"/>
              </w:rPr>
              <w:t xml:space="preserve"> </w:t>
            </w:r>
            <w:proofErr w:type="spellStart"/>
            <w:r w:rsidRPr="004748D0">
              <w:rPr>
                <w:rFonts w:ascii="Times New Roman" w:hAnsi="Times New Roman"/>
                <w:sz w:val="24"/>
                <w:szCs w:val="24"/>
                <w:lang w:val="uk-UA" w:eastAsia="ru-RU"/>
              </w:rPr>
              <w:t>роз’яння</w:t>
            </w:r>
            <w:proofErr w:type="spellEnd"/>
            <w:r w:rsidRPr="004748D0">
              <w:rPr>
                <w:rFonts w:ascii="Times New Roman" w:hAnsi="Times New Roman"/>
                <w:sz w:val="24"/>
                <w:szCs w:val="24"/>
                <w:lang w:val="uk-UA" w:eastAsia="ru-RU"/>
              </w:rPr>
              <w:t xml:space="preserve"> проблемних завдань, тест-контроль</w:t>
            </w:r>
          </w:p>
        </w:tc>
        <w:tc>
          <w:tcPr>
            <w:tcW w:w="1260" w:type="dxa"/>
            <w:vAlign w:val="center"/>
          </w:tcPr>
          <w:p w:rsidR="004802E4" w:rsidRPr="008118FB" w:rsidRDefault="004802E4" w:rsidP="000278AD">
            <w:pPr>
              <w:spacing w:after="0" w:line="240" w:lineRule="auto"/>
              <w:rPr>
                <w:rFonts w:ascii="Times New Roman" w:hAnsi="Times New Roman"/>
                <w:sz w:val="24"/>
                <w:szCs w:val="24"/>
                <w:lang w:val="en-US" w:eastAsia="ru-RU"/>
              </w:rPr>
            </w:pPr>
            <w:r w:rsidRPr="004748D0">
              <w:rPr>
                <w:rFonts w:ascii="Times New Roman" w:hAnsi="Times New Roman"/>
                <w:sz w:val="24"/>
                <w:szCs w:val="24"/>
                <w:lang w:val="uk-UA" w:eastAsia="ru-RU"/>
              </w:rPr>
              <w:t xml:space="preserve">        </w:t>
            </w:r>
            <w:r>
              <w:rPr>
                <w:rFonts w:ascii="Times New Roman" w:hAnsi="Times New Roman"/>
                <w:sz w:val="24"/>
                <w:szCs w:val="24"/>
                <w:lang w:val="en-US" w:eastAsia="ru-RU"/>
              </w:rPr>
              <w:t>3</w:t>
            </w:r>
          </w:p>
        </w:tc>
      </w:tr>
      <w:tr w:rsidR="004802E4" w:rsidRPr="004748D0" w:rsidTr="000278AD">
        <w:tblPrEx>
          <w:tblLook w:val="0000" w:firstRow="0" w:lastRow="0" w:firstColumn="0" w:lastColumn="0" w:noHBand="0" w:noVBand="0"/>
        </w:tblPrEx>
        <w:trPr>
          <w:trHeight w:val="555"/>
        </w:trPr>
        <w:tc>
          <w:tcPr>
            <w:tcW w:w="1242" w:type="dxa"/>
            <w:gridSpan w:val="2"/>
            <w:vAlign w:val="center"/>
          </w:tcPr>
          <w:p w:rsidR="004802E4" w:rsidRPr="004748D0" w:rsidRDefault="004802E4" w:rsidP="000278AD">
            <w:pPr>
              <w:spacing w:after="0" w:line="240" w:lineRule="auto"/>
              <w:jc w:val="both"/>
              <w:rPr>
                <w:rFonts w:ascii="Times New Roman" w:hAnsi="Times New Roman"/>
                <w:sz w:val="24"/>
                <w:szCs w:val="24"/>
                <w:lang w:val="uk-UA" w:eastAsia="ru-RU"/>
              </w:rPr>
            </w:pPr>
            <w:r w:rsidRPr="004748D0">
              <w:rPr>
                <w:rFonts w:ascii="Times New Roman" w:hAnsi="Times New Roman"/>
                <w:sz w:val="24"/>
                <w:szCs w:val="24"/>
                <w:lang w:val="uk-UA" w:eastAsia="ru-RU"/>
              </w:rPr>
              <w:t>9.</w:t>
            </w:r>
          </w:p>
        </w:tc>
        <w:tc>
          <w:tcPr>
            <w:tcW w:w="8946" w:type="dxa"/>
            <w:gridSpan w:val="4"/>
            <w:vAlign w:val="center"/>
          </w:tcPr>
          <w:p w:rsidR="004802E4" w:rsidRPr="004748D0" w:rsidRDefault="004802E4" w:rsidP="000278AD">
            <w:pPr>
              <w:spacing w:after="0" w:line="240" w:lineRule="auto"/>
              <w:jc w:val="center"/>
              <w:rPr>
                <w:rFonts w:ascii="Times New Roman" w:hAnsi="Times New Roman"/>
                <w:b/>
                <w:i/>
                <w:sz w:val="28"/>
                <w:szCs w:val="28"/>
                <w:lang w:val="uk-UA" w:eastAsia="ru-RU"/>
              </w:rPr>
            </w:pPr>
            <w:r>
              <w:rPr>
                <w:rFonts w:ascii="Times New Roman" w:hAnsi="Times New Roman"/>
                <w:b/>
                <w:i/>
                <w:sz w:val="28"/>
                <w:szCs w:val="28"/>
                <w:lang w:val="uk-UA" w:eastAsia="ru-RU"/>
              </w:rPr>
              <w:t>Змістови</w:t>
            </w:r>
            <w:r w:rsidRPr="004748D0">
              <w:rPr>
                <w:rFonts w:ascii="Times New Roman" w:hAnsi="Times New Roman"/>
                <w:b/>
                <w:i/>
                <w:sz w:val="28"/>
                <w:szCs w:val="28"/>
                <w:lang w:val="uk-UA" w:eastAsia="ru-RU"/>
              </w:rPr>
              <w:t>й модуль №1</w:t>
            </w:r>
          </w:p>
        </w:tc>
      </w:tr>
      <w:tr w:rsidR="004802E4" w:rsidRPr="004748D0" w:rsidTr="000278AD">
        <w:tblPrEx>
          <w:tblLook w:val="0000" w:firstRow="0" w:lastRow="0" w:firstColumn="0" w:lastColumn="0" w:noHBand="0" w:noVBand="0"/>
        </w:tblPrEx>
        <w:trPr>
          <w:trHeight w:val="377"/>
        </w:trPr>
        <w:tc>
          <w:tcPr>
            <w:tcW w:w="1242" w:type="dxa"/>
            <w:gridSpan w:val="2"/>
            <w:vAlign w:val="center"/>
          </w:tcPr>
          <w:p w:rsidR="004802E4" w:rsidRPr="004748D0" w:rsidRDefault="004802E4" w:rsidP="000278AD">
            <w:pPr>
              <w:spacing w:after="0" w:line="240" w:lineRule="auto"/>
              <w:rPr>
                <w:rFonts w:ascii="Times New Roman" w:hAnsi="Times New Roman"/>
                <w:sz w:val="24"/>
                <w:szCs w:val="24"/>
                <w:lang w:val="uk-UA" w:eastAsia="ru-RU"/>
              </w:rPr>
            </w:pPr>
            <w:r w:rsidRPr="004748D0">
              <w:rPr>
                <w:rFonts w:ascii="Times New Roman" w:hAnsi="Times New Roman"/>
                <w:sz w:val="24"/>
                <w:szCs w:val="24"/>
                <w:lang w:val="uk-UA" w:eastAsia="ru-RU"/>
              </w:rPr>
              <w:t>10.</w:t>
            </w:r>
          </w:p>
          <w:p w:rsidR="004802E4" w:rsidRPr="004748D0" w:rsidRDefault="004802E4" w:rsidP="000278AD">
            <w:pPr>
              <w:spacing w:after="0" w:line="240" w:lineRule="auto"/>
              <w:rPr>
                <w:rFonts w:ascii="Times New Roman" w:hAnsi="Times New Roman"/>
                <w:sz w:val="24"/>
                <w:szCs w:val="24"/>
                <w:lang w:val="uk-UA" w:eastAsia="ru-RU"/>
              </w:rPr>
            </w:pPr>
          </w:p>
        </w:tc>
        <w:tc>
          <w:tcPr>
            <w:tcW w:w="3828" w:type="dxa"/>
            <w:vMerge w:val="restart"/>
            <w:vAlign w:val="center"/>
          </w:tcPr>
          <w:p w:rsidR="004802E4" w:rsidRPr="004748D0" w:rsidRDefault="004802E4" w:rsidP="000278AD">
            <w:pPr>
              <w:spacing w:after="0" w:line="240" w:lineRule="auto"/>
              <w:jc w:val="both"/>
              <w:rPr>
                <w:rFonts w:ascii="Times New Roman" w:hAnsi="Times New Roman"/>
                <w:sz w:val="24"/>
                <w:szCs w:val="24"/>
                <w:lang w:val="uk-UA" w:eastAsia="ru-RU"/>
              </w:rPr>
            </w:pPr>
            <w:r w:rsidRPr="004748D0">
              <w:rPr>
                <w:rFonts w:ascii="Times New Roman" w:hAnsi="Times New Roman"/>
                <w:sz w:val="24"/>
                <w:szCs w:val="24"/>
                <w:lang w:val="uk-UA" w:eastAsia="ru-RU"/>
              </w:rPr>
              <w:t>Відпрацювання виконання конкретних завдань</w:t>
            </w:r>
          </w:p>
          <w:p w:rsidR="004802E4" w:rsidRPr="004748D0" w:rsidRDefault="004802E4" w:rsidP="000278AD">
            <w:pPr>
              <w:spacing w:after="0" w:line="240" w:lineRule="auto"/>
              <w:jc w:val="both"/>
              <w:rPr>
                <w:rFonts w:ascii="Times New Roman" w:hAnsi="Times New Roman"/>
                <w:sz w:val="24"/>
                <w:szCs w:val="24"/>
                <w:lang w:val="uk-UA" w:eastAsia="ru-RU"/>
              </w:rPr>
            </w:pPr>
          </w:p>
        </w:tc>
        <w:tc>
          <w:tcPr>
            <w:tcW w:w="3827" w:type="dxa"/>
            <w:vMerge w:val="restart"/>
            <w:vAlign w:val="center"/>
          </w:tcPr>
          <w:p w:rsidR="004802E4" w:rsidRPr="004748D0" w:rsidRDefault="004802E4" w:rsidP="000278AD">
            <w:pPr>
              <w:spacing w:after="0" w:line="240" w:lineRule="auto"/>
              <w:jc w:val="both"/>
              <w:rPr>
                <w:rFonts w:ascii="Times New Roman" w:hAnsi="Times New Roman"/>
                <w:sz w:val="24"/>
                <w:szCs w:val="24"/>
                <w:lang w:val="uk-UA" w:eastAsia="ru-RU"/>
              </w:rPr>
            </w:pPr>
            <w:proofErr w:type="spellStart"/>
            <w:r w:rsidRPr="004748D0">
              <w:rPr>
                <w:rFonts w:ascii="Times New Roman" w:hAnsi="Times New Roman"/>
                <w:sz w:val="24"/>
                <w:szCs w:val="24"/>
                <w:lang w:val="uk-UA" w:eastAsia="ru-RU"/>
              </w:rPr>
              <w:t>Семінар-роз’яння</w:t>
            </w:r>
            <w:proofErr w:type="spellEnd"/>
            <w:r w:rsidRPr="004748D0">
              <w:rPr>
                <w:rFonts w:ascii="Times New Roman" w:hAnsi="Times New Roman"/>
                <w:sz w:val="24"/>
                <w:szCs w:val="24"/>
                <w:lang w:val="uk-UA" w:eastAsia="ru-RU"/>
              </w:rPr>
              <w:t xml:space="preserve"> проблемних ситуацій, тест-контроль</w:t>
            </w:r>
          </w:p>
        </w:tc>
        <w:tc>
          <w:tcPr>
            <w:tcW w:w="1291" w:type="dxa"/>
            <w:gridSpan w:val="2"/>
            <w:vAlign w:val="center"/>
          </w:tcPr>
          <w:p w:rsidR="004802E4" w:rsidRPr="004748D0" w:rsidRDefault="004802E4" w:rsidP="000278AD">
            <w:pPr>
              <w:spacing w:after="0" w:line="240" w:lineRule="auto"/>
              <w:jc w:val="center"/>
              <w:rPr>
                <w:rFonts w:ascii="Times New Roman" w:hAnsi="Times New Roman"/>
                <w:sz w:val="24"/>
                <w:szCs w:val="24"/>
                <w:lang w:val="uk-UA" w:eastAsia="ru-RU"/>
              </w:rPr>
            </w:pPr>
            <w:r w:rsidRPr="004748D0">
              <w:rPr>
                <w:rFonts w:ascii="Times New Roman" w:hAnsi="Times New Roman"/>
                <w:sz w:val="24"/>
                <w:szCs w:val="24"/>
                <w:lang w:val="uk-UA" w:eastAsia="ru-RU"/>
              </w:rPr>
              <w:t>2</w:t>
            </w:r>
          </w:p>
        </w:tc>
      </w:tr>
      <w:tr w:rsidR="004802E4" w:rsidRPr="004748D0" w:rsidTr="000278AD">
        <w:tblPrEx>
          <w:tblLook w:val="0000" w:firstRow="0" w:lastRow="0" w:firstColumn="0" w:lastColumn="0" w:noHBand="0" w:noVBand="0"/>
        </w:tblPrEx>
        <w:trPr>
          <w:trHeight w:val="154"/>
        </w:trPr>
        <w:tc>
          <w:tcPr>
            <w:tcW w:w="1242" w:type="dxa"/>
            <w:gridSpan w:val="2"/>
            <w:tcBorders>
              <w:bottom w:val="nil"/>
            </w:tcBorders>
            <w:vAlign w:val="center"/>
          </w:tcPr>
          <w:p w:rsidR="004802E4" w:rsidRPr="004748D0" w:rsidRDefault="004802E4" w:rsidP="000278AD">
            <w:pPr>
              <w:spacing w:after="0" w:line="240" w:lineRule="auto"/>
              <w:rPr>
                <w:rFonts w:ascii="Times New Roman" w:hAnsi="Times New Roman"/>
                <w:sz w:val="24"/>
                <w:szCs w:val="24"/>
                <w:lang w:val="uk-UA" w:eastAsia="ru-RU"/>
              </w:rPr>
            </w:pPr>
          </w:p>
        </w:tc>
        <w:tc>
          <w:tcPr>
            <w:tcW w:w="3828" w:type="dxa"/>
            <w:vMerge/>
            <w:tcBorders>
              <w:bottom w:val="nil"/>
            </w:tcBorders>
            <w:vAlign w:val="center"/>
          </w:tcPr>
          <w:p w:rsidR="004802E4" w:rsidRPr="004748D0" w:rsidRDefault="004802E4" w:rsidP="000278AD">
            <w:pPr>
              <w:spacing w:after="0" w:line="240" w:lineRule="auto"/>
              <w:jc w:val="both"/>
              <w:rPr>
                <w:rFonts w:ascii="Times New Roman" w:hAnsi="Times New Roman"/>
                <w:sz w:val="24"/>
                <w:szCs w:val="24"/>
                <w:lang w:val="uk-UA" w:eastAsia="ru-RU"/>
              </w:rPr>
            </w:pPr>
          </w:p>
        </w:tc>
        <w:tc>
          <w:tcPr>
            <w:tcW w:w="3827" w:type="dxa"/>
            <w:vMerge/>
            <w:tcBorders>
              <w:bottom w:val="nil"/>
            </w:tcBorders>
            <w:vAlign w:val="center"/>
          </w:tcPr>
          <w:p w:rsidR="004802E4" w:rsidRPr="004748D0" w:rsidRDefault="004802E4" w:rsidP="000278AD">
            <w:pPr>
              <w:spacing w:after="0" w:line="240" w:lineRule="auto"/>
              <w:jc w:val="both"/>
              <w:rPr>
                <w:rFonts w:ascii="Times New Roman" w:hAnsi="Times New Roman"/>
                <w:sz w:val="24"/>
                <w:szCs w:val="24"/>
                <w:lang w:val="uk-UA" w:eastAsia="ru-RU"/>
              </w:rPr>
            </w:pPr>
          </w:p>
        </w:tc>
        <w:tc>
          <w:tcPr>
            <w:tcW w:w="1291" w:type="dxa"/>
            <w:gridSpan w:val="2"/>
            <w:tcBorders>
              <w:bottom w:val="nil"/>
            </w:tcBorders>
            <w:vAlign w:val="center"/>
          </w:tcPr>
          <w:p w:rsidR="004802E4" w:rsidRPr="004748D0" w:rsidRDefault="004802E4" w:rsidP="000278AD">
            <w:pPr>
              <w:spacing w:after="0" w:line="240" w:lineRule="auto"/>
              <w:jc w:val="center"/>
              <w:rPr>
                <w:rFonts w:ascii="Times New Roman" w:hAnsi="Times New Roman"/>
                <w:sz w:val="24"/>
                <w:szCs w:val="24"/>
                <w:lang w:val="uk-UA" w:eastAsia="ru-RU"/>
              </w:rPr>
            </w:pPr>
          </w:p>
        </w:tc>
      </w:tr>
      <w:tr w:rsidR="004802E4" w:rsidRPr="004748D0" w:rsidTr="000278AD">
        <w:tblPrEx>
          <w:tblLook w:val="0000" w:firstRow="0" w:lastRow="0" w:firstColumn="0" w:lastColumn="0" w:noHBand="0" w:noVBand="0"/>
        </w:tblPrEx>
        <w:trPr>
          <w:trHeight w:val="89"/>
        </w:trPr>
        <w:tc>
          <w:tcPr>
            <w:tcW w:w="1242" w:type="dxa"/>
            <w:gridSpan w:val="2"/>
            <w:tcBorders>
              <w:top w:val="nil"/>
            </w:tcBorders>
            <w:vAlign w:val="center"/>
          </w:tcPr>
          <w:p w:rsidR="004802E4" w:rsidRPr="004748D0" w:rsidRDefault="004802E4" w:rsidP="000278AD">
            <w:pPr>
              <w:spacing w:after="0" w:line="240" w:lineRule="auto"/>
              <w:jc w:val="both"/>
              <w:rPr>
                <w:rFonts w:ascii="Times New Roman" w:hAnsi="Times New Roman"/>
                <w:sz w:val="24"/>
                <w:szCs w:val="24"/>
                <w:lang w:val="uk-UA" w:eastAsia="ru-RU"/>
              </w:rPr>
            </w:pPr>
            <w:r w:rsidRPr="004748D0">
              <w:rPr>
                <w:rFonts w:ascii="Times New Roman" w:hAnsi="Times New Roman"/>
                <w:sz w:val="24"/>
                <w:szCs w:val="24"/>
                <w:lang w:val="uk-UA" w:eastAsia="ru-RU"/>
              </w:rPr>
              <w:t>11.</w:t>
            </w:r>
          </w:p>
        </w:tc>
        <w:tc>
          <w:tcPr>
            <w:tcW w:w="3828" w:type="dxa"/>
            <w:tcBorders>
              <w:top w:val="nil"/>
            </w:tcBorders>
            <w:vAlign w:val="center"/>
          </w:tcPr>
          <w:p w:rsidR="004802E4" w:rsidRPr="004748D0" w:rsidRDefault="004802E4" w:rsidP="000278AD">
            <w:pPr>
              <w:spacing w:after="0" w:line="240" w:lineRule="auto"/>
              <w:jc w:val="both"/>
              <w:rPr>
                <w:rFonts w:ascii="Times New Roman" w:hAnsi="Times New Roman"/>
                <w:sz w:val="24"/>
                <w:szCs w:val="24"/>
                <w:lang w:val="uk-UA" w:eastAsia="ru-RU"/>
              </w:rPr>
            </w:pPr>
          </w:p>
        </w:tc>
        <w:tc>
          <w:tcPr>
            <w:tcW w:w="3827" w:type="dxa"/>
            <w:tcBorders>
              <w:top w:val="nil"/>
            </w:tcBorders>
            <w:vAlign w:val="center"/>
          </w:tcPr>
          <w:p w:rsidR="004802E4" w:rsidRPr="004748D0" w:rsidRDefault="004802E4" w:rsidP="000278AD">
            <w:pPr>
              <w:spacing w:after="0" w:line="240" w:lineRule="auto"/>
              <w:jc w:val="both"/>
              <w:rPr>
                <w:rFonts w:ascii="Times New Roman" w:hAnsi="Times New Roman"/>
                <w:sz w:val="24"/>
                <w:szCs w:val="24"/>
                <w:lang w:val="uk-UA" w:eastAsia="ru-RU"/>
              </w:rPr>
            </w:pPr>
          </w:p>
        </w:tc>
        <w:tc>
          <w:tcPr>
            <w:tcW w:w="1291" w:type="dxa"/>
            <w:gridSpan w:val="2"/>
            <w:tcBorders>
              <w:top w:val="nil"/>
            </w:tcBorders>
            <w:vAlign w:val="center"/>
          </w:tcPr>
          <w:p w:rsidR="004802E4" w:rsidRPr="004748D0" w:rsidRDefault="004802E4" w:rsidP="000278AD">
            <w:pPr>
              <w:spacing w:after="0" w:line="240" w:lineRule="auto"/>
              <w:jc w:val="center"/>
              <w:rPr>
                <w:rFonts w:ascii="Times New Roman" w:hAnsi="Times New Roman"/>
                <w:sz w:val="24"/>
                <w:szCs w:val="24"/>
                <w:lang w:val="uk-UA" w:eastAsia="ru-RU"/>
              </w:rPr>
            </w:pPr>
            <w:r w:rsidRPr="004748D0">
              <w:rPr>
                <w:rFonts w:ascii="Times New Roman" w:hAnsi="Times New Roman"/>
                <w:sz w:val="24"/>
                <w:szCs w:val="24"/>
                <w:lang w:val="uk-UA" w:eastAsia="ru-RU"/>
              </w:rPr>
              <w:t>2</w:t>
            </w:r>
          </w:p>
        </w:tc>
      </w:tr>
      <w:tr w:rsidR="004802E4" w:rsidRPr="004748D0" w:rsidTr="000278AD">
        <w:tblPrEx>
          <w:tblLook w:val="0000" w:firstRow="0" w:lastRow="0" w:firstColumn="0" w:lastColumn="0" w:noHBand="0" w:noVBand="0"/>
        </w:tblPrEx>
        <w:trPr>
          <w:trHeight w:val="154"/>
        </w:trPr>
        <w:tc>
          <w:tcPr>
            <w:tcW w:w="1242" w:type="dxa"/>
            <w:gridSpan w:val="2"/>
            <w:vAlign w:val="center"/>
          </w:tcPr>
          <w:p w:rsidR="004802E4" w:rsidRPr="004748D0" w:rsidRDefault="004802E4" w:rsidP="000278AD">
            <w:pPr>
              <w:spacing w:after="0" w:line="240" w:lineRule="auto"/>
              <w:jc w:val="both"/>
              <w:rPr>
                <w:rFonts w:ascii="Times New Roman" w:hAnsi="Times New Roman"/>
                <w:sz w:val="24"/>
                <w:szCs w:val="24"/>
                <w:lang w:val="uk-UA" w:eastAsia="ru-RU"/>
              </w:rPr>
            </w:pPr>
          </w:p>
          <w:p w:rsidR="004802E4" w:rsidRPr="004748D0" w:rsidRDefault="004802E4" w:rsidP="000278AD">
            <w:pPr>
              <w:spacing w:after="0" w:line="240" w:lineRule="auto"/>
              <w:jc w:val="both"/>
              <w:rPr>
                <w:rFonts w:ascii="Times New Roman" w:hAnsi="Times New Roman"/>
                <w:sz w:val="24"/>
                <w:szCs w:val="24"/>
                <w:lang w:val="uk-UA" w:eastAsia="ru-RU"/>
              </w:rPr>
            </w:pPr>
            <w:r w:rsidRPr="004748D0">
              <w:rPr>
                <w:rFonts w:ascii="Times New Roman" w:hAnsi="Times New Roman"/>
                <w:sz w:val="24"/>
                <w:szCs w:val="24"/>
                <w:lang w:val="uk-UA" w:eastAsia="ru-RU"/>
              </w:rPr>
              <w:t>12.</w:t>
            </w:r>
          </w:p>
          <w:p w:rsidR="004802E4" w:rsidRPr="004748D0" w:rsidRDefault="004802E4" w:rsidP="000278AD">
            <w:pPr>
              <w:spacing w:after="0" w:line="240" w:lineRule="auto"/>
              <w:jc w:val="both"/>
              <w:rPr>
                <w:rFonts w:ascii="Times New Roman" w:hAnsi="Times New Roman"/>
                <w:sz w:val="24"/>
                <w:szCs w:val="24"/>
                <w:lang w:val="uk-UA" w:eastAsia="ru-RU"/>
              </w:rPr>
            </w:pPr>
          </w:p>
        </w:tc>
        <w:tc>
          <w:tcPr>
            <w:tcW w:w="3828" w:type="dxa"/>
            <w:vAlign w:val="center"/>
          </w:tcPr>
          <w:p w:rsidR="004802E4" w:rsidRPr="004748D0" w:rsidRDefault="004802E4" w:rsidP="000278AD">
            <w:pPr>
              <w:spacing w:after="0" w:line="240" w:lineRule="auto"/>
              <w:jc w:val="both"/>
              <w:rPr>
                <w:rFonts w:ascii="Times New Roman" w:hAnsi="Times New Roman"/>
                <w:sz w:val="24"/>
                <w:szCs w:val="24"/>
                <w:lang w:val="uk-UA" w:eastAsia="ru-RU"/>
              </w:rPr>
            </w:pPr>
            <w:r w:rsidRPr="004748D0">
              <w:rPr>
                <w:rFonts w:ascii="Times New Roman" w:hAnsi="Times New Roman"/>
                <w:sz w:val="24"/>
                <w:szCs w:val="24"/>
                <w:lang w:val="uk-UA" w:eastAsia="ru-RU"/>
              </w:rPr>
              <w:t>Аналіз конкретної виробничої ситуації</w:t>
            </w:r>
          </w:p>
          <w:p w:rsidR="004802E4" w:rsidRPr="004748D0" w:rsidRDefault="004802E4" w:rsidP="000278AD">
            <w:pPr>
              <w:spacing w:after="0" w:line="240" w:lineRule="auto"/>
              <w:jc w:val="both"/>
              <w:rPr>
                <w:rFonts w:ascii="Times New Roman" w:hAnsi="Times New Roman"/>
                <w:sz w:val="24"/>
                <w:szCs w:val="24"/>
                <w:lang w:val="uk-UA" w:eastAsia="ru-RU"/>
              </w:rPr>
            </w:pPr>
          </w:p>
        </w:tc>
        <w:tc>
          <w:tcPr>
            <w:tcW w:w="3827" w:type="dxa"/>
            <w:vAlign w:val="center"/>
          </w:tcPr>
          <w:p w:rsidR="004802E4" w:rsidRPr="004748D0" w:rsidRDefault="004802E4" w:rsidP="000278AD">
            <w:pPr>
              <w:spacing w:after="0" w:line="240" w:lineRule="auto"/>
              <w:jc w:val="both"/>
              <w:rPr>
                <w:rFonts w:ascii="Times New Roman" w:hAnsi="Times New Roman"/>
                <w:sz w:val="24"/>
                <w:szCs w:val="24"/>
                <w:lang w:val="uk-UA" w:eastAsia="ru-RU"/>
              </w:rPr>
            </w:pPr>
            <w:r w:rsidRPr="004748D0">
              <w:rPr>
                <w:rFonts w:ascii="Times New Roman" w:hAnsi="Times New Roman"/>
                <w:sz w:val="24"/>
                <w:szCs w:val="24"/>
                <w:lang w:val="uk-UA" w:eastAsia="ru-RU"/>
              </w:rPr>
              <w:t>Семінар-вирішення ситуаційних вправ</w:t>
            </w:r>
          </w:p>
        </w:tc>
        <w:tc>
          <w:tcPr>
            <w:tcW w:w="1291" w:type="dxa"/>
            <w:gridSpan w:val="2"/>
            <w:vAlign w:val="center"/>
          </w:tcPr>
          <w:p w:rsidR="004802E4" w:rsidRPr="004748D0" w:rsidRDefault="004802E4" w:rsidP="000278AD">
            <w:pPr>
              <w:spacing w:after="0" w:line="240" w:lineRule="auto"/>
              <w:jc w:val="center"/>
              <w:rPr>
                <w:rFonts w:ascii="Times New Roman" w:hAnsi="Times New Roman"/>
                <w:sz w:val="24"/>
                <w:szCs w:val="24"/>
                <w:lang w:val="uk-UA" w:eastAsia="ru-RU"/>
              </w:rPr>
            </w:pPr>
            <w:r w:rsidRPr="004748D0">
              <w:rPr>
                <w:rFonts w:ascii="Times New Roman" w:hAnsi="Times New Roman"/>
                <w:sz w:val="24"/>
                <w:szCs w:val="24"/>
                <w:lang w:val="uk-UA" w:eastAsia="ru-RU"/>
              </w:rPr>
              <w:t>2</w:t>
            </w:r>
          </w:p>
        </w:tc>
      </w:tr>
      <w:tr w:rsidR="004802E4" w:rsidRPr="004748D0" w:rsidTr="000278AD">
        <w:tblPrEx>
          <w:tblLook w:val="0000" w:firstRow="0" w:lastRow="0" w:firstColumn="0" w:lastColumn="0" w:noHBand="0" w:noVBand="0"/>
        </w:tblPrEx>
        <w:trPr>
          <w:trHeight w:val="154"/>
        </w:trPr>
        <w:tc>
          <w:tcPr>
            <w:tcW w:w="1242" w:type="dxa"/>
            <w:gridSpan w:val="2"/>
            <w:vAlign w:val="center"/>
          </w:tcPr>
          <w:p w:rsidR="004802E4" w:rsidRPr="004748D0" w:rsidRDefault="004802E4" w:rsidP="000278AD">
            <w:pPr>
              <w:spacing w:after="0" w:line="240" w:lineRule="auto"/>
              <w:jc w:val="both"/>
              <w:rPr>
                <w:rFonts w:ascii="Times New Roman" w:hAnsi="Times New Roman"/>
                <w:sz w:val="24"/>
                <w:szCs w:val="24"/>
                <w:lang w:val="uk-UA" w:eastAsia="ru-RU"/>
              </w:rPr>
            </w:pPr>
            <w:r w:rsidRPr="004748D0">
              <w:rPr>
                <w:rFonts w:ascii="Times New Roman" w:hAnsi="Times New Roman"/>
                <w:sz w:val="24"/>
                <w:szCs w:val="24"/>
                <w:lang w:val="uk-UA" w:eastAsia="ru-RU"/>
              </w:rPr>
              <w:lastRenderedPageBreak/>
              <w:t>13.</w:t>
            </w:r>
          </w:p>
          <w:p w:rsidR="004802E4" w:rsidRPr="004748D0" w:rsidRDefault="004802E4" w:rsidP="000278AD">
            <w:pPr>
              <w:spacing w:after="0" w:line="240" w:lineRule="auto"/>
              <w:jc w:val="both"/>
              <w:rPr>
                <w:rFonts w:ascii="Times New Roman" w:hAnsi="Times New Roman"/>
                <w:sz w:val="24"/>
                <w:szCs w:val="24"/>
                <w:lang w:val="uk-UA" w:eastAsia="ru-RU"/>
              </w:rPr>
            </w:pPr>
          </w:p>
        </w:tc>
        <w:tc>
          <w:tcPr>
            <w:tcW w:w="3828" w:type="dxa"/>
            <w:vAlign w:val="center"/>
          </w:tcPr>
          <w:p w:rsidR="004802E4" w:rsidRPr="004748D0" w:rsidRDefault="004802E4" w:rsidP="000278AD">
            <w:pPr>
              <w:spacing w:after="0" w:line="240" w:lineRule="auto"/>
              <w:jc w:val="both"/>
              <w:rPr>
                <w:rFonts w:ascii="Times New Roman" w:hAnsi="Times New Roman"/>
                <w:sz w:val="24"/>
                <w:szCs w:val="24"/>
                <w:lang w:val="uk-UA" w:eastAsia="ru-RU"/>
              </w:rPr>
            </w:pPr>
            <w:r w:rsidRPr="004748D0">
              <w:rPr>
                <w:rFonts w:ascii="Times New Roman" w:hAnsi="Times New Roman"/>
                <w:sz w:val="24"/>
                <w:szCs w:val="24"/>
                <w:lang w:val="uk-UA" w:eastAsia="ru-RU"/>
              </w:rPr>
              <w:t>Опрацювання проблемних ситуацій</w:t>
            </w:r>
          </w:p>
        </w:tc>
        <w:tc>
          <w:tcPr>
            <w:tcW w:w="3827" w:type="dxa"/>
            <w:vAlign w:val="center"/>
          </w:tcPr>
          <w:p w:rsidR="004802E4" w:rsidRPr="004748D0" w:rsidRDefault="004802E4" w:rsidP="000278AD">
            <w:pPr>
              <w:spacing w:after="0" w:line="240" w:lineRule="auto"/>
              <w:jc w:val="both"/>
              <w:rPr>
                <w:rFonts w:ascii="Times New Roman" w:hAnsi="Times New Roman"/>
                <w:sz w:val="24"/>
                <w:szCs w:val="24"/>
                <w:lang w:val="uk-UA" w:eastAsia="ru-RU"/>
              </w:rPr>
            </w:pPr>
            <w:proofErr w:type="spellStart"/>
            <w:r w:rsidRPr="004748D0">
              <w:rPr>
                <w:rFonts w:ascii="Times New Roman" w:hAnsi="Times New Roman"/>
                <w:sz w:val="24"/>
                <w:szCs w:val="24"/>
                <w:lang w:val="uk-UA" w:eastAsia="ru-RU"/>
              </w:rPr>
              <w:t>Семінар-</w:t>
            </w:r>
            <w:proofErr w:type="spellEnd"/>
            <w:r w:rsidRPr="004748D0">
              <w:rPr>
                <w:rFonts w:ascii="Times New Roman" w:hAnsi="Times New Roman"/>
                <w:sz w:val="24"/>
                <w:szCs w:val="24"/>
                <w:lang w:val="uk-UA" w:eastAsia="ru-RU"/>
              </w:rPr>
              <w:t xml:space="preserve"> </w:t>
            </w:r>
            <w:proofErr w:type="spellStart"/>
            <w:r w:rsidRPr="004748D0">
              <w:rPr>
                <w:rFonts w:ascii="Times New Roman" w:hAnsi="Times New Roman"/>
                <w:sz w:val="24"/>
                <w:szCs w:val="24"/>
                <w:lang w:val="uk-UA" w:eastAsia="ru-RU"/>
              </w:rPr>
              <w:t>роз’яння</w:t>
            </w:r>
            <w:proofErr w:type="spellEnd"/>
            <w:r w:rsidRPr="004748D0">
              <w:rPr>
                <w:rFonts w:ascii="Times New Roman" w:hAnsi="Times New Roman"/>
                <w:sz w:val="24"/>
                <w:szCs w:val="24"/>
                <w:lang w:val="uk-UA" w:eastAsia="ru-RU"/>
              </w:rPr>
              <w:t xml:space="preserve"> проблемних завдань, тест-контроль</w:t>
            </w:r>
          </w:p>
        </w:tc>
        <w:tc>
          <w:tcPr>
            <w:tcW w:w="1291" w:type="dxa"/>
            <w:gridSpan w:val="2"/>
            <w:vAlign w:val="center"/>
          </w:tcPr>
          <w:p w:rsidR="004802E4" w:rsidRPr="004748D0" w:rsidRDefault="004802E4" w:rsidP="000278AD">
            <w:pPr>
              <w:spacing w:after="0" w:line="240" w:lineRule="auto"/>
              <w:jc w:val="center"/>
              <w:rPr>
                <w:rFonts w:ascii="Times New Roman" w:hAnsi="Times New Roman"/>
                <w:sz w:val="24"/>
                <w:szCs w:val="24"/>
                <w:lang w:val="uk-UA" w:eastAsia="ru-RU"/>
              </w:rPr>
            </w:pPr>
            <w:r w:rsidRPr="004748D0">
              <w:rPr>
                <w:rFonts w:ascii="Times New Roman" w:hAnsi="Times New Roman"/>
                <w:sz w:val="24"/>
                <w:szCs w:val="24"/>
                <w:lang w:val="uk-UA" w:eastAsia="ru-RU"/>
              </w:rPr>
              <w:t>2</w:t>
            </w:r>
          </w:p>
        </w:tc>
      </w:tr>
      <w:tr w:rsidR="004802E4" w:rsidRPr="004748D0" w:rsidTr="000278AD">
        <w:tblPrEx>
          <w:tblLook w:val="0000" w:firstRow="0" w:lastRow="0" w:firstColumn="0" w:lastColumn="0" w:noHBand="0" w:noVBand="0"/>
        </w:tblPrEx>
        <w:trPr>
          <w:trHeight w:val="105"/>
        </w:trPr>
        <w:tc>
          <w:tcPr>
            <w:tcW w:w="1242" w:type="dxa"/>
            <w:gridSpan w:val="2"/>
            <w:vAlign w:val="center"/>
          </w:tcPr>
          <w:p w:rsidR="004802E4" w:rsidRPr="004748D0" w:rsidRDefault="004802E4" w:rsidP="000278AD">
            <w:pPr>
              <w:spacing w:after="0" w:line="240" w:lineRule="auto"/>
              <w:jc w:val="center"/>
              <w:rPr>
                <w:rFonts w:ascii="Times New Roman" w:hAnsi="Times New Roman"/>
                <w:sz w:val="24"/>
                <w:szCs w:val="24"/>
                <w:lang w:val="uk-UA" w:eastAsia="ru-RU"/>
              </w:rPr>
            </w:pPr>
            <w:r w:rsidRPr="004748D0">
              <w:rPr>
                <w:rFonts w:ascii="Times New Roman" w:hAnsi="Times New Roman"/>
                <w:sz w:val="24"/>
                <w:szCs w:val="24"/>
                <w:lang w:val="uk-UA" w:eastAsia="ru-RU"/>
              </w:rPr>
              <w:t>14.</w:t>
            </w:r>
          </w:p>
        </w:tc>
        <w:tc>
          <w:tcPr>
            <w:tcW w:w="3828" w:type="dxa"/>
            <w:vAlign w:val="center"/>
          </w:tcPr>
          <w:p w:rsidR="004802E4" w:rsidRPr="004748D0" w:rsidRDefault="004802E4" w:rsidP="000278AD">
            <w:pPr>
              <w:spacing w:after="0" w:line="240" w:lineRule="auto"/>
              <w:jc w:val="both"/>
              <w:rPr>
                <w:rFonts w:ascii="Times New Roman" w:hAnsi="Times New Roman"/>
                <w:sz w:val="24"/>
                <w:szCs w:val="24"/>
                <w:lang w:val="uk-UA" w:eastAsia="ru-RU"/>
              </w:rPr>
            </w:pPr>
            <w:r w:rsidRPr="004748D0">
              <w:rPr>
                <w:rFonts w:ascii="Times New Roman" w:hAnsi="Times New Roman"/>
                <w:sz w:val="24"/>
                <w:szCs w:val="24"/>
                <w:lang w:val="uk-UA" w:eastAsia="ru-RU"/>
              </w:rPr>
              <w:t>Відпрацювання виконання конкретних завдань, на основі прослуханого лекційного матеріалу</w:t>
            </w:r>
          </w:p>
          <w:p w:rsidR="004802E4" w:rsidRPr="004748D0" w:rsidRDefault="004802E4" w:rsidP="000278AD">
            <w:pPr>
              <w:spacing w:after="0" w:line="240" w:lineRule="auto"/>
              <w:jc w:val="center"/>
              <w:rPr>
                <w:rFonts w:ascii="Times New Roman" w:hAnsi="Times New Roman"/>
                <w:sz w:val="24"/>
                <w:szCs w:val="24"/>
                <w:lang w:val="uk-UA" w:eastAsia="ru-RU"/>
              </w:rPr>
            </w:pPr>
          </w:p>
        </w:tc>
        <w:tc>
          <w:tcPr>
            <w:tcW w:w="3827" w:type="dxa"/>
            <w:vAlign w:val="center"/>
          </w:tcPr>
          <w:p w:rsidR="004802E4" w:rsidRPr="004748D0" w:rsidRDefault="004802E4" w:rsidP="000278AD">
            <w:pPr>
              <w:spacing w:after="0" w:line="240" w:lineRule="auto"/>
              <w:rPr>
                <w:rFonts w:ascii="Times New Roman" w:hAnsi="Times New Roman"/>
                <w:sz w:val="24"/>
                <w:szCs w:val="24"/>
                <w:lang w:val="uk-UA" w:eastAsia="ru-RU"/>
              </w:rPr>
            </w:pPr>
            <w:r w:rsidRPr="004748D0">
              <w:rPr>
                <w:rFonts w:ascii="Times New Roman" w:hAnsi="Times New Roman"/>
                <w:sz w:val="24"/>
                <w:szCs w:val="24"/>
                <w:lang w:val="uk-UA" w:eastAsia="ru-RU"/>
              </w:rPr>
              <w:t>Робота в малих творчих групах</w:t>
            </w:r>
          </w:p>
        </w:tc>
        <w:tc>
          <w:tcPr>
            <w:tcW w:w="1291" w:type="dxa"/>
            <w:gridSpan w:val="2"/>
            <w:vAlign w:val="center"/>
          </w:tcPr>
          <w:p w:rsidR="004802E4" w:rsidRPr="004748D0" w:rsidRDefault="004802E4" w:rsidP="000278AD">
            <w:pPr>
              <w:spacing w:after="0" w:line="240" w:lineRule="auto"/>
              <w:jc w:val="center"/>
              <w:rPr>
                <w:rFonts w:ascii="Times New Roman" w:hAnsi="Times New Roman"/>
                <w:sz w:val="24"/>
                <w:szCs w:val="24"/>
                <w:lang w:val="uk-UA" w:eastAsia="ru-RU"/>
              </w:rPr>
            </w:pPr>
            <w:r w:rsidRPr="004748D0">
              <w:rPr>
                <w:rFonts w:ascii="Times New Roman" w:hAnsi="Times New Roman"/>
                <w:sz w:val="24"/>
                <w:szCs w:val="24"/>
                <w:lang w:val="uk-UA" w:eastAsia="ru-RU"/>
              </w:rPr>
              <w:t>2</w:t>
            </w:r>
          </w:p>
        </w:tc>
      </w:tr>
      <w:tr w:rsidR="004802E4" w:rsidRPr="004748D0" w:rsidTr="000278AD">
        <w:tblPrEx>
          <w:tblLook w:val="0000" w:firstRow="0" w:lastRow="0" w:firstColumn="0" w:lastColumn="0" w:noHBand="0" w:noVBand="0"/>
        </w:tblPrEx>
        <w:trPr>
          <w:trHeight w:val="105"/>
        </w:trPr>
        <w:tc>
          <w:tcPr>
            <w:tcW w:w="1242" w:type="dxa"/>
            <w:gridSpan w:val="2"/>
            <w:vAlign w:val="center"/>
          </w:tcPr>
          <w:p w:rsidR="004802E4" w:rsidRPr="004748D0" w:rsidRDefault="004802E4" w:rsidP="000278AD">
            <w:pPr>
              <w:spacing w:after="0" w:line="240" w:lineRule="auto"/>
              <w:jc w:val="center"/>
              <w:rPr>
                <w:rFonts w:ascii="Times New Roman" w:hAnsi="Times New Roman"/>
                <w:sz w:val="24"/>
                <w:szCs w:val="24"/>
                <w:lang w:val="uk-UA" w:eastAsia="ru-RU"/>
              </w:rPr>
            </w:pPr>
            <w:r w:rsidRPr="004748D0">
              <w:rPr>
                <w:rFonts w:ascii="Times New Roman" w:hAnsi="Times New Roman"/>
                <w:sz w:val="24"/>
                <w:szCs w:val="24"/>
                <w:lang w:val="uk-UA" w:eastAsia="ru-RU"/>
              </w:rPr>
              <w:t>15.</w:t>
            </w:r>
          </w:p>
        </w:tc>
        <w:tc>
          <w:tcPr>
            <w:tcW w:w="3828" w:type="dxa"/>
            <w:vAlign w:val="center"/>
          </w:tcPr>
          <w:p w:rsidR="004802E4" w:rsidRPr="004748D0" w:rsidRDefault="004802E4" w:rsidP="000278AD">
            <w:pPr>
              <w:spacing w:after="0" w:line="240" w:lineRule="auto"/>
              <w:jc w:val="both"/>
              <w:rPr>
                <w:rFonts w:ascii="Times New Roman" w:hAnsi="Times New Roman"/>
                <w:sz w:val="24"/>
                <w:szCs w:val="24"/>
                <w:lang w:val="uk-UA" w:eastAsia="ru-RU"/>
              </w:rPr>
            </w:pPr>
            <w:r w:rsidRPr="004748D0">
              <w:rPr>
                <w:rFonts w:ascii="Times New Roman" w:hAnsi="Times New Roman"/>
                <w:sz w:val="24"/>
                <w:szCs w:val="24"/>
                <w:lang w:val="uk-UA" w:eastAsia="ru-RU"/>
              </w:rPr>
              <w:t>Опрацювання проблемних ситуацій</w:t>
            </w:r>
          </w:p>
          <w:p w:rsidR="004802E4" w:rsidRPr="004748D0" w:rsidRDefault="004802E4" w:rsidP="000278AD">
            <w:pPr>
              <w:spacing w:after="0" w:line="240" w:lineRule="auto"/>
              <w:jc w:val="center"/>
              <w:rPr>
                <w:rFonts w:ascii="Times New Roman" w:hAnsi="Times New Roman"/>
                <w:sz w:val="24"/>
                <w:szCs w:val="24"/>
                <w:lang w:val="uk-UA" w:eastAsia="ru-RU"/>
              </w:rPr>
            </w:pPr>
          </w:p>
        </w:tc>
        <w:tc>
          <w:tcPr>
            <w:tcW w:w="3827" w:type="dxa"/>
            <w:vAlign w:val="center"/>
          </w:tcPr>
          <w:p w:rsidR="004802E4" w:rsidRPr="004748D0" w:rsidRDefault="004802E4" w:rsidP="000278AD">
            <w:pPr>
              <w:spacing w:after="0" w:line="240" w:lineRule="auto"/>
              <w:rPr>
                <w:rFonts w:ascii="Times New Roman" w:hAnsi="Times New Roman"/>
                <w:sz w:val="24"/>
                <w:szCs w:val="24"/>
                <w:lang w:val="uk-UA" w:eastAsia="ru-RU"/>
              </w:rPr>
            </w:pPr>
            <w:r w:rsidRPr="004748D0">
              <w:rPr>
                <w:rFonts w:ascii="Times New Roman" w:hAnsi="Times New Roman"/>
                <w:sz w:val="24"/>
                <w:szCs w:val="24"/>
                <w:lang w:val="uk-UA" w:eastAsia="ru-RU"/>
              </w:rPr>
              <w:t>Робота в малих творчих групах</w:t>
            </w:r>
          </w:p>
        </w:tc>
        <w:tc>
          <w:tcPr>
            <w:tcW w:w="1291" w:type="dxa"/>
            <w:gridSpan w:val="2"/>
            <w:vAlign w:val="center"/>
          </w:tcPr>
          <w:p w:rsidR="004802E4" w:rsidRPr="004748D0" w:rsidRDefault="004802E4" w:rsidP="000278AD">
            <w:pPr>
              <w:spacing w:after="0" w:line="240" w:lineRule="auto"/>
              <w:jc w:val="center"/>
              <w:rPr>
                <w:rFonts w:ascii="Times New Roman" w:hAnsi="Times New Roman"/>
                <w:sz w:val="24"/>
                <w:szCs w:val="24"/>
                <w:lang w:val="uk-UA" w:eastAsia="ru-RU"/>
              </w:rPr>
            </w:pPr>
            <w:r w:rsidRPr="004748D0">
              <w:rPr>
                <w:rFonts w:ascii="Times New Roman" w:hAnsi="Times New Roman"/>
                <w:sz w:val="24"/>
                <w:szCs w:val="24"/>
                <w:lang w:val="uk-UA" w:eastAsia="ru-RU"/>
              </w:rPr>
              <w:t>2</w:t>
            </w:r>
          </w:p>
        </w:tc>
      </w:tr>
      <w:tr w:rsidR="004802E4" w:rsidRPr="004748D0" w:rsidTr="000278AD">
        <w:tblPrEx>
          <w:tblLook w:val="0000" w:firstRow="0" w:lastRow="0" w:firstColumn="0" w:lastColumn="0" w:noHBand="0" w:noVBand="0"/>
        </w:tblPrEx>
        <w:tc>
          <w:tcPr>
            <w:tcW w:w="1242" w:type="dxa"/>
            <w:gridSpan w:val="2"/>
            <w:vAlign w:val="center"/>
          </w:tcPr>
          <w:p w:rsidR="004802E4" w:rsidRPr="004748D0" w:rsidRDefault="004802E4" w:rsidP="000278AD">
            <w:pPr>
              <w:spacing w:after="0" w:line="240" w:lineRule="auto"/>
              <w:jc w:val="center"/>
              <w:rPr>
                <w:rFonts w:ascii="Times New Roman" w:hAnsi="Times New Roman"/>
                <w:sz w:val="24"/>
                <w:szCs w:val="24"/>
                <w:lang w:val="uk-UA" w:eastAsia="ru-RU"/>
              </w:rPr>
            </w:pPr>
            <w:r w:rsidRPr="004748D0">
              <w:rPr>
                <w:rFonts w:ascii="Times New Roman" w:hAnsi="Times New Roman"/>
                <w:sz w:val="24"/>
                <w:szCs w:val="24"/>
                <w:lang w:val="uk-UA" w:eastAsia="ru-RU"/>
              </w:rPr>
              <w:t>16.</w:t>
            </w:r>
          </w:p>
        </w:tc>
        <w:tc>
          <w:tcPr>
            <w:tcW w:w="8946" w:type="dxa"/>
            <w:gridSpan w:val="4"/>
            <w:vAlign w:val="center"/>
          </w:tcPr>
          <w:p w:rsidR="004802E4" w:rsidRPr="004748D0" w:rsidRDefault="004802E4" w:rsidP="000278AD">
            <w:pPr>
              <w:spacing w:after="0" w:line="240" w:lineRule="auto"/>
              <w:jc w:val="center"/>
              <w:rPr>
                <w:rFonts w:ascii="Times New Roman" w:hAnsi="Times New Roman"/>
                <w:sz w:val="24"/>
                <w:szCs w:val="24"/>
                <w:lang w:val="uk-UA" w:eastAsia="ru-RU"/>
              </w:rPr>
            </w:pPr>
            <w:r>
              <w:rPr>
                <w:rFonts w:ascii="Times New Roman" w:hAnsi="Times New Roman"/>
                <w:b/>
                <w:i/>
                <w:sz w:val="28"/>
                <w:szCs w:val="28"/>
                <w:lang w:val="uk-UA" w:eastAsia="ru-RU"/>
              </w:rPr>
              <w:t>Змістови</w:t>
            </w:r>
            <w:r w:rsidRPr="004748D0">
              <w:rPr>
                <w:rFonts w:ascii="Times New Roman" w:hAnsi="Times New Roman"/>
                <w:b/>
                <w:i/>
                <w:sz w:val="28"/>
                <w:szCs w:val="28"/>
                <w:lang w:val="uk-UA" w:eastAsia="ru-RU"/>
              </w:rPr>
              <w:t>й модуль №2</w:t>
            </w:r>
          </w:p>
        </w:tc>
      </w:tr>
      <w:tr w:rsidR="004802E4" w:rsidRPr="004748D0" w:rsidTr="000278AD">
        <w:tblPrEx>
          <w:tblLook w:val="0000" w:firstRow="0" w:lastRow="0" w:firstColumn="0" w:lastColumn="0" w:noHBand="0" w:noVBand="0"/>
        </w:tblPrEx>
        <w:tc>
          <w:tcPr>
            <w:tcW w:w="8897" w:type="dxa"/>
            <w:gridSpan w:val="4"/>
            <w:vAlign w:val="center"/>
          </w:tcPr>
          <w:p w:rsidR="004802E4" w:rsidRPr="004748D0" w:rsidRDefault="004802E4" w:rsidP="000278AD">
            <w:pPr>
              <w:spacing w:after="0" w:line="240" w:lineRule="auto"/>
              <w:jc w:val="center"/>
              <w:rPr>
                <w:rFonts w:ascii="Times New Roman" w:hAnsi="Times New Roman"/>
                <w:b/>
                <w:i/>
                <w:sz w:val="24"/>
                <w:szCs w:val="24"/>
                <w:lang w:val="uk-UA" w:eastAsia="ru-RU"/>
              </w:rPr>
            </w:pPr>
            <w:r w:rsidRPr="004748D0">
              <w:rPr>
                <w:rFonts w:ascii="Times New Roman" w:hAnsi="Times New Roman"/>
                <w:b/>
                <w:i/>
                <w:sz w:val="24"/>
                <w:szCs w:val="24"/>
                <w:lang w:val="uk-UA" w:eastAsia="ru-RU"/>
              </w:rPr>
              <w:t>Усього</w:t>
            </w:r>
            <w:r>
              <w:rPr>
                <w:rFonts w:ascii="Times New Roman" w:hAnsi="Times New Roman"/>
                <w:b/>
                <w:i/>
                <w:sz w:val="24"/>
                <w:szCs w:val="24"/>
                <w:lang w:val="uk-UA" w:eastAsia="ru-RU"/>
              </w:rPr>
              <w:t xml:space="preserve"> </w:t>
            </w:r>
            <w:r w:rsidRPr="004748D0">
              <w:rPr>
                <w:rFonts w:ascii="Times New Roman" w:hAnsi="Times New Roman"/>
                <w:b/>
                <w:i/>
                <w:sz w:val="24"/>
                <w:szCs w:val="24"/>
                <w:lang w:val="uk-UA" w:eastAsia="ru-RU"/>
              </w:rPr>
              <w:t>балів за роботу  на семінарських (практичних, лабораторних) заняттях</w:t>
            </w:r>
          </w:p>
        </w:tc>
        <w:tc>
          <w:tcPr>
            <w:tcW w:w="1291" w:type="dxa"/>
            <w:gridSpan w:val="2"/>
            <w:vAlign w:val="center"/>
          </w:tcPr>
          <w:p w:rsidR="004802E4" w:rsidRPr="004748D0" w:rsidRDefault="004802E4" w:rsidP="000278AD">
            <w:pPr>
              <w:spacing w:after="0" w:line="240" w:lineRule="auto"/>
              <w:jc w:val="center"/>
              <w:rPr>
                <w:rFonts w:ascii="Times New Roman" w:hAnsi="Times New Roman"/>
                <w:b/>
                <w:sz w:val="24"/>
                <w:szCs w:val="24"/>
                <w:lang w:val="uk-UA" w:eastAsia="ru-RU"/>
              </w:rPr>
            </w:pPr>
            <w:r w:rsidRPr="004748D0">
              <w:rPr>
                <w:rFonts w:ascii="Times New Roman" w:hAnsi="Times New Roman"/>
                <w:b/>
                <w:sz w:val="24"/>
                <w:szCs w:val="24"/>
                <w:lang w:val="uk-UA" w:eastAsia="ru-RU"/>
              </w:rPr>
              <w:t>30</w:t>
            </w:r>
          </w:p>
        </w:tc>
      </w:tr>
      <w:tr w:rsidR="004802E4" w:rsidRPr="004748D0" w:rsidTr="000278AD">
        <w:tblPrEx>
          <w:tblLook w:val="0000" w:firstRow="0" w:lastRow="0" w:firstColumn="0" w:lastColumn="0" w:noHBand="0" w:noVBand="0"/>
        </w:tblPrEx>
        <w:tc>
          <w:tcPr>
            <w:tcW w:w="10188" w:type="dxa"/>
            <w:gridSpan w:val="6"/>
            <w:vAlign w:val="center"/>
          </w:tcPr>
          <w:p w:rsidR="004802E4" w:rsidRPr="004748D0" w:rsidRDefault="004802E4" w:rsidP="000278AD">
            <w:pPr>
              <w:spacing w:after="0" w:line="240" w:lineRule="auto"/>
              <w:jc w:val="center"/>
              <w:rPr>
                <w:rFonts w:ascii="Times New Roman" w:hAnsi="Times New Roman"/>
                <w:b/>
                <w:i/>
                <w:sz w:val="24"/>
                <w:szCs w:val="24"/>
                <w:lang w:val="uk-UA" w:eastAsia="ru-RU"/>
              </w:rPr>
            </w:pPr>
            <w:r w:rsidRPr="004748D0">
              <w:rPr>
                <w:rFonts w:ascii="Times New Roman" w:hAnsi="Times New Roman"/>
                <w:b/>
                <w:i/>
                <w:sz w:val="24"/>
                <w:szCs w:val="24"/>
                <w:lang w:val="uk-UA" w:eastAsia="ru-RU"/>
              </w:rPr>
              <w:t>За виконання</w:t>
            </w:r>
            <w:r>
              <w:rPr>
                <w:rFonts w:ascii="Times New Roman" w:hAnsi="Times New Roman"/>
                <w:b/>
                <w:i/>
                <w:sz w:val="24"/>
                <w:szCs w:val="24"/>
                <w:lang w:val="uk-UA" w:eastAsia="ru-RU"/>
              </w:rPr>
              <w:t xml:space="preserve"> </w:t>
            </w:r>
            <w:r w:rsidRPr="004748D0">
              <w:rPr>
                <w:rFonts w:ascii="Times New Roman" w:hAnsi="Times New Roman"/>
                <w:b/>
                <w:i/>
                <w:sz w:val="24"/>
                <w:szCs w:val="24"/>
                <w:lang w:val="uk-UA" w:eastAsia="ru-RU"/>
              </w:rPr>
              <w:t>модульних (контрольних) завдань</w:t>
            </w:r>
          </w:p>
        </w:tc>
      </w:tr>
      <w:tr w:rsidR="004802E4" w:rsidRPr="004748D0" w:rsidTr="000278AD">
        <w:tblPrEx>
          <w:tblLook w:val="0000" w:firstRow="0" w:lastRow="0" w:firstColumn="0" w:lastColumn="0" w:noHBand="0" w:noVBand="0"/>
        </w:tblPrEx>
        <w:tc>
          <w:tcPr>
            <w:tcW w:w="1242" w:type="dxa"/>
            <w:gridSpan w:val="2"/>
            <w:vAlign w:val="center"/>
          </w:tcPr>
          <w:p w:rsidR="004802E4" w:rsidRPr="004748D0" w:rsidRDefault="004802E4" w:rsidP="000278AD">
            <w:pPr>
              <w:spacing w:after="0" w:line="240" w:lineRule="auto"/>
              <w:jc w:val="both"/>
              <w:rPr>
                <w:rFonts w:ascii="Times New Roman" w:hAnsi="Times New Roman"/>
                <w:sz w:val="24"/>
                <w:szCs w:val="24"/>
                <w:lang w:val="uk-UA" w:eastAsia="ru-RU"/>
              </w:rPr>
            </w:pPr>
            <w:r w:rsidRPr="004748D0">
              <w:rPr>
                <w:rFonts w:ascii="Times New Roman" w:hAnsi="Times New Roman"/>
                <w:sz w:val="24"/>
                <w:szCs w:val="24"/>
                <w:lang w:val="uk-UA" w:eastAsia="ru-RU"/>
              </w:rPr>
              <w:t>Модуль №1</w:t>
            </w:r>
          </w:p>
        </w:tc>
        <w:tc>
          <w:tcPr>
            <w:tcW w:w="7686" w:type="dxa"/>
            <w:gridSpan w:val="3"/>
            <w:vAlign w:val="center"/>
          </w:tcPr>
          <w:p w:rsidR="004802E4" w:rsidRPr="004748D0" w:rsidRDefault="004802E4" w:rsidP="000278AD">
            <w:pPr>
              <w:spacing w:after="0" w:line="240" w:lineRule="auto"/>
              <w:rPr>
                <w:rFonts w:ascii="Times New Roman" w:hAnsi="Times New Roman"/>
                <w:sz w:val="24"/>
                <w:szCs w:val="24"/>
                <w:lang w:val="uk-UA" w:eastAsia="ru-RU"/>
              </w:rPr>
            </w:pPr>
            <w:r w:rsidRPr="004748D0">
              <w:rPr>
                <w:rFonts w:ascii="Times New Roman" w:hAnsi="Times New Roman"/>
                <w:sz w:val="24"/>
                <w:szCs w:val="24"/>
                <w:lang w:val="uk-UA" w:eastAsia="ru-RU"/>
              </w:rPr>
              <w:t>Написання</w:t>
            </w:r>
            <w:r>
              <w:rPr>
                <w:rFonts w:ascii="Times New Roman" w:hAnsi="Times New Roman"/>
                <w:sz w:val="24"/>
                <w:szCs w:val="24"/>
                <w:lang w:val="uk-UA" w:eastAsia="ru-RU"/>
              </w:rPr>
              <w:t xml:space="preserve"> </w:t>
            </w:r>
            <w:r w:rsidRPr="004748D0">
              <w:rPr>
                <w:rFonts w:ascii="Times New Roman" w:hAnsi="Times New Roman"/>
                <w:sz w:val="24"/>
                <w:szCs w:val="24"/>
                <w:lang w:val="uk-UA" w:eastAsia="ru-RU"/>
              </w:rPr>
              <w:t>модульної</w:t>
            </w:r>
            <w:r>
              <w:rPr>
                <w:rFonts w:ascii="Times New Roman" w:hAnsi="Times New Roman"/>
                <w:sz w:val="24"/>
                <w:szCs w:val="24"/>
                <w:lang w:val="uk-UA" w:eastAsia="ru-RU"/>
              </w:rPr>
              <w:t xml:space="preserve"> </w:t>
            </w:r>
            <w:r w:rsidRPr="004748D0">
              <w:rPr>
                <w:rFonts w:ascii="Times New Roman" w:hAnsi="Times New Roman"/>
                <w:sz w:val="24"/>
                <w:szCs w:val="24"/>
                <w:lang w:val="uk-UA" w:eastAsia="ru-RU"/>
              </w:rPr>
              <w:t>контрольної</w:t>
            </w:r>
            <w:r>
              <w:rPr>
                <w:rFonts w:ascii="Times New Roman" w:hAnsi="Times New Roman"/>
                <w:sz w:val="24"/>
                <w:szCs w:val="24"/>
                <w:lang w:val="uk-UA" w:eastAsia="ru-RU"/>
              </w:rPr>
              <w:t xml:space="preserve"> </w:t>
            </w:r>
            <w:r w:rsidRPr="004748D0">
              <w:rPr>
                <w:rFonts w:ascii="Times New Roman" w:hAnsi="Times New Roman"/>
                <w:sz w:val="24"/>
                <w:szCs w:val="24"/>
                <w:lang w:val="uk-UA" w:eastAsia="ru-RU"/>
              </w:rPr>
              <w:t>роботи</w:t>
            </w:r>
          </w:p>
        </w:tc>
        <w:tc>
          <w:tcPr>
            <w:tcW w:w="1260" w:type="dxa"/>
            <w:vAlign w:val="center"/>
          </w:tcPr>
          <w:p w:rsidR="004802E4" w:rsidRPr="004748D0" w:rsidRDefault="004802E4" w:rsidP="000278AD">
            <w:pPr>
              <w:spacing w:after="0" w:line="240" w:lineRule="auto"/>
              <w:jc w:val="center"/>
              <w:rPr>
                <w:rFonts w:ascii="Times New Roman" w:hAnsi="Times New Roman"/>
                <w:sz w:val="24"/>
                <w:szCs w:val="24"/>
                <w:lang w:val="uk-UA" w:eastAsia="ru-RU"/>
              </w:rPr>
            </w:pPr>
            <w:r w:rsidRPr="004748D0">
              <w:rPr>
                <w:rFonts w:ascii="Times New Roman" w:hAnsi="Times New Roman"/>
                <w:sz w:val="24"/>
                <w:szCs w:val="24"/>
                <w:lang w:val="uk-UA" w:eastAsia="ru-RU"/>
              </w:rPr>
              <w:t>5</w:t>
            </w:r>
          </w:p>
        </w:tc>
      </w:tr>
      <w:tr w:rsidR="004802E4" w:rsidRPr="004748D0" w:rsidTr="000278AD">
        <w:tblPrEx>
          <w:tblLook w:val="0000" w:firstRow="0" w:lastRow="0" w:firstColumn="0" w:lastColumn="0" w:noHBand="0" w:noVBand="0"/>
        </w:tblPrEx>
        <w:tc>
          <w:tcPr>
            <w:tcW w:w="1242" w:type="dxa"/>
            <w:gridSpan w:val="2"/>
            <w:vAlign w:val="center"/>
          </w:tcPr>
          <w:p w:rsidR="004802E4" w:rsidRPr="004748D0" w:rsidRDefault="004802E4" w:rsidP="000278AD">
            <w:pPr>
              <w:spacing w:after="0" w:line="240" w:lineRule="auto"/>
              <w:jc w:val="both"/>
              <w:rPr>
                <w:rFonts w:ascii="Times New Roman" w:hAnsi="Times New Roman"/>
                <w:sz w:val="24"/>
                <w:szCs w:val="24"/>
                <w:lang w:val="uk-UA" w:eastAsia="ru-RU"/>
              </w:rPr>
            </w:pPr>
            <w:r w:rsidRPr="004748D0">
              <w:rPr>
                <w:rFonts w:ascii="Times New Roman" w:hAnsi="Times New Roman"/>
                <w:sz w:val="24"/>
                <w:szCs w:val="24"/>
                <w:lang w:val="uk-UA" w:eastAsia="ru-RU"/>
              </w:rPr>
              <w:t>Модуль №2</w:t>
            </w:r>
          </w:p>
        </w:tc>
        <w:tc>
          <w:tcPr>
            <w:tcW w:w="7686" w:type="dxa"/>
            <w:gridSpan w:val="3"/>
            <w:vAlign w:val="center"/>
          </w:tcPr>
          <w:p w:rsidR="004802E4" w:rsidRPr="004748D0" w:rsidRDefault="004802E4" w:rsidP="000278AD">
            <w:pPr>
              <w:spacing w:after="0" w:line="240" w:lineRule="auto"/>
              <w:rPr>
                <w:rFonts w:ascii="Times New Roman" w:hAnsi="Times New Roman"/>
                <w:sz w:val="24"/>
                <w:szCs w:val="24"/>
                <w:lang w:val="uk-UA" w:eastAsia="ru-RU"/>
              </w:rPr>
            </w:pPr>
            <w:r w:rsidRPr="004748D0">
              <w:rPr>
                <w:rFonts w:ascii="Times New Roman" w:hAnsi="Times New Roman"/>
                <w:sz w:val="24"/>
                <w:szCs w:val="24"/>
                <w:lang w:val="uk-UA" w:eastAsia="ru-RU"/>
              </w:rPr>
              <w:t>Написання</w:t>
            </w:r>
            <w:r>
              <w:rPr>
                <w:rFonts w:ascii="Times New Roman" w:hAnsi="Times New Roman"/>
                <w:sz w:val="24"/>
                <w:szCs w:val="24"/>
                <w:lang w:val="uk-UA" w:eastAsia="ru-RU"/>
              </w:rPr>
              <w:t xml:space="preserve"> </w:t>
            </w:r>
            <w:r w:rsidRPr="004748D0">
              <w:rPr>
                <w:rFonts w:ascii="Times New Roman" w:hAnsi="Times New Roman"/>
                <w:sz w:val="24"/>
                <w:szCs w:val="24"/>
                <w:lang w:val="uk-UA" w:eastAsia="ru-RU"/>
              </w:rPr>
              <w:t>модульної</w:t>
            </w:r>
            <w:r>
              <w:rPr>
                <w:rFonts w:ascii="Times New Roman" w:hAnsi="Times New Roman"/>
                <w:sz w:val="24"/>
                <w:szCs w:val="24"/>
                <w:lang w:val="uk-UA" w:eastAsia="ru-RU"/>
              </w:rPr>
              <w:t xml:space="preserve"> </w:t>
            </w:r>
            <w:r w:rsidRPr="004748D0">
              <w:rPr>
                <w:rFonts w:ascii="Times New Roman" w:hAnsi="Times New Roman"/>
                <w:sz w:val="24"/>
                <w:szCs w:val="24"/>
                <w:lang w:val="uk-UA" w:eastAsia="ru-RU"/>
              </w:rPr>
              <w:t>контрольної</w:t>
            </w:r>
            <w:r>
              <w:rPr>
                <w:rFonts w:ascii="Times New Roman" w:hAnsi="Times New Roman"/>
                <w:sz w:val="24"/>
                <w:szCs w:val="24"/>
                <w:lang w:val="uk-UA" w:eastAsia="ru-RU"/>
              </w:rPr>
              <w:t xml:space="preserve"> </w:t>
            </w:r>
            <w:r w:rsidRPr="004748D0">
              <w:rPr>
                <w:rFonts w:ascii="Times New Roman" w:hAnsi="Times New Roman"/>
                <w:sz w:val="24"/>
                <w:szCs w:val="24"/>
                <w:lang w:val="uk-UA" w:eastAsia="ru-RU"/>
              </w:rPr>
              <w:t>роботи</w:t>
            </w:r>
          </w:p>
        </w:tc>
        <w:tc>
          <w:tcPr>
            <w:tcW w:w="1260" w:type="dxa"/>
            <w:vAlign w:val="center"/>
          </w:tcPr>
          <w:p w:rsidR="004802E4" w:rsidRPr="004748D0" w:rsidRDefault="004802E4" w:rsidP="000278AD">
            <w:pPr>
              <w:spacing w:after="0" w:line="240" w:lineRule="auto"/>
              <w:jc w:val="center"/>
              <w:rPr>
                <w:rFonts w:ascii="Times New Roman" w:hAnsi="Times New Roman"/>
                <w:sz w:val="24"/>
                <w:szCs w:val="24"/>
                <w:lang w:val="uk-UA" w:eastAsia="ru-RU"/>
              </w:rPr>
            </w:pPr>
            <w:r w:rsidRPr="004748D0">
              <w:rPr>
                <w:rFonts w:ascii="Times New Roman" w:hAnsi="Times New Roman"/>
                <w:sz w:val="24"/>
                <w:szCs w:val="24"/>
                <w:lang w:val="uk-UA" w:eastAsia="ru-RU"/>
              </w:rPr>
              <w:t>5</w:t>
            </w:r>
          </w:p>
        </w:tc>
      </w:tr>
      <w:tr w:rsidR="004802E4" w:rsidRPr="004748D0" w:rsidTr="000278AD">
        <w:tblPrEx>
          <w:tblLook w:val="0000" w:firstRow="0" w:lastRow="0" w:firstColumn="0" w:lastColumn="0" w:noHBand="0" w:noVBand="0"/>
        </w:tblPrEx>
        <w:trPr>
          <w:trHeight w:val="353"/>
        </w:trPr>
        <w:tc>
          <w:tcPr>
            <w:tcW w:w="8928" w:type="dxa"/>
            <w:gridSpan w:val="5"/>
            <w:vAlign w:val="center"/>
          </w:tcPr>
          <w:p w:rsidR="004802E4" w:rsidRPr="004748D0" w:rsidRDefault="004802E4" w:rsidP="000278AD">
            <w:pPr>
              <w:spacing w:after="0" w:line="240" w:lineRule="auto"/>
              <w:jc w:val="center"/>
              <w:rPr>
                <w:rFonts w:ascii="Times New Roman" w:hAnsi="Times New Roman"/>
                <w:b/>
                <w:i/>
                <w:sz w:val="24"/>
                <w:szCs w:val="24"/>
                <w:lang w:val="uk-UA" w:eastAsia="ru-RU"/>
              </w:rPr>
            </w:pPr>
            <w:r w:rsidRPr="004748D0">
              <w:rPr>
                <w:rFonts w:ascii="Times New Roman" w:hAnsi="Times New Roman"/>
                <w:b/>
                <w:i/>
                <w:sz w:val="24"/>
                <w:szCs w:val="24"/>
                <w:lang w:val="uk-UA" w:eastAsia="ru-RU"/>
              </w:rPr>
              <w:t>Усього</w:t>
            </w:r>
            <w:r>
              <w:rPr>
                <w:rFonts w:ascii="Times New Roman" w:hAnsi="Times New Roman"/>
                <w:b/>
                <w:i/>
                <w:sz w:val="24"/>
                <w:szCs w:val="24"/>
                <w:lang w:val="uk-UA" w:eastAsia="ru-RU"/>
              </w:rPr>
              <w:t xml:space="preserve"> </w:t>
            </w:r>
            <w:r w:rsidRPr="004748D0">
              <w:rPr>
                <w:rFonts w:ascii="Times New Roman" w:hAnsi="Times New Roman"/>
                <w:b/>
                <w:i/>
                <w:sz w:val="24"/>
                <w:szCs w:val="24"/>
                <w:lang w:val="uk-UA" w:eastAsia="ru-RU"/>
              </w:rPr>
              <w:t>балів за модульний контроль</w:t>
            </w:r>
          </w:p>
        </w:tc>
        <w:tc>
          <w:tcPr>
            <w:tcW w:w="1260" w:type="dxa"/>
            <w:vAlign w:val="center"/>
          </w:tcPr>
          <w:p w:rsidR="004802E4" w:rsidRPr="004748D0" w:rsidRDefault="004802E4" w:rsidP="000278AD">
            <w:pPr>
              <w:spacing w:after="0" w:line="240" w:lineRule="auto"/>
              <w:jc w:val="center"/>
              <w:rPr>
                <w:rFonts w:ascii="Times New Roman" w:hAnsi="Times New Roman"/>
                <w:b/>
                <w:sz w:val="24"/>
                <w:szCs w:val="24"/>
                <w:lang w:val="uk-UA" w:eastAsia="ru-RU"/>
              </w:rPr>
            </w:pPr>
            <w:r w:rsidRPr="004748D0">
              <w:rPr>
                <w:rFonts w:ascii="Times New Roman" w:hAnsi="Times New Roman"/>
                <w:b/>
                <w:sz w:val="24"/>
                <w:szCs w:val="24"/>
                <w:lang w:val="uk-UA" w:eastAsia="ru-RU"/>
              </w:rPr>
              <w:t>10</w:t>
            </w:r>
          </w:p>
        </w:tc>
      </w:tr>
      <w:tr w:rsidR="004802E4" w:rsidRPr="004748D0" w:rsidTr="000278AD">
        <w:tblPrEx>
          <w:tblLook w:val="0000" w:firstRow="0" w:lastRow="0" w:firstColumn="0" w:lastColumn="0" w:noHBand="0" w:noVBand="0"/>
        </w:tblPrEx>
        <w:tc>
          <w:tcPr>
            <w:tcW w:w="10188" w:type="dxa"/>
            <w:gridSpan w:val="6"/>
            <w:vAlign w:val="center"/>
          </w:tcPr>
          <w:p w:rsidR="004802E4" w:rsidRPr="004748D0" w:rsidRDefault="004802E4" w:rsidP="000278AD">
            <w:pPr>
              <w:spacing w:after="0" w:line="240" w:lineRule="auto"/>
              <w:jc w:val="center"/>
              <w:rPr>
                <w:rFonts w:ascii="Times New Roman" w:hAnsi="Times New Roman"/>
                <w:b/>
                <w:i/>
                <w:sz w:val="24"/>
                <w:szCs w:val="24"/>
                <w:lang w:val="uk-UA" w:eastAsia="ru-RU"/>
              </w:rPr>
            </w:pPr>
            <w:r w:rsidRPr="004748D0">
              <w:rPr>
                <w:rFonts w:ascii="Times New Roman" w:hAnsi="Times New Roman"/>
                <w:b/>
                <w:i/>
                <w:sz w:val="24"/>
                <w:szCs w:val="24"/>
                <w:lang w:val="uk-UA" w:eastAsia="ru-RU"/>
              </w:rPr>
              <w:t>За виконання</w:t>
            </w:r>
            <w:r>
              <w:rPr>
                <w:rFonts w:ascii="Times New Roman" w:hAnsi="Times New Roman"/>
                <w:b/>
                <w:i/>
                <w:sz w:val="24"/>
                <w:szCs w:val="24"/>
                <w:lang w:val="uk-UA" w:eastAsia="ru-RU"/>
              </w:rPr>
              <w:t xml:space="preserve"> </w:t>
            </w:r>
            <w:r w:rsidRPr="004748D0">
              <w:rPr>
                <w:rFonts w:ascii="Times New Roman" w:hAnsi="Times New Roman"/>
                <w:b/>
                <w:i/>
                <w:sz w:val="24"/>
                <w:szCs w:val="24"/>
                <w:lang w:val="uk-UA" w:eastAsia="ru-RU"/>
              </w:rPr>
              <w:t>індивідуальних</w:t>
            </w:r>
            <w:r>
              <w:rPr>
                <w:rFonts w:ascii="Times New Roman" w:hAnsi="Times New Roman"/>
                <w:b/>
                <w:i/>
                <w:sz w:val="24"/>
                <w:szCs w:val="24"/>
                <w:lang w:val="uk-UA" w:eastAsia="ru-RU"/>
              </w:rPr>
              <w:t xml:space="preserve"> </w:t>
            </w:r>
            <w:r w:rsidRPr="004748D0">
              <w:rPr>
                <w:rFonts w:ascii="Times New Roman" w:hAnsi="Times New Roman"/>
                <w:b/>
                <w:i/>
                <w:sz w:val="24"/>
                <w:szCs w:val="24"/>
                <w:lang w:val="uk-UA" w:eastAsia="ru-RU"/>
              </w:rPr>
              <w:t>завдань</w:t>
            </w:r>
          </w:p>
        </w:tc>
      </w:tr>
      <w:tr w:rsidR="004802E4" w:rsidRPr="004748D0" w:rsidTr="000278AD">
        <w:tblPrEx>
          <w:tblLook w:val="0000" w:firstRow="0" w:lastRow="0" w:firstColumn="0" w:lastColumn="0" w:noHBand="0" w:noVBand="0"/>
        </w:tblPrEx>
        <w:tc>
          <w:tcPr>
            <w:tcW w:w="10188" w:type="dxa"/>
            <w:gridSpan w:val="6"/>
            <w:vAlign w:val="center"/>
          </w:tcPr>
          <w:p w:rsidR="004802E4" w:rsidRPr="004748D0" w:rsidRDefault="004802E4" w:rsidP="000278AD">
            <w:pPr>
              <w:spacing w:after="0" w:line="240" w:lineRule="auto"/>
              <w:jc w:val="center"/>
              <w:rPr>
                <w:rFonts w:ascii="Times New Roman" w:hAnsi="Times New Roman"/>
                <w:sz w:val="24"/>
                <w:szCs w:val="24"/>
                <w:lang w:val="uk-UA" w:eastAsia="ru-RU"/>
              </w:rPr>
            </w:pPr>
            <w:r w:rsidRPr="004748D0">
              <w:rPr>
                <w:rFonts w:ascii="Times New Roman" w:hAnsi="Times New Roman"/>
                <w:b/>
                <w:sz w:val="24"/>
                <w:szCs w:val="24"/>
                <w:lang w:val="uk-UA" w:eastAsia="ru-RU"/>
              </w:rPr>
              <w:t>Види</w:t>
            </w:r>
            <w:r>
              <w:rPr>
                <w:rFonts w:ascii="Times New Roman" w:hAnsi="Times New Roman"/>
                <w:b/>
                <w:sz w:val="24"/>
                <w:szCs w:val="24"/>
                <w:lang w:val="uk-UA" w:eastAsia="ru-RU"/>
              </w:rPr>
              <w:t xml:space="preserve"> </w:t>
            </w:r>
            <w:r w:rsidRPr="004748D0">
              <w:rPr>
                <w:rFonts w:ascii="Times New Roman" w:hAnsi="Times New Roman"/>
                <w:b/>
                <w:sz w:val="24"/>
                <w:szCs w:val="24"/>
                <w:lang w:val="uk-UA" w:eastAsia="ru-RU"/>
              </w:rPr>
              <w:t>індивідуальних</w:t>
            </w:r>
            <w:r>
              <w:rPr>
                <w:rFonts w:ascii="Times New Roman" w:hAnsi="Times New Roman"/>
                <w:b/>
                <w:sz w:val="24"/>
                <w:szCs w:val="24"/>
                <w:lang w:val="uk-UA" w:eastAsia="ru-RU"/>
              </w:rPr>
              <w:t xml:space="preserve"> </w:t>
            </w:r>
            <w:r w:rsidRPr="004748D0">
              <w:rPr>
                <w:rFonts w:ascii="Times New Roman" w:hAnsi="Times New Roman"/>
                <w:b/>
                <w:sz w:val="24"/>
                <w:szCs w:val="24"/>
                <w:lang w:val="uk-UA" w:eastAsia="ru-RU"/>
              </w:rPr>
              <w:t>завдань</w:t>
            </w:r>
          </w:p>
        </w:tc>
      </w:tr>
      <w:tr w:rsidR="004802E4" w:rsidRPr="004748D0" w:rsidTr="000278AD">
        <w:tblPrEx>
          <w:tblLook w:val="0000" w:firstRow="0" w:lastRow="0" w:firstColumn="0" w:lastColumn="0" w:noHBand="0" w:noVBand="0"/>
        </w:tblPrEx>
        <w:trPr>
          <w:trHeight w:val="132"/>
        </w:trPr>
        <w:tc>
          <w:tcPr>
            <w:tcW w:w="1200" w:type="dxa"/>
            <w:vAlign w:val="center"/>
          </w:tcPr>
          <w:p w:rsidR="004802E4" w:rsidRPr="004748D0" w:rsidRDefault="004802E4" w:rsidP="000278AD">
            <w:pPr>
              <w:spacing w:after="0" w:line="240" w:lineRule="auto"/>
              <w:rPr>
                <w:rFonts w:ascii="Times New Roman" w:hAnsi="Times New Roman"/>
                <w:sz w:val="24"/>
                <w:szCs w:val="24"/>
                <w:lang w:val="uk-UA" w:eastAsia="ru-RU"/>
              </w:rPr>
            </w:pPr>
            <w:r w:rsidRPr="004748D0">
              <w:rPr>
                <w:rFonts w:ascii="Times New Roman" w:hAnsi="Times New Roman"/>
                <w:sz w:val="24"/>
                <w:szCs w:val="24"/>
                <w:lang w:val="uk-UA" w:eastAsia="ru-RU"/>
              </w:rPr>
              <w:t>1.</w:t>
            </w:r>
          </w:p>
        </w:tc>
        <w:tc>
          <w:tcPr>
            <w:tcW w:w="7728" w:type="dxa"/>
            <w:gridSpan w:val="4"/>
            <w:vAlign w:val="center"/>
          </w:tcPr>
          <w:p w:rsidR="004802E4" w:rsidRPr="004748D0" w:rsidRDefault="004802E4" w:rsidP="000278AD">
            <w:pPr>
              <w:spacing w:after="0" w:line="240" w:lineRule="auto"/>
              <w:rPr>
                <w:rFonts w:ascii="Times New Roman" w:hAnsi="Times New Roman"/>
                <w:sz w:val="24"/>
                <w:szCs w:val="24"/>
                <w:lang w:val="uk-UA" w:eastAsia="ru-RU"/>
              </w:rPr>
            </w:pPr>
            <w:r w:rsidRPr="004748D0">
              <w:rPr>
                <w:rFonts w:ascii="Times New Roman" w:hAnsi="Times New Roman"/>
                <w:sz w:val="24"/>
                <w:szCs w:val="24"/>
                <w:lang w:val="uk-UA" w:eastAsia="ru-RU"/>
              </w:rPr>
              <w:t>Виконання домашніх індивідуальних робіт (індивідуальних завдань)</w:t>
            </w:r>
          </w:p>
        </w:tc>
        <w:tc>
          <w:tcPr>
            <w:tcW w:w="1260" w:type="dxa"/>
            <w:vAlign w:val="center"/>
          </w:tcPr>
          <w:p w:rsidR="004802E4" w:rsidRPr="004748D0" w:rsidRDefault="004802E4" w:rsidP="000278AD">
            <w:pPr>
              <w:spacing w:after="0" w:line="240" w:lineRule="auto"/>
              <w:jc w:val="center"/>
              <w:rPr>
                <w:rFonts w:ascii="Times New Roman" w:hAnsi="Times New Roman"/>
                <w:sz w:val="24"/>
                <w:szCs w:val="24"/>
                <w:lang w:val="uk-UA" w:eastAsia="ru-RU"/>
              </w:rPr>
            </w:pPr>
            <w:r w:rsidRPr="004748D0">
              <w:rPr>
                <w:rFonts w:ascii="Times New Roman" w:hAnsi="Times New Roman"/>
                <w:sz w:val="24"/>
                <w:szCs w:val="24"/>
                <w:lang w:val="uk-UA" w:eastAsia="ru-RU"/>
              </w:rPr>
              <w:t>10</w:t>
            </w:r>
          </w:p>
        </w:tc>
      </w:tr>
      <w:tr w:rsidR="004802E4" w:rsidRPr="004748D0" w:rsidTr="000278AD">
        <w:tblPrEx>
          <w:tblLook w:val="0000" w:firstRow="0" w:lastRow="0" w:firstColumn="0" w:lastColumn="0" w:noHBand="0" w:noVBand="0"/>
        </w:tblPrEx>
        <w:tc>
          <w:tcPr>
            <w:tcW w:w="1200" w:type="dxa"/>
            <w:vAlign w:val="center"/>
          </w:tcPr>
          <w:p w:rsidR="004802E4" w:rsidRPr="004748D0" w:rsidRDefault="004802E4" w:rsidP="000278AD">
            <w:pPr>
              <w:spacing w:after="0" w:line="240" w:lineRule="auto"/>
              <w:rPr>
                <w:rFonts w:ascii="Times New Roman" w:hAnsi="Times New Roman"/>
                <w:sz w:val="24"/>
                <w:szCs w:val="24"/>
                <w:lang w:val="uk-UA" w:eastAsia="ru-RU"/>
              </w:rPr>
            </w:pPr>
            <w:r w:rsidRPr="004748D0">
              <w:rPr>
                <w:rFonts w:ascii="Times New Roman" w:hAnsi="Times New Roman"/>
                <w:sz w:val="24"/>
                <w:szCs w:val="24"/>
                <w:lang w:val="uk-UA" w:eastAsia="ru-RU"/>
              </w:rPr>
              <w:t>2.</w:t>
            </w:r>
          </w:p>
        </w:tc>
        <w:tc>
          <w:tcPr>
            <w:tcW w:w="7728" w:type="dxa"/>
            <w:gridSpan w:val="4"/>
            <w:vAlign w:val="center"/>
          </w:tcPr>
          <w:p w:rsidR="004802E4" w:rsidRPr="004748D0" w:rsidRDefault="004802E4" w:rsidP="000278AD">
            <w:pPr>
              <w:spacing w:after="0" w:line="240" w:lineRule="auto"/>
              <w:rPr>
                <w:rFonts w:ascii="Times New Roman" w:hAnsi="Times New Roman"/>
                <w:sz w:val="24"/>
                <w:szCs w:val="24"/>
                <w:lang w:val="uk-UA" w:eastAsia="ru-RU"/>
              </w:rPr>
            </w:pPr>
            <w:r w:rsidRPr="004748D0">
              <w:rPr>
                <w:rFonts w:ascii="Times New Roman" w:hAnsi="Times New Roman"/>
                <w:sz w:val="24"/>
                <w:szCs w:val="24"/>
                <w:lang w:val="uk-UA" w:eastAsia="ru-RU"/>
              </w:rPr>
              <w:t>Аналіз фінансово-економічної ситуації ТНК</w:t>
            </w:r>
          </w:p>
        </w:tc>
        <w:tc>
          <w:tcPr>
            <w:tcW w:w="1260" w:type="dxa"/>
            <w:vAlign w:val="center"/>
          </w:tcPr>
          <w:p w:rsidR="004802E4" w:rsidRPr="004748D0" w:rsidRDefault="004802E4" w:rsidP="000278AD">
            <w:pPr>
              <w:spacing w:after="0" w:line="240" w:lineRule="auto"/>
              <w:jc w:val="center"/>
              <w:rPr>
                <w:rFonts w:ascii="Times New Roman" w:hAnsi="Times New Roman"/>
                <w:sz w:val="24"/>
                <w:szCs w:val="24"/>
                <w:lang w:val="uk-UA" w:eastAsia="ru-RU"/>
              </w:rPr>
            </w:pPr>
            <w:r w:rsidRPr="004748D0">
              <w:rPr>
                <w:rFonts w:ascii="Times New Roman" w:hAnsi="Times New Roman"/>
                <w:sz w:val="24"/>
                <w:szCs w:val="24"/>
                <w:lang w:val="uk-UA" w:eastAsia="ru-RU"/>
              </w:rPr>
              <w:t>10</w:t>
            </w:r>
          </w:p>
        </w:tc>
      </w:tr>
      <w:tr w:rsidR="004802E4" w:rsidRPr="004748D0" w:rsidTr="000278AD">
        <w:tblPrEx>
          <w:tblLook w:val="0000" w:firstRow="0" w:lastRow="0" w:firstColumn="0" w:lastColumn="0" w:noHBand="0" w:noVBand="0"/>
        </w:tblPrEx>
        <w:tc>
          <w:tcPr>
            <w:tcW w:w="8928" w:type="dxa"/>
            <w:gridSpan w:val="5"/>
            <w:vAlign w:val="center"/>
          </w:tcPr>
          <w:p w:rsidR="004802E4" w:rsidRPr="004748D0" w:rsidRDefault="004802E4" w:rsidP="000278AD">
            <w:pPr>
              <w:spacing w:after="0" w:line="240" w:lineRule="auto"/>
              <w:jc w:val="center"/>
              <w:rPr>
                <w:rFonts w:ascii="Times New Roman" w:hAnsi="Times New Roman"/>
                <w:i/>
                <w:sz w:val="24"/>
                <w:szCs w:val="24"/>
                <w:lang w:val="uk-UA" w:eastAsia="ru-RU"/>
              </w:rPr>
            </w:pPr>
            <w:r w:rsidRPr="004748D0">
              <w:rPr>
                <w:rFonts w:ascii="Times New Roman" w:hAnsi="Times New Roman"/>
                <w:b/>
                <w:i/>
                <w:sz w:val="24"/>
                <w:szCs w:val="24"/>
                <w:lang w:val="uk-UA" w:eastAsia="ru-RU"/>
              </w:rPr>
              <w:t>Усього</w:t>
            </w:r>
            <w:r>
              <w:rPr>
                <w:rFonts w:ascii="Times New Roman" w:hAnsi="Times New Roman"/>
                <w:b/>
                <w:i/>
                <w:sz w:val="24"/>
                <w:szCs w:val="24"/>
                <w:lang w:val="uk-UA" w:eastAsia="ru-RU"/>
              </w:rPr>
              <w:t xml:space="preserve"> </w:t>
            </w:r>
            <w:r w:rsidRPr="004748D0">
              <w:rPr>
                <w:rFonts w:ascii="Times New Roman" w:hAnsi="Times New Roman"/>
                <w:b/>
                <w:i/>
                <w:sz w:val="24"/>
                <w:szCs w:val="24"/>
                <w:lang w:val="uk-UA" w:eastAsia="ru-RU"/>
              </w:rPr>
              <w:t>балів за виконання</w:t>
            </w:r>
            <w:r>
              <w:rPr>
                <w:rFonts w:ascii="Times New Roman" w:hAnsi="Times New Roman"/>
                <w:b/>
                <w:i/>
                <w:sz w:val="24"/>
                <w:szCs w:val="24"/>
                <w:lang w:val="uk-UA" w:eastAsia="ru-RU"/>
              </w:rPr>
              <w:t xml:space="preserve"> </w:t>
            </w:r>
            <w:r w:rsidRPr="004748D0">
              <w:rPr>
                <w:rFonts w:ascii="Times New Roman" w:hAnsi="Times New Roman"/>
                <w:b/>
                <w:i/>
                <w:sz w:val="24"/>
                <w:szCs w:val="24"/>
                <w:lang w:val="uk-UA" w:eastAsia="ru-RU"/>
              </w:rPr>
              <w:t>індивідуальних</w:t>
            </w:r>
            <w:r>
              <w:rPr>
                <w:rFonts w:ascii="Times New Roman" w:hAnsi="Times New Roman"/>
                <w:b/>
                <w:i/>
                <w:sz w:val="24"/>
                <w:szCs w:val="24"/>
                <w:lang w:val="uk-UA" w:eastAsia="ru-RU"/>
              </w:rPr>
              <w:t xml:space="preserve"> </w:t>
            </w:r>
            <w:r w:rsidRPr="004748D0">
              <w:rPr>
                <w:rFonts w:ascii="Times New Roman" w:hAnsi="Times New Roman"/>
                <w:b/>
                <w:i/>
                <w:sz w:val="24"/>
                <w:szCs w:val="24"/>
                <w:lang w:val="uk-UA" w:eastAsia="ru-RU"/>
              </w:rPr>
              <w:t>завдань*</w:t>
            </w:r>
          </w:p>
        </w:tc>
        <w:tc>
          <w:tcPr>
            <w:tcW w:w="1260" w:type="dxa"/>
            <w:vAlign w:val="center"/>
          </w:tcPr>
          <w:p w:rsidR="004802E4" w:rsidRPr="004748D0" w:rsidRDefault="004802E4" w:rsidP="000278AD">
            <w:pPr>
              <w:spacing w:after="0" w:line="240" w:lineRule="auto"/>
              <w:jc w:val="center"/>
              <w:rPr>
                <w:rFonts w:ascii="Times New Roman" w:hAnsi="Times New Roman"/>
                <w:b/>
                <w:sz w:val="24"/>
                <w:szCs w:val="24"/>
                <w:lang w:val="uk-UA" w:eastAsia="ru-RU"/>
              </w:rPr>
            </w:pPr>
            <w:r w:rsidRPr="004748D0">
              <w:rPr>
                <w:rFonts w:ascii="Times New Roman" w:hAnsi="Times New Roman"/>
                <w:b/>
                <w:sz w:val="24"/>
                <w:szCs w:val="24"/>
                <w:lang w:val="uk-UA" w:eastAsia="ru-RU"/>
              </w:rPr>
              <w:t>10</w:t>
            </w:r>
          </w:p>
        </w:tc>
      </w:tr>
      <w:tr w:rsidR="004802E4" w:rsidRPr="004748D0" w:rsidTr="000278AD">
        <w:tblPrEx>
          <w:tblLook w:val="0000" w:firstRow="0" w:lastRow="0" w:firstColumn="0" w:lastColumn="0" w:noHBand="0" w:noVBand="0"/>
        </w:tblPrEx>
        <w:tc>
          <w:tcPr>
            <w:tcW w:w="8928" w:type="dxa"/>
            <w:gridSpan w:val="5"/>
            <w:vAlign w:val="center"/>
          </w:tcPr>
          <w:p w:rsidR="004802E4" w:rsidRPr="004748D0" w:rsidRDefault="004802E4" w:rsidP="000278AD">
            <w:pPr>
              <w:spacing w:after="0" w:line="240" w:lineRule="auto"/>
              <w:jc w:val="center"/>
              <w:rPr>
                <w:rFonts w:ascii="Times New Roman" w:hAnsi="Times New Roman"/>
                <w:b/>
                <w:i/>
                <w:sz w:val="24"/>
                <w:szCs w:val="24"/>
                <w:lang w:val="uk-UA" w:eastAsia="ru-RU"/>
              </w:rPr>
            </w:pPr>
            <w:r w:rsidRPr="004748D0">
              <w:rPr>
                <w:rFonts w:ascii="Times New Roman" w:hAnsi="Times New Roman"/>
                <w:b/>
                <w:i/>
                <w:sz w:val="24"/>
                <w:szCs w:val="24"/>
                <w:lang w:val="uk-UA" w:eastAsia="ru-RU"/>
              </w:rPr>
              <w:t xml:space="preserve">Разом балів за  СРС </w:t>
            </w:r>
          </w:p>
        </w:tc>
        <w:tc>
          <w:tcPr>
            <w:tcW w:w="1260" w:type="dxa"/>
            <w:vAlign w:val="center"/>
          </w:tcPr>
          <w:p w:rsidR="004802E4" w:rsidRPr="004748D0" w:rsidRDefault="004802E4" w:rsidP="000278AD">
            <w:pPr>
              <w:spacing w:after="0" w:line="240" w:lineRule="auto"/>
              <w:jc w:val="center"/>
              <w:rPr>
                <w:rFonts w:ascii="Times New Roman" w:hAnsi="Times New Roman"/>
                <w:b/>
                <w:sz w:val="24"/>
                <w:szCs w:val="24"/>
                <w:lang w:val="uk-UA" w:eastAsia="ru-RU"/>
              </w:rPr>
            </w:pPr>
            <w:r w:rsidRPr="004748D0">
              <w:rPr>
                <w:rFonts w:ascii="Times New Roman" w:hAnsi="Times New Roman"/>
                <w:b/>
                <w:sz w:val="24"/>
                <w:szCs w:val="24"/>
                <w:lang w:val="uk-UA" w:eastAsia="ru-RU"/>
              </w:rPr>
              <w:t>50</w:t>
            </w:r>
          </w:p>
        </w:tc>
      </w:tr>
    </w:tbl>
    <w:p w:rsidR="004802E4" w:rsidRPr="004748D0" w:rsidRDefault="004802E4" w:rsidP="004802E4">
      <w:pPr>
        <w:spacing w:after="0" w:line="240" w:lineRule="auto"/>
        <w:jc w:val="both"/>
        <w:rPr>
          <w:rFonts w:ascii="Times New Roman" w:hAnsi="Times New Roman"/>
          <w:sz w:val="24"/>
          <w:szCs w:val="24"/>
          <w:lang w:val="uk-UA" w:eastAsia="ru-RU"/>
        </w:rPr>
      </w:pPr>
    </w:p>
    <w:p w:rsidR="004802E4" w:rsidRPr="004748D0" w:rsidRDefault="004802E4" w:rsidP="004802E4">
      <w:pPr>
        <w:spacing w:after="0" w:line="240" w:lineRule="auto"/>
        <w:jc w:val="both"/>
        <w:rPr>
          <w:rFonts w:ascii="Times New Roman" w:hAnsi="Times New Roman"/>
          <w:sz w:val="24"/>
          <w:szCs w:val="24"/>
          <w:lang w:val="uk-UA" w:eastAsia="ru-RU"/>
        </w:rPr>
      </w:pPr>
      <w:r w:rsidRPr="004748D0">
        <w:rPr>
          <w:rFonts w:ascii="Times New Roman" w:hAnsi="Times New Roman"/>
          <w:sz w:val="24"/>
          <w:szCs w:val="24"/>
          <w:lang w:val="uk-UA" w:eastAsia="ru-RU"/>
        </w:rPr>
        <w:t>*За рішенням кафедри студентам, які брали участь у поза</w:t>
      </w:r>
      <w:r>
        <w:rPr>
          <w:rFonts w:ascii="Times New Roman" w:hAnsi="Times New Roman"/>
          <w:sz w:val="24"/>
          <w:szCs w:val="24"/>
          <w:lang w:val="uk-UA" w:eastAsia="ru-RU"/>
        </w:rPr>
        <w:t xml:space="preserve"> </w:t>
      </w:r>
      <w:r w:rsidRPr="004748D0">
        <w:rPr>
          <w:rFonts w:ascii="Times New Roman" w:hAnsi="Times New Roman"/>
          <w:sz w:val="24"/>
          <w:szCs w:val="24"/>
          <w:lang w:val="uk-UA" w:eastAsia="ru-RU"/>
        </w:rPr>
        <w:t>навчальній науковій діяльності — в роботі конференцій, підготовці наукових публікацій тощо — можуть присуджуватись додаткові бали за поточну успішність, але не більше 5 балів.</w:t>
      </w:r>
    </w:p>
    <w:p w:rsidR="004802E4" w:rsidRPr="004748D0" w:rsidRDefault="004802E4" w:rsidP="004802E4">
      <w:pPr>
        <w:spacing w:after="0" w:line="240" w:lineRule="auto"/>
        <w:jc w:val="center"/>
        <w:rPr>
          <w:rFonts w:ascii="Times New Roman" w:hAnsi="Times New Roman"/>
          <w:b/>
          <w:sz w:val="28"/>
          <w:szCs w:val="28"/>
          <w:lang w:val="uk-UA" w:eastAsia="ru-RU"/>
        </w:rPr>
      </w:pPr>
    </w:p>
    <w:p w:rsidR="004802E4" w:rsidRPr="004748D0" w:rsidRDefault="004802E4" w:rsidP="004802E4">
      <w:pPr>
        <w:spacing w:after="0" w:line="240" w:lineRule="auto"/>
        <w:jc w:val="center"/>
        <w:rPr>
          <w:rFonts w:ascii="Times New Roman" w:hAnsi="Times New Roman"/>
          <w:b/>
          <w:sz w:val="28"/>
          <w:szCs w:val="28"/>
          <w:lang w:val="uk-UA" w:eastAsia="ru-RU"/>
        </w:rPr>
      </w:pPr>
    </w:p>
    <w:p w:rsidR="004802E4" w:rsidRPr="004631CF" w:rsidRDefault="004802E4" w:rsidP="004802E4">
      <w:pPr>
        <w:spacing w:after="0" w:line="240" w:lineRule="auto"/>
        <w:jc w:val="center"/>
        <w:rPr>
          <w:rFonts w:ascii="Times New Roman" w:hAnsi="Times New Roman"/>
          <w:b/>
          <w:sz w:val="28"/>
          <w:szCs w:val="28"/>
          <w:lang w:val="uk-UA" w:eastAsia="ru-RU"/>
        </w:rPr>
      </w:pPr>
    </w:p>
    <w:p w:rsidR="004802E4" w:rsidRPr="004631CF" w:rsidRDefault="004802E4" w:rsidP="004802E4">
      <w:pPr>
        <w:spacing w:after="0" w:line="240" w:lineRule="auto"/>
        <w:jc w:val="center"/>
        <w:rPr>
          <w:rFonts w:ascii="Times New Roman" w:hAnsi="Times New Roman"/>
          <w:b/>
          <w:sz w:val="28"/>
          <w:szCs w:val="28"/>
          <w:lang w:val="uk-UA" w:eastAsia="ru-RU"/>
        </w:rPr>
      </w:pPr>
    </w:p>
    <w:p w:rsidR="004802E4" w:rsidRPr="004631CF" w:rsidRDefault="004802E4" w:rsidP="004802E4">
      <w:pPr>
        <w:spacing w:after="0" w:line="240" w:lineRule="auto"/>
        <w:jc w:val="center"/>
        <w:rPr>
          <w:rFonts w:ascii="Times New Roman" w:hAnsi="Times New Roman"/>
          <w:b/>
          <w:sz w:val="28"/>
          <w:szCs w:val="28"/>
          <w:lang w:val="uk-UA" w:eastAsia="ru-RU"/>
        </w:rPr>
      </w:pPr>
    </w:p>
    <w:p w:rsidR="004802E4" w:rsidRPr="004631CF" w:rsidRDefault="004802E4" w:rsidP="004802E4">
      <w:pPr>
        <w:spacing w:after="0" w:line="240" w:lineRule="auto"/>
        <w:jc w:val="center"/>
        <w:rPr>
          <w:rFonts w:ascii="Times New Roman" w:hAnsi="Times New Roman"/>
          <w:b/>
          <w:sz w:val="28"/>
          <w:szCs w:val="28"/>
          <w:lang w:val="uk-UA" w:eastAsia="ru-RU"/>
        </w:rPr>
      </w:pPr>
    </w:p>
    <w:p w:rsidR="004802E4" w:rsidRPr="004631CF" w:rsidRDefault="004802E4" w:rsidP="004802E4">
      <w:pPr>
        <w:spacing w:after="0" w:line="240" w:lineRule="auto"/>
        <w:jc w:val="center"/>
        <w:rPr>
          <w:rFonts w:ascii="Times New Roman" w:hAnsi="Times New Roman"/>
          <w:b/>
          <w:sz w:val="28"/>
          <w:szCs w:val="28"/>
          <w:lang w:val="uk-UA" w:eastAsia="ru-RU"/>
        </w:rPr>
      </w:pPr>
    </w:p>
    <w:p w:rsidR="004802E4" w:rsidRPr="004631CF" w:rsidRDefault="004802E4" w:rsidP="004802E4">
      <w:pPr>
        <w:spacing w:after="0" w:line="240" w:lineRule="auto"/>
        <w:jc w:val="center"/>
        <w:rPr>
          <w:rFonts w:ascii="Times New Roman" w:hAnsi="Times New Roman"/>
          <w:b/>
          <w:sz w:val="28"/>
          <w:szCs w:val="28"/>
          <w:lang w:val="uk-UA" w:eastAsia="ru-RU"/>
        </w:rPr>
      </w:pPr>
    </w:p>
    <w:p w:rsidR="004802E4" w:rsidRPr="004631CF" w:rsidRDefault="004802E4" w:rsidP="004802E4">
      <w:pPr>
        <w:spacing w:after="0" w:line="240" w:lineRule="auto"/>
        <w:jc w:val="center"/>
        <w:rPr>
          <w:rFonts w:ascii="Times New Roman" w:hAnsi="Times New Roman"/>
          <w:b/>
          <w:sz w:val="28"/>
          <w:szCs w:val="28"/>
          <w:lang w:val="uk-UA" w:eastAsia="ru-RU"/>
        </w:rPr>
      </w:pPr>
    </w:p>
    <w:p w:rsidR="004802E4" w:rsidRPr="004631CF" w:rsidRDefault="004802E4" w:rsidP="004802E4">
      <w:pPr>
        <w:spacing w:after="0" w:line="240" w:lineRule="auto"/>
        <w:jc w:val="center"/>
        <w:rPr>
          <w:rFonts w:ascii="Times New Roman" w:hAnsi="Times New Roman"/>
          <w:b/>
          <w:sz w:val="28"/>
          <w:szCs w:val="28"/>
          <w:lang w:val="uk-UA" w:eastAsia="ru-RU"/>
        </w:rPr>
      </w:pPr>
    </w:p>
    <w:p w:rsidR="004802E4" w:rsidRPr="004631CF" w:rsidRDefault="004802E4" w:rsidP="004802E4">
      <w:pPr>
        <w:spacing w:after="0" w:line="240" w:lineRule="auto"/>
        <w:jc w:val="center"/>
        <w:rPr>
          <w:rFonts w:ascii="Times New Roman" w:hAnsi="Times New Roman"/>
          <w:b/>
          <w:sz w:val="28"/>
          <w:szCs w:val="28"/>
          <w:lang w:val="uk-UA" w:eastAsia="ru-RU"/>
        </w:rPr>
      </w:pPr>
    </w:p>
    <w:p w:rsidR="004802E4" w:rsidRPr="004631CF" w:rsidRDefault="004802E4" w:rsidP="004802E4">
      <w:pPr>
        <w:spacing w:after="0" w:line="240" w:lineRule="auto"/>
        <w:jc w:val="center"/>
        <w:rPr>
          <w:rFonts w:ascii="Times New Roman" w:hAnsi="Times New Roman"/>
          <w:b/>
          <w:sz w:val="28"/>
          <w:szCs w:val="28"/>
          <w:lang w:val="uk-UA" w:eastAsia="ru-RU"/>
        </w:rPr>
      </w:pPr>
    </w:p>
    <w:p w:rsidR="004802E4" w:rsidRPr="004631CF" w:rsidRDefault="004802E4" w:rsidP="004802E4">
      <w:pPr>
        <w:spacing w:after="0" w:line="240" w:lineRule="auto"/>
        <w:jc w:val="center"/>
        <w:rPr>
          <w:rFonts w:ascii="Times New Roman" w:hAnsi="Times New Roman"/>
          <w:b/>
          <w:sz w:val="28"/>
          <w:szCs w:val="28"/>
          <w:lang w:val="uk-UA" w:eastAsia="ru-RU"/>
        </w:rPr>
      </w:pPr>
    </w:p>
    <w:p w:rsidR="004802E4" w:rsidRPr="004631CF" w:rsidRDefault="004802E4" w:rsidP="004802E4">
      <w:pPr>
        <w:spacing w:after="0" w:line="240" w:lineRule="auto"/>
        <w:jc w:val="center"/>
        <w:rPr>
          <w:rFonts w:ascii="Times New Roman" w:hAnsi="Times New Roman"/>
          <w:b/>
          <w:sz w:val="28"/>
          <w:szCs w:val="28"/>
          <w:lang w:val="uk-UA" w:eastAsia="ru-RU"/>
        </w:rPr>
      </w:pPr>
    </w:p>
    <w:p w:rsidR="004802E4" w:rsidRPr="004631CF" w:rsidRDefault="004802E4" w:rsidP="004802E4">
      <w:pPr>
        <w:spacing w:after="0" w:line="240" w:lineRule="auto"/>
        <w:jc w:val="center"/>
        <w:rPr>
          <w:rFonts w:ascii="Times New Roman" w:hAnsi="Times New Roman"/>
          <w:b/>
          <w:sz w:val="28"/>
          <w:szCs w:val="28"/>
          <w:lang w:val="uk-UA" w:eastAsia="ru-RU"/>
        </w:rPr>
      </w:pPr>
    </w:p>
    <w:p w:rsidR="004802E4" w:rsidRPr="004631CF" w:rsidRDefault="004802E4" w:rsidP="004802E4">
      <w:pPr>
        <w:spacing w:after="0" w:line="240" w:lineRule="auto"/>
        <w:jc w:val="center"/>
        <w:rPr>
          <w:rFonts w:ascii="Times New Roman" w:hAnsi="Times New Roman"/>
          <w:b/>
          <w:sz w:val="28"/>
          <w:szCs w:val="28"/>
          <w:lang w:val="uk-UA" w:eastAsia="ru-RU"/>
        </w:rPr>
      </w:pPr>
    </w:p>
    <w:p w:rsidR="004802E4" w:rsidRPr="004631CF" w:rsidRDefault="004802E4" w:rsidP="004802E4">
      <w:pPr>
        <w:spacing w:after="0" w:line="240" w:lineRule="auto"/>
        <w:jc w:val="center"/>
        <w:rPr>
          <w:rFonts w:ascii="Times New Roman" w:hAnsi="Times New Roman"/>
          <w:b/>
          <w:sz w:val="28"/>
          <w:szCs w:val="28"/>
          <w:lang w:val="uk-UA" w:eastAsia="ru-RU"/>
        </w:rPr>
      </w:pPr>
    </w:p>
    <w:p w:rsidR="004802E4" w:rsidRDefault="004802E4" w:rsidP="004802E4">
      <w:pPr>
        <w:spacing w:after="0" w:line="240" w:lineRule="auto"/>
        <w:rPr>
          <w:rFonts w:ascii="Times New Roman" w:hAnsi="Times New Roman"/>
          <w:b/>
          <w:sz w:val="28"/>
          <w:szCs w:val="28"/>
          <w:lang w:val="uk-UA" w:eastAsia="ru-RU"/>
        </w:rPr>
      </w:pPr>
    </w:p>
    <w:p w:rsidR="004802E4" w:rsidRPr="004631CF" w:rsidRDefault="004802E4" w:rsidP="004802E4">
      <w:pPr>
        <w:spacing w:after="0" w:line="240" w:lineRule="auto"/>
        <w:rPr>
          <w:rFonts w:ascii="Times New Roman" w:hAnsi="Times New Roman"/>
          <w:b/>
          <w:sz w:val="28"/>
          <w:szCs w:val="28"/>
          <w:lang w:val="uk-UA" w:eastAsia="ru-RU"/>
        </w:rPr>
      </w:pPr>
    </w:p>
    <w:p w:rsidR="004802E4" w:rsidRPr="00EF2991" w:rsidRDefault="004802E4" w:rsidP="004802E4">
      <w:pPr>
        <w:spacing w:after="0" w:line="240" w:lineRule="auto"/>
        <w:jc w:val="right"/>
        <w:rPr>
          <w:rFonts w:ascii="Times New Roman" w:eastAsia="Times New Roman" w:hAnsi="Times New Roman"/>
          <w:b/>
          <w:caps/>
          <w:sz w:val="28"/>
          <w:szCs w:val="28"/>
          <w:lang w:val="uk-UA" w:eastAsia="ru-RU"/>
        </w:rPr>
      </w:pPr>
      <w:r w:rsidRPr="00EF2991">
        <w:rPr>
          <w:rFonts w:ascii="Times New Roman" w:hAnsi="Times New Roman"/>
          <w:sz w:val="28"/>
          <w:szCs w:val="28"/>
          <w:lang w:val="uk-UA" w:eastAsia="ru-RU"/>
        </w:rPr>
        <w:lastRenderedPageBreak/>
        <w:t>Таблиця 2</w:t>
      </w:r>
    </w:p>
    <w:p w:rsidR="004802E4" w:rsidRPr="00EF2991" w:rsidRDefault="004802E4" w:rsidP="004802E4">
      <w:pPr>
        <w:spacing w:after="0" w:line="240" w:lineRule="auto"/>
        <w:jc w:val="center"/>
        <w:rPr>
          <w:rFonts w:ascii="Times New Roman" w:eastAsia="Times New Roman" w:hAnsi="Times New Roman"/>
          <w:b/>
          <w:caps/>
          <w:sz w:val="28"/>
          <w:szCs w:val="28"/>
          <w:lang w:val="uk-UA" w:eastAsia="ru-RU"/>
        </w:rPr>
      </w:pPr>
    </w:p>
    <w:p w:rsidR="004802E4" w:rsidRPr="00EF2991" w:rsidRDefault="004802E4" w:rsidP="004802E4">
      <w:pPr>
        <w:spacing w:after="0" w:line="240" w:lineRule="auto"/>
        <w:jc w:val="center"/>
        <w:rPr>
          <w:rFonts w:ascii="Times New Roman" w:eastAsia="Times New Roman" w:hAnsi="Times New Roman"/>
          <w:b/>
          <w:i/>
          <w:caps/>
          <w:sz w:val="28"/>
          <w:szCs w:val="28"/>
          <w:lang w:val="uk-UA" w:eastAsia="ru-RU"/>
        </w:rPr>
      </w:pPr>
      <w:r w:rsidRPr="00EF2991">
        <w:rPr>
          <w:rFonts w:ascii="Times New Roman" w:eastAsia="Times New Roman" w:hAnsi="Times New Roman"/>
          <w:b/>
          <w:caps/>
          <w:sz w:val="28"/>
          <w:szCs w:val="28"/>
          <w:lang w:val="uk-UA" w:eastAsia="ru-RU"/>
        </w:rPr>
        <w:t xml:space="preserve">Карта самостійної роботи студента </w:t>
      </w:r>
    </w:p>
    <w:p w:rsidR="004802E4" w:rsidRPr="00EF2991" w:rsidRDefault="004802E4" w:rsidP="004802E4">
      <w:pPr>
        <w:spacing w:after="0" w:line="240" w:lineRule="auto"/>
        <w:jc w:val="center"/>
        <w:rPr>
          <w:rFonts w:ascii="Times New Roman" w:eastAsia="Times New Roman" w:hAnsi="Times New Roman"/>
          <w:b/>
          <w:sz w:val="24"/>
          <w:szCs w:val="24"/>
          <w:u w:val="single"/>
          <w:lang w:val="uk-UA" w:eastAsia="ru-RU"/>
        </w:rPr>
      </w:pPr>
      <w:r w:rsidRPr="00EF2991">
        <w:rPr>
          <w:rFonts w:ascii="Times New Roman" w:eastAsia="Times New Roman" w:hAnsi="Times New Roman"/>
          <w:b/>
          <w:sz w:val="24"/>
          <w:szCs w:val="24"/>
          <w:lang w:val="uk-UA" w:eastAsia="ru-RU"/>
        </w:rPr>
        <w:t>з науки «</w:t>
      </w:r>
      <w:r w:rsidRPr="00EF2991">
        <w:rPr>
          <w:rFonts w:ascii="Times New Roman" w:hAnsi="Times New Roman"/>
          <w:b/>
          <w:sz w:val="24"/>
          <w:szCs w:val="24"/>
          <w:lang w:val="uk-UA" w:eastAsia="ru-RU"/>
        </w:rPr>
        <w:t xml:space="preserve">Облік </w:t>
      </w:r>
      <w:r>
        <w:rPr>
          <w:rFonts w:ascii="Times New Roman" w:hAnsi="Times New Roman"/>
          <w:b/>
          <w:sz w:val="24"/>
          <w:szCs w:val="24"/>
          <w:lang w:val="uk-UA" w:eastAsia="ru-RU"/>
        </w:rPr>
        <w:t>в зарубіжних країнах</w:t>
      </w:r>
      <w:r w:rsidRPr="00EF2991">
        <w:rPr>
          <w:rFonts w:ascii="Times New Roman" w:hAnsi="Times New Roman"/>
          <w:b/>
          <w:sz w:val="24"/>
          <w:szCs w:val="24"/>
          <w:lang w:val="uk-UA" w:eastAsia="ru-RU"/>
        </w:rPr>
        <w:t>»</w:t>
      </w:r>
    </w:p>
    <w:p w:rsidR="004802E4" w:rsidRPr="00EF2991" w:rsidRDefault="004802E4" w:rsidP="004802E4">
      <w:pPr>
        <w:spacing w:after="0" w:line="240" w:lineRule="auto"/>
        <w:jc w:val="center"/>
        <w:rPr>
          <w:rFonts w:ascii="Times New Roman" w:hAnsi="Times New Roman"/>
          <w:b/>
          <w:sz w:val="24"/>
          <w:szCs w:val="24"/>
          <w:lang w:val="uk-UA" w:eastAsia="ru-RU"/>
        </w:rPr>
      </w:pPr>
      <w:r w:rsidRPr="00EF2991">
        <w:rPr>
          <w:rFonts w:ascii="Times New Roman" w:hAnsi="Times New Roman"/>
          <w:b/>
          <w:sz w:val="24"/>
          <w:szCs w:val="24"/>
          <w:lang w:val="uk-UA" w:eastAsia="ru-RU"/>
        </w:rPr>
        <w:t>для студентів напряму підготовки «Міжнародна економіка»</w:t>
      </w:r>
    </w:p>
    <w:p w:rsidR="004802E4" w:rsidRPr="00EF2991" w:rsidRDefault="004802E4" w:rsidP="004802E4">
      <w:pPr>
        <w:spacing w:after="0" w:line="240" w:lineRule="auto"/>
        <w:jc w:val="center"/>
        <w:rPr>
          <w:rFonts w:ascii="Times New Roman" w:eastAsia="Times New Roman" w:hAnsi="Times New Roman"/>
          <w:sz w:val="24"/>
          <w:szCs w:val="24"/>
          <w:lang w:val="uk-UA" w:eastAsia="ru-RU"/>
        </w:rPr>
      </w:pPr>
      <w:r w:rsidRPr="00EF2991">
        <w:rPr>
          <w:rFonts w:ascii="Times New Roman" w:hAnsi="Times New Roman"/>
          <w:b/>
          <w:sz w:val="24"/>
          <w:szCs w:val="24"/>
          <w:lang w:val="uk-UA" w:eastAsia="ru-RU"/>
        </w:rPr>
        <w:t>галузі знань (спеціальності) 6503</w:t>
      </w:r>
    </w:p>
    <w:p w:rsidR="004802E4" w:rsidRPr="00EF2991" w:rsidRDefault="004802E4" w:rsidP="004802E4">
      <w:pPr>
        <w:spacing w:after="0" w:line="240" w:lineRule="auto"/>
        <w:jc w:val="right"/>
        <w:rPr>
          <w:rFonts w:ascii="Times New Roman" w:eastAsia="Times New Roman" w:hAnsi="Times New Roman"/>
          <w:b/>
          <w:i/>
          <w:sz w:val="24"/>
          <w:szCs w:val="24"/>
          <w:lang w:val="uk-UA" w:eastAsia="ru-RU"/>
        </w:rPr>
      </w:pPr>
      <w:r w:rsidRPr="00EF2991">
        <w:rPr>
          <w:rFonts w:ascii="Times New Roman" w:eastAsia="Times New Roman" w:hAnsi="Times New Roman"/>
          <w:b/>
          <w:i/>
          <w:sz w:val="24"/>
          <w:szCs w:val="24"/>
          <w:lang w:val="uk-UA" w:eastAsia="ru-RU"/>
        </w:rPr>
        <w:t>Заочна форма навчання</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4320"/>
        <w:gridCol w:w="3780"/>
        <w:gridCol w:w="720"/>
      </w:tblGrid>
      <w:tr w:rsidR="004802E4" w:rsidRPr="00EF2991" w:rsidTr="000278AD">
        <w:trPr>
          <w:trHeight w:val="345"/>
        </w:trPr>
        <w:tc>
          <w:tcPr>
            <w:tcW w:w="9828" w:type="dxa"/>
            <w:gridSpan w:val="4"/>
            <w:tcBorders>
              <w:top w:val="single" w:sz="4" w:space="0" w:color="auto"/>
              <w:left w:val="single" w:sz="4" w:space="0" w:color="auto"/>
              <w:bottom w:val="single" w:sz="4" w:space="0" w:color="auto"/>
              <w:right w:val="single" w:sz="4" w:space="0" w:color="auto"/>
            </w:tcBorders>
            <w:vAlign w:val="center"/>
          </w:tcPr>
          <w:p w:rsidR="004802E4" w:rsidRPr="00EF2991" w:rsidRDefault="004802E4" w:rsidP="000278AD">
            <w:pPr>
              <w:spacing w:after="0" w:line="240" w:lineRule="auto"/>
              <w:jc w:val="center"/>
              <w:rPr>
                <w:rFonts w:ascii="Times New Roman" w:eastAsia="Times New Roman" w:hAnsi="Times New Roman"/>
                <w:b/>
                <w:sz w:val="24"/>
                <w:szCs w:val="24"/>
                <w:lang w:val="uk-UA" w:eastAsia="ru-RU"/>
              </w:rPr>
            </w:pPr>
            <w:r w:rsidRPr="00EF2991">
              <w:rPr>
                <w:rFonts w:ascii="Times New Roman" w:eastAsia="Times New Roman" w:hAnsi="Times New Roman"/>
                <w:b/>
                <w:sz w:val="24"/>
                <w:szCs w:val="24"/>
                <w:lang w:val="uk-UA" w:eastAsia="ru-RU"/>
              </w:rPr>
              <w:t>СЕСІЙНИЙ ПЕРІОД</w:t>
            </w:r>
          </w:p>
        </w:tc>
      </w:tr>
      <w:tr w:rsidR="004802E4" w:rsidRPr="00EF2991" w:rsidTr="000278AD">
        <w:trPr>
          <w:trHeight w:val="715"/>
        </w:trPr>
        <w:tc>
          <w:tcPr>
            <w:tcW w:w="1008" w:type="dxa"/>
            <w:tcBorders>
              <w:top w:val="single" w:sz="4" w:space="0" w:color="auto"/>
              <w:left w:val="single" w:sz="4" w:space="0" w:color="auto"/>
              <w:bottom w:val="single" w:sz="4" w:space="0" w:color="auto"/>
              <w:right w:val="single" w:sz="4" w:space="0" w:color="auto"/>
            </w:tcBorders>
            <w:vAlign w:val="center"/>
          </w:tcPr>
          <w:p w:rsidR="004802E4" w:rsidRPr="00EF2991" w:rsidRDefault="004802E4" w:rsidP="000278AD">
            <w:pPr>
              <w:spacing w:after="0" w:line="240" w:lineRule="auto"/>
              <w:jc w:val="center"/>
              <w:rPr>
                <w:rFonts w:ascii="Times New Roman" w:eastAsia="Times New Roman" w:hAnsi="Times New Roman"/>
                <w:b/>
                <w:i/>
                <w:sz w:val="24"/>
                <w:szCs w:val="24"/>
                <w:lang w:val="uk-UA" w:eastAsia="ru-RU"/>
              </w:rPr>
            </w:pPr>
            <w:r w:rsidRPr="00EF2991">
              <w:rPr>
                <w:rFonts w:ascii="Times New Roman" w:eastAsia="Times New Roman" w:hAnsi="Times New Roman"/>
                <w:b/>
                <w:sz w:val="24"/>
                <w:szCs w:val="24"/>
                <w:lang w:val="uk-UA" w:eastAsia="ru-RU"/>
              </w:rPr>
              <w:t>№</w:t>
            </w:r>
            <w:r w:rsidRPr="00EF2991">
              <w:rPr>
                <w:rFonts w:ascii="Times New Roman" w:eastAsia="Times New Roman" w:hAnsi="Times New Roman"/>
                <w:b/>
                <w:i/>
                <w:sz w:val="24"/>
                <w:szCs w:val="24"/>
                <w:lang w:val="uk-UA" w:eastAsia="ru-RU"/>
              </w:rPr>
              <w:t xml:space="preserve"> </w:t>
            </w:r>
          </w:p>
          <w:p w:rsidR="004802E4" w:rsidRPr="00EF2991" w:rsidRDefault="004802E4" w:rsidP="000278AD">
            <w:pPr>
              <w:spacing w:after="0" w:line="240" w:lineRule="auto"/>
              <w:jc w:val="center"/>
              <w:rPr>
                <w:rFonts w:ascii="Times New Roman" w:eastAsia="Times New Roman" w:hAnsi="Times New Roman"/>
                <w:b/>
                <w:sz w:val="24"/>
                <w:szCs w:val="24"/>
                <w:lang w:val="uk-UA" w:eastAsia="ru-RU"/>
              </w:rPr>
            </w:pPr>
            <w:r w:rsidRPr="00EF2991">
              <w:rPr>
                <w:rFonts w:ascii="Times New Roman" w:eastAsia="Times New Roman" w:hAnsi="Times New Roman"/>
                <w:b/>
                <w:sz w:val="24"/>
                <w:szCs w:val="24"/>
                <w:lang w:val="uk-UA" w:eastAsia="ru-RU"/>
              </w:rPr>
              <w:t>заняття</w:t>
            </w:r>
          </w:p>
          <w:p w:rsidR="004802E4" w:rsidRPr="00EF2991" w:rsidRDefault="004802E4" w:rsidP="000278AD">
            <w:pPr>
              <w:spacing w:after="0" w:line="240" w:lineRule="auto"/>
              <w:jc w:val="center"/>
              <w:rPr>
                <w:rFonts w:ascii="Times New Roman" w:eastAsia="Times New Roman" w:hAnsi="Times New Roman"/>
                <w:b/>
                <w:sz w:val="24"/>
                <w:szCs w:val="24"/>
                <w:lang w:val="uk-UA" w:eastAsia="ru-RU"/>
              </w:rPr>
            </w:pPr>
          </w:p>
        </w:tc>
        <w:tc>
          <w:tcPr>
            <w:tcW w:w="4320" w:type="dxa"/>
            <w:tcBorders>
              <w:top w:val="single" w:sz="4" w:space="0" w:color="auto"/>
              <w:left w:val="single" w:sz="4" w:space="0" w:color="auto"/>
              <w:bottom w:val="single" w:sz="4" w:space="0" w:color="auto"/>
              <w:right w:val="single" w:sz="4" w:space="0" w:color="auto"/>
            </w:tcBorders>
            <w:vAlign w:val="center"/>
          </w:tcPr>
          <w:p w:rsidR="004802E4" w:rsidRPr="00EF2991" w:rsidRDefault="004802E4" w:rsidP="000278AD">
            <w:pPr>
              <w:spacing w:after="0" w:line="240" w:lineRule="auto"/>
              <w:jc w:val="center"/>
              <w:rPr>
                <w:rFonts w:ascii="Times New Roman" w:eastAsia="Times New Roman" w:hAnsi="Times New Roman"/>
                <w:b/>
                <w:sz w:val="24"/>
                <w:szCs w:val="24"/>
                <w:lang w:val="uk-UA" w:eastAsia="ru-RU"/>
              </w:rPr>
            </w:pPr>
            <w:r w:rsidRPr="00EF2991">
              <w:rPr>
                <w:rFonts w:ascii="Times New Roman" w:eastAsia="Times New Roman" w:hAnsi="Times New Roman"/>
                <w:b/>
                <w:sz w:val="24"/>
                <w:szCs w:val="24"/>
                <w:lang w:val="uk-UA" w:eastAsia="ru-RU"/>
              </w:rPr>
              <w:t>Контактні заняття</w:t>
            </w:r>
          </w:p>
          <w:p w:rsidR="004802E4" w:rsidRPr="00EF2991" w:rsidRDefault="004802E4" w:rsidP="000278AD">
            <w:pPr>
              <w:spacing w:after="0" w:line="240" w:lineRule="auto"/>
              <w:jc w:val="center"/>
              <w:rPr>
                <w:rFonts w:ascii="Times New Roman" w:eastAsia="Times New Roman" w:hAnsi="Times New Roman"/>
                <w:b/>
                <w:sz w:val="24"/>
                <w:szCs w:val="24"/>
                <w:lang w:val="uk-UA" w:eastAsia="ru-RU"/>
              </w:rPr>
            </w:pPr>
            <w:r w:rsidRPr="00EF2991">
              <w:rPr>
                <w:rFonts w:ascii="Times New Roman" w:eastAsia="Times New Roman" w:hAnsi="Times New Roman"/>
                <w:b/>
                <w:sz w:val="24"/>
                <w:szCs w:val="24"/>
                <w:lang w:val="uk-UA" w:eastAsia="ru-RU"/>
              </w:rPr>
              <w:t>(теми відповідно до робочої програми)</w:t>
            </w:r>
          </w:p>
        </w:tc>
        <w:tc>
          <w:tcPr>
            <w:tcW w:w="3780" w:type="dxa"/>
            <w:tcBorders>
              <w:top w:val="single" w:sz="4" w:space="0" w:color="auto"/>
              <w:left w:val="single" w:sz="4" w:space="0" w:color="auto"/>
              <w:bottom w:val="single" w:sz="4" w:space="0" w:color="auto"/>
              <w:right w:val="single" w:sz="4" w:space="0" w:color="auto"/>
            </w:tcBorders>
            <w:vAlign w:val="center"/>
          </w:tcPr>
          <w:p w:rsidR="004802E4" w:rsidRPr="00EF2991" w:rsidRDefault="004802E4" w:rsidP="000278AD">
            <w:pPr>
              <w:spacing w:after="0" w:line="240" w:lineRule="auto"/>
              <w:jc w:val="center"/>
              <w:rPr>
                <w:rFonts w:ascii="Times New Roman" w:eastAsia="Times New Roman" w:hAnsi="Times New Roman"/>
                <w:b/>
                <w:sz w:val="24"/>
                <w:szCs w:val="24"/>
                <w:lang w:val="uk-UA" w:eastAsia="ru-RU"/>
              </w:rPr>
            </w:pPr>
            <w:r w:rsidRPr="00EF2991">
              <w:rPr>
                <w:rFonts w:ascii="Times New Roman" w:eastAsia="Times New Roman" w:hAnsi="Times New Roman"/>
                <w:b/>
                <w:sz w:val="24"/>
                <w:szCs w:val="24"/>
                <w:lang w:val="uk-UA" w:eastAsia="ru-RU"/>
              </w:rPr>
              <w:t>Форма занять і контролю</w:t>
            </w:r>
          </w:p>
        </w:tc>
        <w:tc>
          <w:tcPr>
            <w:tcW w:w="720" w:type="dxa"/>
            <w:tcBorders>
              <w:top w:val="single" w:sz="4" w:space="0" w:color="auto"/>
              <w:left w:val="single" w:sz="4" w:space="0" w:color="auto"/>
              <w:bottom w:val="single" w:sz="4" w:space="0" w:color="auto"/>
              <w:right w:val="single" w:sz="4" w:space="0" w:color="auto"/>
            </w:tcBorders>
            <w:vAlign w:val="center"/>
          </w:tcPr>
          <w:p w:rsidR="004802E4" w:rsidRPr="00EF2991" w:rsidRDefault="004802E4" w:rsidP="000278AD">
            <w:pPr>
              <w:spacing w:after="0" w:line="240" w:lineRule="auto"/>
              <w:ind w:left="-108" w:right="-108"/>
              <w:jc w:val="center"/>
              <w:rPr>
                <w:rFonts w:ascii="Times New Roman" w:eastAsia="Times New Roman" w:hAnsi="Times New Roman"/>
                <w:b/>
                <w:sz w:val="24"/>
                <w:szCs w:val="24"/>
                <w:lang w:val="uk-UA" w:eastAsia="ru-RU"/>
              </w:rPr>
            </w:pPr>
            <w:r w:rsidRPr="00EF2991">
              <w:rPr>
                <w:rFonts w:ascii="Times New Roman" w:eastAsia="Times New Roman" w:hAnsi="Times New Roman"/>
                <w:b/>
                <w:sz w:val="24"/>
                <w:szCs w:val="24"/>
                <w:lang w:val="uk-UA" w:eastAsia="ru-RU"/>
              </w:rPr>
              <w:t>Макс.</w:t>
            </w:r>
          </w:p>
          <w:p w:rsidR="004802E4" w:rsidRPr="00EF2991" w:rsidRDefault="004802E4" w:rsidP="000278AD">
            <w:pPr>
              <w:spacing w:after="0" w:line="240" w:lineRule="auto"/>
              <w:ind w:left="-108" w:right="-108"/>
              <w:jc w:val="center"/>
              <w:rPr>
                <w:rFonts w:ascii="Times New Roman" w:eastAsia="Times New Roman" w:hAnsi="Times New Roman"/>
                <w:b/>
                <w:sz w:val="24"/>
                <w:szCs w:val="24"/>
                <w:lang w:val="uk-UA" w:eastAsia="ru-RU"/>
              </w:rPr>
            </w:pPr>
            <w:proofErr w:type="spellStart"/>
            <w:r w:rsidRPr="00EF2991">
              <w:rPr>
                <w:rFonts w:ascii="Times New Roman" w:eastAsia="Times New Roman" w:hAnsi="Times New Roman"/>
                <w:b/>
                <w:sz w:val="24"/>
                <w:szCs w:val="24"/>
                <w:lang w:val="uk-UA" w:eastAsia="ru-RU"/>
              </w:rPr>
              <w:t>кіл-ть</w:t>
            </w:r>
            <w:proofErr w:type="spellEnd"/>
            <w:r w:rsidRPr="00EF2991">
              <w:rPr>
                <w:rFonts w:ascii="Times New Roman" w:eastAsia="Times New Roman" w:hAnsi="Times New Roman"/>
                <w:b/>
                <w:sz w:val="24"/>
                <w:szCs w:val="24"/>
                <w:lang w:val="uk-UA" w:eastAsia="ru-RU"/>
              </w:rPr>
              <w:t xml:space="preserve"> балів</w:t>
            </w:r>
          </w:p>
        </w:tc>
      </w:tr>
      <w:tr w:rsidR="004802E4" w:rsidRPr="00EF2991" w:rsidTr="000278AD">
        <w:tc>
          <w:tcPr>
            <w:tcW w:w="9828" w:type="dxa"/>
            <w:gridSpan w:val="4"/>
            <w:tcBorders>
              <w:top w:val="single" w:sz="4" w:space="0" w:color="auto"/>
              <w:left w:val="single" w:sz="4" w:space="0" w:color="auto"/>
              <w:bottom w:val="single" w:sz="4" w:space="0" w:color="auto"/>
              <w:right w:val="single" w:sz="4" w:space="0" w:color="auto"/>
            </w:tcBorders>
            <w:vAlign w:val="center"/>
          </w:tcPr>
          <w:p w:rsidR="004802E4" w:rsidRPr="00EF2991" w:rsidRDefault="004802E4" w:rsidP="000278AD">
            <w:pPr>
              <w:spacing w:before="120" w:after="0" w:line="240" w:lineRule="auto"/>
              <w:jc w:val="center"/>
              <w:rPr>
                <w:rFonts w:ascii="Times New Roman" w:eastAsia="Times New Roman" w:hAnsi="Times New Roman"/>
                <w:b/>
                <w:i/>
                <w:sz w:val="24"/>
                <w:szCs w:val="24"/>
                <w:lang w:val="uk-UA" w:eastAsia="ru-RU"/>
              </w:rPr>
            </w:pPr>
            <w:r w:rsidRPr="00EF2991">
              <w:rPr>
                <w:rFonts w:ascii="Times New Roman" w:eastAsia="Times New Roman" w:hAnsi="Times New Roman"/>
                <w:b/>
                <w:i/>
                <w:sz w:val="24"/>
                <w:szCs w:val="24"/>
                <w:lang w:val="uk-UA" w:eastAsia="ru-RU"/>
              </w:rPr>
              <w:t>За систематичність і активність роботи на контактних заняттях</w:t>
            </w:r>
          </w:p>
        </w:tc>
      </w:tr>
      <w:tr w:rsidR="004802E4" w:rsidRPr="00EF2991" w:rsidTr="000278AD">
        <w:tblPrEx>
          <w:tblLook w:val="0000" w:firstRow="0" w:lastRow="0" w:firstColumn="0" w:lastColumn="0" w:noHBand="0" w:noVBand="0"/>
        </w:tblPrEx>
        <w:trPr>
          <w:trHeight w:val="212"/>
        </w:trPr>
        <w:tc>
          <w:tcPr>
            <w:tcW w:w="1008" w:type="dxa"/>
            <w:vMerge w:val="restart"/>
            <w:tcBorders>
              <w:top w:val="single" w:sz="4" w:space="0" w:color="auto"/>
              <w:left w:val="single" w:sz="4" w:space="0" w:color="auto"/>
              <w:right w:val="single" w:sz="4" w:space="0" w:color="auto"/>
            </w:tcBorders>
            <w:vAlign w:val="center"/>
          </w:tcPr>
          <w:p w:rsidR="004802E4" w:rsidRPr="00EF2991" w:rsidRDefault="004802E4" w:rsidP="000278AD">
            <w:pPr>
              <w:spacing w:after="0" w:line="240" w:lineRule="auto"/>
              <w:jc w:val="center"/>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1.</w:t>
            </w:r>
          </w:p>
          <w:p w:rsidR="004802E4" w:rsidRPr="00EF2991" w:rsidRDefault="004802E4" w:rsidP="000278AD">
            <w:pPr>
              <w:spacing w:after="0" w:line="240" w:lineRule="auto"/>
              <w:jc w:val="center"/>
              <w:rPr>
                <w:rFonts w:ascii="Times New Roman" w:eastAsia="Times New Roman" w:hAnsi="Times New Roman"/>
                <w:sz w:val="24"/>
                <w:szCs w:val="24"/>
                <w:lang w:val="uk-UA" w:eastAsia="ru-RU"/>
              </w:rPr>
            </w:pPr>
          </w:p>
        </w:tc>
        <w:tc>
          <w:tcPr>
            <w:tcW w:w="4320" w:type="dxa"/>
            <w:vMerge w:val="restart"/>
            <w:tcBorders>
              <w:top w:val="single" w:sz="4" w:space="0" w:color="auto"/>
              <w:left w:val="single" w:sz="4" w:space="0" w:color="auto"/>
              <w:right w:val="single" w:sz="4" w:space="0" w:color="auto"/>
            </w:tcBorders>
          </w:tcPr>
          <w:p w:rsidR="004802E4" w:rsidRPr="000E08A7" w:rsidRDefault="004802E4" w:rsidP="000278AD">
            <w:pPr>
              <w:spacing w:after="0" w:line="240" w:lineRule="auto"/>
              <w:rPr>
                <w:rFonts w:ascii="Times New Roman" w:eastAsia="Times New Roman" w:hAnsi="Times New Roman"/>
                <w:sz w:val="24"/>
                <w:szCs w:val="24"/>
                <w:lang w:eastAsia="ru-RU"/>
              </w:rPr>
            </w:pPr>
            <w:r w:rsidRPr="00EF2991">
              <w:rPr>
                <w:rFonts w:ascii="Times New Roman" w:eastAsia="Times New Roman" w:hAnsi="Times New Roman"/>
                <w:sz w:val="24"/>
                <w:szCs w:val="24"/>
                <w:lang w:val="uk-UA" w:eastAsia="ru-RU"/>
              </w:rPr>
              <w:t>Тема 1.</w:t>
            </w:r>
            <w:r w:rsidRPr="00EF2991">
              <w:rPr>
                <w:rFonts w:ascii="Times New Roman" w:hAnsi="Times New Roman"/>
                <w:sz w:val="24"/>
                <w:szCs w:val="24"/>
                <w:lang w:val="uk-UA" w:eastAsia="ru-RU"/>
              </w:rPr>
              <w:t xml:space="preserve"> </w:t>
            </w:r>
            <w:r w:rsidRPr="00F04275">
              <w:rPr>
                <w:rFonts w:ascii="Times New Roman" w:hAnsi="Times New Roman"/>
                <w:sz w:val="24"/>
                <w:szCs w:val="24"/>
                <w:lang w:val="uk-UA"/>
              </w:rPr>
              <w:t>Загальноприйняті принципи, системи і стандарти обліку</w:t>
            </w:r>
            <w:r w:rsidRPr="00F04275">
              <w:rPr>
                <w:rFonts w:ascii="Times New Roman" w:eastAsia="Times New Roman" w:hAnsi="Times New Roman"/>
                <w:sz w:val="24"/>
                <w:szCs w:val="24"/>
                <w:lang w:val="uk-UA" w:eastAsia="ru-RU"/>
              </w:rPr>
              <w:t xml:space="preserve"> </w:t>
            </w:r>
          </w:p>
          <w:p w:rsidR="004802E4" w:rsidRPr="000E08A7" w:rsidRDefault="004802E4" w:rsidP="000278AD">
            <w:pPr>
              <w:spacing w:after="0" w:line="240" w:lineRule="auto"/>
              <w:rPr>
                <w:rFonts w:ascii="Times New Roman" w:eastAsia="Times New Roman" w:hAnsi="Times New Roman"/>
                <w:sz w:val="24"/>
                <w:szCs w:val="24"/>
                <w:lang w:eastAsia="ru-RU"/>
              </w:rPr>
            </w:pPr>
            <w:r w:rsidRPr="00EF2991">
              <w:rPr>
                <w:rFonts w:ascii="Times New Roman" w:eastAsia="Times New Roman" w:hAnsi="Times New Roman"/>
                <w:sz w:val="24"/>
                <w:szCs w:val="24"/>
                <w:lang w:val="uk-UA" w:eastAsia="ru-RU"/>
              </w:rPr>
              <w:t>Тема 2.</w:t>
            </w:r>
            <w:r w:rsidRPr="00EF2991">
              <w:rPr>
                <w:rFonts w:ascii="Times New Roman" w:hAnsi="Times New Roman"/>
                <w:sz w:val="24"/>
                <w:szCs w:val="24"/>
                <w:lang w:val="uk-UA" w:eastAsia="ru-RU"/>
              </w:rPr>
              <w:t xml:space="preserve"> </w:t>
            </w:r>
            <w:r w:rsidRPr="00F04275">
              <w:rPr>
                <w:rFonts w:ascii="Times New Roman" w:hAnsi="Times New Roman"/>
                <w:sz w:val="24"/>
                <w:szCs w:val="24"/>
                <w:lang w:val="uk-UA"/>
              </w:rPr>
              <w:t>Фінансова звітність зарубіжних фірм, її зміст та інтерпретація</w:t>
            </w:r>
            <w:r w:rsidRPr="00F04275">
              <w:rPr>
                <w:rFonts w:ascii="Times New Roman" w:eastAsia="Times New Roman" w:hAnsi="Times New Roman"/>
                <w:sz w:val="24"/>
                <w:szCs w:val="24"/>
                <w:lang w:val="uk-UA" w:eastAsia="ru-RU"/>
              </w:rPr>
              <w:t xml:space="preserve"> </w:t>
            </w:r>
          </w:p>
          <w:p w:rsidR="004802E4" w:rsidRPr="00EF2991" w:rsidRDefault="004802E4" w:rsidP="000278AD">
            <w:pPr>
              <w:spacing w:after="0" w:line="240" w:lineRule="auto"/>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Тема 3</w:t>
            </w:r>
            <w:r w:rsidRPr="000E08A7">
              <w:rPr>
                <w:rFonts w:ascii="Times New Roman" w:eastAsia="Times New Roman" w:hAnsi="Times New Roman"/>
                <w:sz w:val="24"/>
                <w:szCs w:val="24"/>
                <w:lang w:eastAsia="ru-RU"/>
              </w:rPr>
              <w:t>.</w:t>
            </w:r>
            <w:r w:rsidRPr="00F04275">
              <w:rPr>
                <w:rFonts w:ascii="Times New Roman" w:hAnsi="Times New Roman"/>
                <w:sz w:val="24"/>
                <w:szCs w:val="24"/>
                <w:lang w:val="uk-UA"/>
              </w:rPr>
              <w:t xml:space="preserve"> Облік грошових коштів та короткострокових фінансових  інвестицій</w:t>
            </w:r>
          </w:p>
        </w:tc>
        <w:tc>
          <w:tcPr>
            <w:tcW w:w="3780" w:type="dxa"/>
            <w:tcBorders>
              <w:top w:val="single" w:sz="4" w:space="0" w:color="auto"/>
              <w:left w:val="single" w:sz="4" w:space="0" w:color="auto"/>
              <w:bottom w:val="single" w:sz="4" w:space="0" w:color="auto"/>
              <w:right w:val="single" w:sz="4" w:space="0" w:color="auto"/>
            </w:tcBorders>
          </w:tcPr>
          <w:p w:rsidR="004802E4" w:rsidRPr="00EF2991" w:rsidRDefault="004802E4" w:rsidP="000278AD">
            <w:pPr>
              <w:spacing w:after="0" w:line="240" w:lineRule="auto"/>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Установча міні-лекція (конспект)</w:t>
            </w:r>
          </w:p>
        </w:tc>
        <w:tc>
          <w:tcPr>
            <w:tcW w:w="720" w:type="dxa"/>
            <w:tcBorders>
              <w:top w:val="single" w:sz="4" w:space="0" w:color="auto"/>
              <w:left w:val="single" w:sz="4" w:space="0" w:color="auto"/>
              <w:bottom w:val="single" w:sz="4" w:space="0" w:color="auto"/>
              <w:right w:val="single" w:sz="4" w:space="0" w:color="auto"/>
            </w:tcBorders>
          </w:tcPr>
          <w:p w:rsidR="004802E4" w:rsidRPr="00EF2991" w:rsidRDefault="004802E4" w:rsidP="000278AD">
            <w:pPr>
              <w:spacing w:after="0" w:line="240" w:lineRule="auto"/>
              <w:jc w:val="center"/>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1</w:t>
            </w:r>
          </w:p>
        </w:tc>
      </w:tr>
      <w:tr w:rsidR="004802E4" w:rsidRPr="00EF2991" w:rsidTr="000278AD">
        <w:tblPrEx>
          <w:tblLook w:val="0000" w:firstRow="0" w:lastRow="0" w:firstColumn="0" w:lastColumn="0" w:noHBand="0" w:noVBand="0"/>
        </w:tblPrEx>
        <w:tc>
          <w:tcPr>
            <w:tcW w:w="1008" w:type="dxa"/>
            <w:vMerge/>
            <w:tcBorders>
              <w:left w:val="single" w:sz="4" w:space="0" w:color="auto"/>
              <w:right w:val="single" w:sz="4" w:space="0" w:color="auto"/>
            </w:tcBorders>
            <w:vAlign w:val="center"/>
          </w:tcPr>
          <w:p w:rsidR="004802E4" w:rsidRPr="00EF2991" w:rsidRDefault="004802E4" w:rsidP="000278AD">
            <w:pPr>
              <w:spacing w:after="0" w:line="240" w:lineRule="auto"/>
              <w:jc w:val="center"/>
              <w:rPr>
                <w:rFonts w:ascii="Times New Roman" w:eastAsia="Times New Roman" w:hAnsi="Times New Roman"/>
                <w:sz w:val="24"/>
                <w:szCs w:val="24"/>
                <w:u w:val="single"/>
                <w:lang w:val="uk-UA" w:eastAsia="ru-RU"/>
              </w:rPr>
            </w:pPr>
          </w:p>
        </w:tc>
        <w:tc>
          <w:tcPr>
            <w:tcW w:w="4320" w:type="dxa"/>
            <w:vMerge/>
            <w:tcBorders>
              <w:top w:val="single" w:sz="4" w:space="0" w:color="auto"/>
              <w:left w:val="single" w:sz="4" w:space="0" w:color="auto"/>
              <w:right w:val="single" w:sz="4" w:space="0" w:color="auto"/>
            </w:tcBorders>
          </w:tcPr>
          <w:p w:rsidR="004802E4" w:rsidRPr="00EF2991" w:rsidRDefault="004802E4" w:rsidP="000278AD">
            <w:pPr>
              <w:spacing w:after="0" w:line="240" w:lineRule="auto"/>
              <w:rPr>
                <w:rFonts w:ascii="Times New Roman" w:eastAsia="Times New Roman" w:hAnsi="Times New Roman"/>
                <w:sz w:val="24"/>
                <w:szCs w:val="24"/>
                <w:lang w:val="uk-UA" w:eastAsia="ru-RU"/>
              </w:rPr>
            </w:pPr>
          </w:p>
        </w:tc>
        <w:tc>
          <w:tcPr>
            <w:tcW w:w="3780" w:type="dxa"/>
            <w:tcBorders>
              <w:top w:val="single" w:sz="4" w:space="0" w:color="auto"/>
              <w:left w:val="single" w:sz="4" w:space="0" w:color="auto"/>
              <w:bottom w:val="single" w:sz="4" w:space="0" w:color="auto"/>
              <w:right w:val="single" w:sz="4" w:space="0" w:color="auto"/>
            </w:tcBorders>
          </w:tcPr>
          <w:p w:rsidR="004802E4" w:rsidRPr="00EF2991" w:rsidRDefault="004802E4" w:rsidP="000278AD">
            <w:pPr>
              <w:spacing w:after="0" w:line="240" w:lineRule="auto"/>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Міні-семінар – розгорнута бесіда</w:t>
            </w:r>
          </w:p>
        </w:tc>
        <w:tc>
          <w:tcPr>
            <w:tcW w:w="720" w:type="dxa"/>
            <w:tcBorders>
              <w:top w:val="single" w:sz="4" w:space="0" w:color="auto"/>
              <w:left w:val="single" w:sz="4" w:space="0" w:color="auto"/>
              <w:bottom w:val="single" w:sz="4" w:space="0" w:color="auto"/>
              <w:right w:val="single" w:sz="4" w:space="0" w:color="auto"/>
            </w:tcBorders>
          </w:tcPr>
          <w:p w:rsidR="004802E4" w:rsidRPr="00EF2991" w:rsidRDefault="004802E4" w:rsidP="000278AD">
            <w:pPr>
              <w:spacing w:after="0" w:line="240" w:lineRule="auto"/>
              <w:jc w:val="center"/>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2</w:t>
            </w:r>
          </w:p>
        </w:tc>
      </w:tr>
      <w:tr w:rsidR="004802E4" w:rsidRPr="00EF2991" w:rsidTr="000278AD">
        <w:tblPrEx>
          <w:tblLook w:val="0000" w:firstRow="0" w:lastRow="0" w:firstColumn="0" w:lastColumn="0" w:noHBand="0" w:noVBand="0"/>
        </w:tblPrEx>
        <w:trPr>
          <w:trHeight w:val="234"/>
        </w:trPr>
        <w:tc>
          <w:tcPr>
            <w:tcW w:w="1008" w:type="dxa"/>
            <w:vMerge/>
            <w:tcBorders>
              <w:left w:val="single" w:sz="4" w:space="0" w:color="auto"/>
              <w:right w:val="single" w:sz="4" w:space="0" w:color="auto"/>
            </w:tcBorders>
            <w:vAlign w:val="center"/>
          </w:tcPr>
          <w:p w:rsidR="004802E4" w:rsidRPr="00EF2991" w:rsidRDefault="004802E4" w:rsidP="000278AD">
            <w:pPr>
              <w:spacing w:after="0" w:line="240" w:lineRule="auto"/>
              <w:jc w:val="center"/>
              <w:rPr>
                <w:rFonts w:ascii="Times New Roman" w:eastAsia="Times New Roman" w:hAnsi="Times New Roman"/>
                <w:sz w:val="24"/>
                <w:szCs w:val="24"/>
                <w:u w:val="single"/>
                <w:lang w:val="uk-UA" w:eastAsia="ru-RU"/>
              </w:rPr>
            </w:pPr>
          </w:p>
        </w:tc>
        <w:tc>
          <w:tcPr>
            <w:tcW w:w="4320" w:type="dxa"/>
            <w:vMerge/>
            <w:tcBorders>
              <w:left w:val="single" w:sz="4" w:space="0" w:color="auto"/>
              <w:right w:val="single" w:sz="4" w:space="0" w:color="auto"/>
            </w:tcBorders>
          </w:tcPr>
          <w:p w:rsidR="004802E4" w:rsidRPr="00EF2991" w:rsidRDefault="004802E4" w:rsidP="000278AD">
            <w:pPr>
              <w:spacing w:after="0" w:line="240" w:lineRule="auto"/>
              <w:rPr>
                <w:rFonts w:ascii="Times New Roman" w:eastAsia="Times New Roman" w:hAnsi="Times New Roman"/>
                <w:sz w:val="24"/>
                <w:szCs w:val="24"/>
                <w:lang w:val="uk-UA" w:eastAsia="ru-RU"/>
              </w:rPr>
            </w:pPr>
          </w:p>
        </w:tc>
        <w:tc>
          <w:tcPr>
            <w:tcW w:w="3780" w:type="dxa"/>
            <w:tcBorders>
              <w:top w:val="single" w:sz="4" w:space="0" w:color="auto"/>
              <w:left w:val="single" w:sz="4" w:space="0" w:color="auto"/>
              <w:right w:val="single" w:sz="4" w:space="0" w:color="auto"/>
            </w:tcBorders>
          </w:tcPr>
          <w:p w:rsidR="004802E4" w:rsidRPr="00EF2991" w:rsidRDefault="004802E4" w:rsidP="000278AD">
            <w:pPr>
              <w:spacing w:after="0" w:line="240" w:lineRule="auto"/>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Тестовий контроль знань</w:t>
            </w:r>
          </w:p>
        </w:tc>
        <w:tc>
          <w:tcPr>
            <w:tcW w:w="720" w:type="dxa"/>
            <w:tcBorders>
              <w:top w:val="single" w:sz="4" w:space="0" w:color="auto"/>
              <w:left w:val="single" w:sz="4" w:space="0" w:color="auto"/>
              <w:right w:val="single" w:sz="4" w:space="0" w:color="auto"/>
            </w:tcBorders>
          </w:tcPr>
          <w:p w:rsidR="004802E4" w:rsidRPr="00EF2991" w:rsidRDefault="004802E4" w:rsidP="000278AD">
            <w:pPr>
              <w:spacing w:after="0" w:line="240" w:lineRule="auto"/>
              <w:jc w:val="center"/>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3</w:t>
            </w:r>
          </w:p>
        </w:tc>
      </w:tr>
      <w:tr w:rsidR="004802E4" w:rsidRPr="00EF2991" w:rsidTr="000278AD">
        <w:tblPrEx>
          <w:tblLook w:val="0000" w:firstRow="0" w:lastRow="0" w:firstColumn="0" w:lastColumn="0" w:noHBand="0" w:noVBand="0"/>
        </w:tblPrEx>
        <w:tc>
          <w:tcPr>
            <w:tcW w:w="1008" w:type="dxa"/>
            <w:vMerge w:val="restart"/>
            <w:tcBorders>
              <w:top w:val="single" w:sz="4" w:space="0" w:color="auto"/>
              <w:left w:val="single" w:sz="4" w:space="0" w:color="auto"/>
              <w:right w:val="single" w:sz="4" w:space="0" w:color="auto"/>
            </w:tcBorders>
            <w:vAlign w:val="center"/>
          </w:tcPr>
          <w:p w:rsidR="004802E4" w:rsidRPr="00EF2991" w:rsidRDefault="004802E4" w:rsidP="000278AD">
            <w:pPr>
              <w:spacing w:after="0" w:line="240" w:lineRule="auto"/>
              <w:jc w:val="center"/>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2.</w:t>
            </w:r>
          </w:p>
        </w:tc>
        <w:tc>
          <w:tcPr>
            <w:tcW w:w="4320" w:type="dxa"/>
            <w:vMerge w:val="restart"/>
            <w:tcBorders>
              <w:top w:val="single" w:sz="4" w:space="0" w:color="auto"/>
              <w:left w:val="single" w:sz="4" w:space="0" w:color="auto"/>
              <w:right w:val="single" w:sz="4" w:space="0" w:color="auto"/>
            </w:tcBorders>
          </w:tcPr>
          <w:p w:rsidR="004802E4" w:rsidRPr="00902F10" w:rsidRDefault="004802E4" w:rsidP="000278AD">
            <w:pPr>
              <w:spacing w:after="0" w:line="240" w:lineRule="auto"/>
              <w:rPr>
                <w:rFonts w:ascii="Times New Roman" w:hAnsi="Times New Roman"/>
                <w:sz w:val="24"/>
                <w:szCs w:val="24"/>
                <w:lang w:val="uk-UA"/>
              </w:rPr>
            </w:pPr>
            <w:r w:rsidRPr="00902F10">
              <w:rPr>
                <w:rFonts w:ascii="Times New Roman" w:eastAsia="Times New Roman" w:hAnsi="Times New Roman"/>
                <w:sz w:val="24"/>
                <w:szCs w:val="24"/>
                <w:lang w:val="uk-UA" w:eastAsia="ru-RU"/>
              </w:rPr>
              <w:t>Тема 4.</w:t>
            </w:r>
            <w:r w:rsidRPr="00902F10">
              <w:rPr>
                <w:rFonts w:ascii="Times New Roman" w:hAnsi="Times New Roman"/>
                <w:sz w:val="24"/>
                <w:szCs w:val="24"/>
                <w:lang w:val="uk-UA" w:eastAsia="ru-RU"/>
              </w:rPr>
              <w:t xml:space="preserve"> </w:t>
            </w:r>
            <w:r w:rsidRPr="00902F10">
              <w:rPr>
                <w:rFonts w:ascii="Times New Roman" w:hAnsi="Times New Roman"/>
                <w:sz w:val="24"/>
                <w:szCs w:val="24"/>
                <w:lang w:val="uk-UA"/>
              </w:rPr>
              <w:t>Облік розрахунків з дебіторами</w:t>
            </w:r>
          </w:p>
          <w:p w:rsidR="004802E4" w:rsidRPr="000E08A7" w:rsidRDefault="004802E4" w:rsidP="000278AD">
            <w:pPr>
              <w:spacing w:after="0" w:line="240" w:lineRule="auto"/>
              <w:rPr>
                <w:rFonts w:ascii="Times New Roman" w:eastAsia="Times New Roman" w:hAnsi="Times New Roman"/>
                <w:sz w:val="24"/>
                <w:szCs w:val="24"/>
                <w:lang w:eastAsia="ru-RU"/>
              </w:rPr>
            </w:pPr>
            <w:r w:rsidRPr="00902F10">
              <w:rPr>
                <w:rFonts w:ascii="Times New Roman" w:eastAsia="Times New Roman" w:hAnsi="Times New Roman"/>
                <w:sz w:val="24"/>
                <w:szCs w:val="24"/>
                <w:lang w:val="uk-UA" w:eastAsia="ru-RU"/>
              </w:rPr>
              <w:t>Тема 5.</w:t>
            </w:r>
            <w:r w:rsidRPr="00902F10">
              <w:rPr>
                <w:rFonts w:ascii="Times New Roman" w:hAnsi="Times New Roman"/>
                <w:sz w:val="24"/>
                <w:szCs w:val="24"/>
                <w:lang w:val="uk-UA" w:eastAsia="ru-RU"/>
              </w:rPr>
              <w:t xml:space="preserve"> </w:t>
            </w:r>
            <w:r w:rsidRPr="00902F10">
              <w:rPr>
                <w:rFonts w:ascii="Times New Roman" w:hAnsi="Times New Roman"/>
                <w:sz w:val="24"/>
                <w:szCs w:val="24"/>
                <w:lang w:val="uk-UA"/>
              </w:rPr>
              <w:t>Облік товарно-матеріальних запасів</w:t>
            </w:r>
            <w:r w:rsidRPr="00902F10">
              <w:rPr>
                <w:rFonts w:ascii="Times New Roman" w:eastAsia="Times New Roman" w:hAnsi="Times New Roman"/>
                <w:sz w:val="24"/>
                <w:szCs w:val="24"/>
                <w:lang w:val="uk-UA" w:eastAsia="ru-RU"/>
              </w:rPr>
              <w:t xml:space="preserve"> </w:t>
            </w:r>
          </w:p>
          <w:p w:rsidR="004802E4" w:rsidRPr="00902F10" w:rsidRDefault="004802E4" w:rsidP="000278AD">
            <w:pPr>
              <w:spacing w:after="0" w:line="240" w:lineRule="auto"/>
              <w:rPr>
                <w:rFonts w:ascii="Times New Roman" w:eastAsia="Times New Roman" w:hAnsi="Times New Roman"/>
                <w:sz w:val="24"/>
                <w:szCs w:val="24"/>
                <w:lang w:val="uk-UA" w:eastAsia="ru-RU"/>
              </w:rPr>
            </w:pPr>
            <w:r w:rsidRPr="00902F10">
              <w:rPr>
                <w:rFonts w:ascii="Times New Roman" w:eastAsia="Times New Roman" w:hAnsi="Times New Roman"/>
                <w:sz w:val="24"/>
                <w:szCs w:val="24"/>
                <w:lang w:val="uk-UA" w:eastAsia="ru-RU"/>
              </w:rPr>
              <w:t>Тема 6.</w:t>
            </w:r>
            <w:r w:rsidRPr="00902F10">
              <w:rPr>
                <w:rFonts w:ascii="Times New Roman" w:hAnsi="Times New Roman"/>
                <w:sz w:val="24"/>
                <w:szCs w:val="24"/>
                <w:lang w:val="uk-UA" w:eastAsia="ru-RU"/>
              </w:rPr>
              <w:t xml:space="preserve"> Облік довгострокових активів</w:t>
            </w:r>
          </w:p>
        </w:tc>
        <w:tc>
          <w:tcPr>
            <w:tcW w:w="3780" w:type="dxa"/>
            <w:tcBorders>
              <w:top w:val="single" w:sz="4" w:space="0" w:color="auto"/>
              <w:left w:val="single" w:sz="4" w:space="0" w:color="auto"/>
              <w:bottom w:val="single" w:sz="4" w:space="0" w:color="auto"/>
              <w:right w:val="single" w:sz="4" w:space="0" w:color="auto"/>
            </w:tcBorders>
          </w:tcPr>
          <w:p w:rsidR="004802E4" w:rsidRPr="00EF2991" w:rsidRDefault="004802E4" w:rsidP="000278AD">
            <w:pPr>
              <w:spacing w:after="0" w:line="240" w:lineRule="auto"/>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Міні-лекція (конспект)</w:t>
            </w:r>
          </w:p>
        </w:tc>
        <w:tc>
          <w:tcPr>
            <w:tcW w:w="720" w:type="dxa"/>
            <w:tcBorders>
              <w:top w:val="single" w:sz="4" w:space="0" w:color="auto"/>
              <w:left w:val="single" w:sz="4" w:space="0" w:color="auto"/>
              <w:bottom w:val="single" w:sz="4" w:space="0" w:color="auto"/>
              <w:right w:val="single" w:sz="4" w:space="0" w:color="auto"/>
            </w:tcBorders>
          </w:tcPr>
          <w:p w:rsidR="004802E4" w:rsidRPr="00EF2991" w:rsidRDefault="004802E4" w:rsidP="000278AD">
            <w:pPr>
              <w:spacing w:after="0" w:line="240" w:lineRule="auto"/>
              <w:jc w:val="center"/>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1</w:t>
            </w:r>
          </w:p>
        </w:tc>
      </w:tr>
      <w:tr w:rsidR="004802E4" w:rsidRPr="00EF2991" w:rsidTr="000278AD">
        <w:tblPrEx>
          <w:tblLook w:val="0000" w:firstRow="0" w:lastRow="0" w:firstColumn="0" w:lastColumn="0" w:noHBand="0" w:noVBand="0"/>
        </w:tblPrEx>
        <w:tc>
          <w:tcPr>
            <w:tcW w:w="1008" w:type="dxa"/>
            <w:vMerge/>
            <w:tcBorders>
              <w:left w:val="single" w:sz="4" w:space="0" w:color="auto"/>
              <w:right w:val="single" w:sz="4" w:space="0" w:color="auto"/>
            </w:tcBorders>
            <w:vAlign w:val="center"/>
          </w:tcPr>
          <w:p w:rsidR="004802E4" w:rsidRPr="00EF2991" w:rsidRDefault="004802E4" w:rsidP="000278AD">
            <w:pPr>
              <w:spacing w:after="0" w:line="240" w:lineRule="auto"/>
              <w:jc w:val="center"/>
              <w:rPr>
                <w:rFonts w:ascii="Times New Roman" w:eastAsia="Times New Roman" w:hAnsi="Times New Roman"/>
                <w:sz w:val="24"/>
                <w:szCs w:val="24"/>
                <w:u w:val="single"/>
                <w:lang w:val="uk-UA" w:eastAsia="ru-RU"/>
              </w:rPr>
            </w:pPr>
          </w:p>
        </w:tc>
        <w:tc>
          <w:tcPr>
            <w:tcW w:w="4320" w:type="dxa"/>
            <w:vMerge/>
            <w:tcBorders>
              <w:left w:val="single" w:sz="4" w:space="0" w:color="auto"/>
              <w:right w:val="single" w:sz="4" w:space="0" w:color="auto"/>
            </w:tcBorders>
          </w:tcPr>
          <w:p w:rsidR="004802E4" w:rsidRPr="00902F10" w:rsidRDefault="004802E4" w:rsidP="000278AD">
            <w:pPr>
              <w:spacing w:after="0" w:line="240" w:lineRule="auto"/>
              <w:rPr>
                <w:rFonts w:ascii="Times New Roman" w:eastAsia="Times New Roman" w:hAnsi="Times New Roman"/>
                <w:sz w:val="24"/>
                <w:szCs w:val="24"/>
                <w:lang w:val="uk-UA" w:eastAsia="ru-RU"/>
              </w:rPr>
            </w:pPr>
          </w:p>
        </w:tc>
        <w:tc>
          <w:tcPr>
            <w:tcW w:w="3780" w:type="dxa"/>
            <w:tcBorders>
              <w:top w:val="single" w:sz="4" w:space="0" w:color="auto"/>
              <w:left w:val="single" w:sz="4" w:space="0" w:color="auto"/>
              <w:bottom w:val="single" w:sz="4" w:space="0" w:color="auto"/>
              <w:right w:val="single" w:sz="4" w:space="0" w:color="auto"/>
            </w:tcBorders>
          </w:tcPr>
          <w:p w:rsidR="004802E4" w:rsidRPr="00EF2991" w:rsidRDefault="004802E4" w:rsidP="000278AD">
            <w:pPr>
              <w:spacing w:after="0" w:line="240" w:lineRule="auto"/>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Міні-семінар – розгорнута бесіда</w:t>
            </w:r>
          </w:p>
        </w:tc>
        <w:tc>
          <w:tcPr>
            <w:tcW w:w="720" w:type="dxa"/>
            <w:tcBorders>
              <w:top w:val="single" w:sz="4" w:space="0" w:color="auto"/>
              <w:left w:val="single" w:sz="4" w:space="0" w:color="auto"/>
              <w:bottom w:val="single" w:sz="4" w:space="0" w:color="auto"/>
              <w:right w:val="single" w:sz="4" w:space="0" w:color="auto"/>
            </w:tcBorders>
          </w:tcPr>
          <w:p w:rsidR="004802E4" w:rsidRPr="00EF2991" w:rsidRDefault="004802E4" w:rsidP="000278AD">
            <w:pPr>
              <w:spacing w:after="0" w:line="240" w:lineRule="auto"/>
              <w:jc w:val="center"/>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2</w:t>
            </w:r>
          </w:p>
        </w:tc>
      </w:tr>
      <w:tr w:rsidR="004802E4" w:rsidRPr="00EF2991" w:rsidTr="000278AD">
        <w:tblPrEx>
          <w:tblLook w:val="0000" w:firstRow="0" w:lastRow="0" w:firstColumn="0" w:lastColumn="0" w:noHBand="0" w:noVBand="0"/>
        </w:tblPrEx>
        <w:tc>
          <w:tcPr>
            <w:tcW w:w="1008" w:type="dxa"/>
            <w:vMerge/>
            <w:tcBorders>
              <w:left w:val="single" w:sz="4" w:space="0" w:color="auto"/>
              <w:bottom w:val="single" w:sz="4" w:space="0" w:color="auto"/>
              <w:right w:val="single" w:sz="4" w:space="0" w:color="auto"/>
            </w:tcBorders>
            <w:vAlign w:val="center"/>
          </w:tcPr>
          <w:p w:rsidR="004802E4" w:rsidRPr="00EF2991" w:rsidRDefault="004802E4" w:rsidP="000278AD">
            <w:pPr>
              <w:spacing w:after="0" w:line="240" w:lineRule="auto"/>
              <w:jc w:val="center"/>
              <w:rPr>
                <w:rFonts w:ascii="Times New Roman" w:eastAsia="Times New Roman" w:hAnsi="Times New Roman"/>
                <w:sz w:val="24"/>
                <w:szCs w:val="24"/>
                <w:u w:val="single"/>
                <w:lang w:val="uk-UA" w:eastAsia="ru-RU"/>
              </w:rPr>
            </w:pPr>
          </w:p>
        </w:tc>
        <w:tc>
          <w:tcPr>
            <w:tcW w:w="4320" w:type="dxa"/>
            <w:vMerge/>
            <w:tcBorders>
              <w:left w:val="single" w:sz="4" w:space="0" w:color="auto"/>
              <w:bottom w:val="single" w:sz="4" w:space="0" w:color="auto"/>
              <w:right w:val="single" w:sz="4" w:space="0" w:color="auto"/>
            </w:tcBorders>
          </w:tcPr>
          <w:p w:rsidR="004802E4" w:rsidRPr="00902F10" w:rsidRDefault="004802E4" w:rsidP="000278AD">
            <w:pPr>
              <w:spacing w:after="0" w:line="240" w:lineRule="auto"/>
              <w:rPr>
                <w:rFonts w:ascii="Times New Roman" w:eastAsia="Times New Roman" w:hAnsi="Times New Roman"/>
                <w:sz w:val="24"/>
                <w:szCs w:val="24"/>
                <w:lang w:val="uk-UA" w:eastAsia="ru-RU"/>
              </w:rPr>
            </w:pPr>
          </w:p>
        </w:tc>
        <w:tc>
          <w:tcPr>
            <w:tcW w:w="3780" w:type="dxa"/>
            <w:tcBorders>
              <w:top w:val="single" w:sz="4" w:space="0" w:color="auto"/>
              <w:left w:val="single" w:sz="4" w:space="0" w:color="auto"/>
              <w:bottom w:val="single" w:sz="4" w:space="0" w:color="auto"/>
              <w:right w:val="single" w:sz="4" w:space="0" w:color="auto"/>
            </w:tcBorders>
          </w:tcPr>
          <w:p w:rsidR="004802E4" w:rsidRPr="00EF2991" w:rsidRDefault="004802E4" w:rsidP="000278AD">
            <w:pPr>
              <w:spacing w:after="0" w:line="240" w:lineRule="auto"/>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Тестовий контроль знань або виконання практичних завдань</w:t>
            </w:r>
          </w:p>
        </w:tc>
        <w:tc>
          <w:tcPr>
            <w:tcW w:w="720" w:type="dxa"/>
            <w:tcBorders>
              <w:top w:val="single" w:sz="4" w:space="0" w:color="auto"/>
              <w:left w:val="single" w:sz="4" w:space="0" w:color="auto"/>
              <w:bottom w:val="single" w:sz="4" w:space="0" w:color="auto"/>
              <w:right w:val="single" w:sz="4" w:space="0" w:color="auto"/>
            </w:tcBorders>
          </w:tcPr>
          <w:p w:rsidR="004802E4" w:rsidRPr="00EF2991" w:rsidRDefault="004802E4" w:rsidP="000278AD">
            <w:pPr>
              <w:spacing w:after="0" w:line="240" w:lineRule="auto"/>
              <w:jc w:val="center"/>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4</w:t>
            </w:r>
          </w:p>
        </w:tc>
      </w:tr>
      <w:tr w:rsidR="004802E4" w:rsidRPr="00EF2991" w:rsidTr="000278AD">
        <w:tblPrEx>
          <w:tblLook w:val="0000" w:firstRow="0" w:lastRow="0" w:firstColumn="0" w:lastColumn="0" w:noHBand="0" w:noVBand="0"/>
        </w:tblPrEx>
        <w:tc>
          <w:tcPr>
            <w:tcW w:w="1008" w:type="dxa"/>
            <w:vMerge w:val="restart"/>
            <w:tcBorders>
              <w:top w:val="single" w:sz="4" w:space="0" w:color="auto"/>
              <w:left w:val="single" w:sz="4" w:space="0" w:color="auto"/>
              <w:right w:val="single" w:sz="4" w:space="0" w:color="auto"/>
            </w:tcBorders>
            <w:vAlign w:val="center"/>
          </w:tcPr>
          <w:p w:rsidR="004802E4" w:rsidRPr="00EF2991" w:rsidRDefault="004802E4" w:rsidP="000278AD">
            <w:pPr>
              <w:spacing w:after="0" w:line="240" w:lineRule="auto"/>
              <w:jc w:val="center"/>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3.</w:t>
            </w:r>
          </w:p>
          <w:p w:rsidR="004802E4" w:rsidRPr="00EF2991" w:rsidRDefault="004802E4" w:rsidP="000278AD">
            <w:pPr>
              <w:spacing w:after="0" w:line="240" w:lineRule="auto"/>
              <w:jc w:val="center"/>
              <w:rPr>
                <w:rFonts w:ascii="Times New Roman" w:eastAsia="Times New Roman" w:hAnsi="Times New Roman"/>
                <w:sz w:val="24"/>
                <w:szCs w:val="24"/>
                <w:u w:val="single"/>
                <w:lang w:val="uk-UA" w:eastAsia="ru-RU"/>
              </w:rPr>
            </w:pPr>
          </w:p>
        </w:tc>
        <w:tc>
          <w:tcPr>
            <w:tcW w:w="4320" w:type="dxa"/>
            <w:vMerge w:val="restart"/>
            <w:tcBorders>
              <w:top w:val="single" w:sz="4" w:space="0" w:color="auto"/>
              <w:left w:val="single" w:sz="4" w:space="0" w:color="auto"/>
              <w:right w:val="single" w:sz="4" w:space="0" w:color="auto"/>
            </w:tcBorders>
          </w:tcPr>
          <w:p w:rsidR="004802E4" w:rsidRDefault="004802E4" w:rsidP="000278AD">
            <w:pPr>
              <w:spacing w:after="0" w:line="240" w:lineRule="auto"/>
              <w:rPr>
                <w:rFonts w:ascii="Times New Roman" w:hAnsi="Times New Roman"/>
                <w:sz w:val="24"/>
                <w:szCs w:val="24"/>
                <w:lang w:val="uk-UA" w:eastAsia="ru-RU"/>
              </w:rPr>
            </w:pPr>
            <w:r w:rsidRPr="00902F10">
              <w:rPr>
                <w:rFonts w:ascii="Times New Roman" w:eastAsia="Times New Roman" w:hAnsi="Times New Roman"/>
                <w:sz w:val="24"/>
                <w:szCs w:val="24"/>
                <w:lang w:val="uk-UA" w:eastAsia="ru-RU"/>
              </w:rPr>
              <w:t>Тема 7.</w:t>
            </w:r>
            <w:r w:rsidRPr="00902F10">
              <w:rPr>
                <w:rFonts w:ascii="Times New Roman" w:hAnsi="Times New Roman"/>
                <w:sz w:val="24"/>
                <w:szCs w:val="24"/>
                <w:lang w:val="uk-UA" w:eastAsia="ru-RU"/>
              </w:rPr>
              <w:t xml:space="preserve"> Облік довгострокових фінансових інвестицій та консолідована звітність </w:t>
            </w:r>
          </w:p>
          <w:p w:rsidR="004802E4" w:rsidRPr="00902F10" w:rsidRDefault="004802E4" w:rsidP="000278AD">
            <w:pPr>
              <w:spacing w:after="0" w:line="240" w:lineRule="auto"/>
              <w:rPr>
                <w:rFonts w:ascii="Times New Roman" w:eastAsia="Times New Roman" w:hAnsi="Times New Roman"/>
                <w:sz w:val="24"/>
                <w:szCs w:val="24"/>
                <w:lang w:val="uk-UA" w:eastAsia="ru-RU"/>
              </w:rPr>
            </w:pPr>
            <w:r w:rsidRPr="00902F10">
              <w:rPr>
                <w:rFonts w:ascii="Times New Roman" w:eastAsia="Times New Roman" w:hAnsi="Times New Roman"/>
                <w:sz w:val="24"/>
                <w:szCs w:val="24"/>
                <w:lang w:val="uk-UA" w:eastAsia="ru-RU"/>
              </w:rPr>
              <w:t>Тема 8.</w:t>
            </w:r>
            <w:r w:rsidRPr="00902F10">
              <w:rPr>
                <w:rFonts w:ascii="Times New Roman" w:hAnsi="Times New Roman"/>
                <w:sz w:val="24"/>
                <w:szCs w:val="24"/>
                <w:lang w:val="uk-UA" w:eastAsia="ru-RU"/>
              </w:rPr>
              <w:t xml:space="preserve"> Облік </w:t>
            </w:r>
            <w:r w:rsidRPr="00902F10">
              <w:rPr>
                <w:rFonts w:ascii="Times New Roman" w:hAnsi="Times New Roman"/>
                <w:sz w:val="24"/>
                <w:szCs w:val="24"/>
                <w:lang w:val="uk-UA"/>
              </w:rPr>
              <w:t>короткострокових зобов’язань</w:t>
            </w:r>
          </w:p>
          <w:p w:rsidR="004802E4" w:rsidRPr="00902F10" w:rsidRDefault="004802E4" w:rsidP="000278AD">
            <w:pPr>
              <w:spacing w:after="0" w:line="240" w:lineRule="auto"/>
              <w:rPr>
                <w:rFonts w:ascii="Times New Roman" w:hAnsi="Times New Roman"/>
                <w:sz w:val="24"/>
                <w:szCs w:val="24"/>
                <w:lang w:val="uk-UA"/>
              </w:rPr>
            </w:pPr>
            <w:r w:rsidRPr="00902F10">
              <w:rPr>
                <w:rFonts w:ascii="Times New Roman" w:eastAsia="Times New Roman" w:hAnsi="Times New Roman"/>
                <w:sz w:val="24"/>
                <w:szCs w:val="24"/>
                <w:lang w:val="uk-UA" w:eastAsia="ru-RU"/>
              </w:rPr>
              <w:t xml:space="preserve">Тема 9. </w:t>
            </w:r>
            <w:r w:rsidRPr="00902F10">
              <w:rPr>
                <w:rFonts w:ascii="Times New Roman" w:hAnsi="Times New Roman"/>
                <w:sz w:val="24"/>
                <w:szCs w:val="24"/>
                <w:lang w:val="uk-UA"/>
              </w:rPr>
              <w:t>Облік довгострокових зобов’язань</w:t>
            </w:r>
          </w:p>
          <w:p w:rsidR="004802E4" w:rsidRPr="00902F10" w:rsidRDefault="004802E4" w:rsidP="000278AD">
            <w:pPr>
              <w:spacing w:after="0" w:line="240" w:lineRule="auto"/>
              <w:rPr>
                <w:rFonts w:ascii="Times New Roman" w:hAnsi="Times New Roman"/>
                <w:sz w:val="24"/>
                <w:szCs w:val="24"/>
                <w:lang w:val="uk-UA"/>
              </w:rPr>
            </w:pPr>
            <w:r w:rsidRPr="00902F10">
              <w:rPr>
                <w:rFonts w:ascii="Times New Roman" w:hAnsi="Times New Roman"/>
                <w:sz w:val="24"/>
                <w:szCs w:val="24"/>
                <w:lang w:val="uk-UA"/>
              </w:rPr>
              <w:t>Тема 10.Облік власного капіталу і розподілу прибутку в корпораціях</w:t>
            </w:r>
            <w:r>
              <w:rPr>
                <w:rFonts w:ascii="Times New Roman" w:hAnsi="Times New Roman"/>
                <w:sz w:val="24"/>
                <w:szCs w:val="24"/>
                <w:lang w:val="uk-UA"/>
              </w:rPr>
              <w:t xml:space="preserve"> </w:t>
            </w:r>
            <w:r w:rsidRPr="00902F10">
              <w:rPr>
                <w:rFonts w:ascii="Times New Roman" w:eastAsia="Times New Roman" w:hAnsi="Times New Roman"/>
                <w:sz w:val="24"/>
                <w:szCs w:val="24"/>
                <w:lang w:val="uk-UA" w:eastAsia="ru-RU"/>
              </w:rPr>
              <w:t>(самостійне опрацювання)</w:t>
            </w:r>
          </w:p>
          <w:p w:rsidR="004802E4" w:rsidRPr="00902F10" w:rsidRDefault="004802E4" w:rsidP="000278AD">
            <w:pPr>
              <w:spacing w:after="0" w:line="240" w:lineRule="auto"/>
              <w:rPr>
                <w:rFonts w:ascii="Times New Roman" w:eastAsia="Times New Roman" w:hAnsi="Times New Roman"/>
                <w:sz w:val="24"/>
                <w:szCs w:val="24"/>
                <w:lang w:val="uk-UA" w:eastAsia="ru-RU"/>
              </w:rPr>
            </w:pPr>
            <w:r w:rsidRPr="00902F10">
              <w:rPr>
                <w:rFonts w:ascii="Times New Roman" w:hAnsi="Times New Roman"/>
                <w:sz w:val="24"/>
                <w:szCs w:val="24"/>
                <w:lang w:val="uk-UA"/>
              </w:rPr>
              <w:t xml:space="preserve">Тема 11. Основи управлінського обліку </w:t>
            </w:r>
            <w:r w:rsidRPr="00902F10">
              <w:rPr>
                <w:rFonts w:ascii="Times New Roman" w:eastAsia="Times New Roman" w:hAnsi="Times New Roman"/>
                <w:sz w:val="24"/>
                <w:szCs w:val="24"/>
                <w:lang w:val="uk-UA" w:eastAsia="ru-RU"/>
              </w:rPr>
              <w:t>(самостійне опрацювання)</w:t>
            </w:r>
          </w:p>
        </w:tc>
        <w:tc>
          <w:tcPr>
            <w:tcW w:w="3780" w:type="dxa"/>
            <w:tcBorders>
              <w:top w:val="single" w:sz="4" w:space="0" w:color="auto"/>
              <w:left w:val="single" w:sz="4" w:space="0" w:color="auto"/>
              <w:bottom w:val="single" w:sz="4" w:space="0" w:color="auto"/>
              <w:right w:val="single" w:sz="4" w:space="0" w:color="auto"/>
            </w:tcBorders>
          </w:tcPr>
          <w:p w:rsidR="004802E4" w:rsidRPr="00EF2991" w:rsidRDefault="004802E4" w:rsidP="000278AD">
            <w:pPr>
              <w:spacing w:after="0" w:line="240" w:lineRule="auto"/>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Міні-лекція (конспект)</w:t>
            </w:r>
          </w:p>
        </w:tc>
        <w:tc>
          <w:tcPr>
            <w:tcW w:w="720" w:type="dxa"/>
            <w:tcBorders>
              <w:top w:val="single" w:sz="4" w:space="0" w:color="auto"/>
              <w:left w:val="single" w:sz="4" w:space="0" w:color="auto"/>
              <w:bottom w:val="single" w:sz="4" w:space="0" w:color="auto"/>
              <w:right w:val="single" w:sz="4" w:space="0" w:color="auto"/>
            </w:tcBorders>
          </w:tcPr>
          <w:p w:rsidR="004802E4" w:rsidRPr="00EF2991" w:rsidRDefault="004802E4" w:rsidP="000278AD">
            <w:pPr>
              <w:spacing w:after="0" w:line="240" w:lineRule="auto"/>
              <w:jc w:val="center"/>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1</w:t>
            </w:r>
          </w:p>
        </w:tc>
      </w:tr>
      <w:tr w:rsidR="004802E4" w:rsidRPr="00EF2991" w:rsidTr="000278AD">
        <w:tblPrEx>
          <w:tblLook w:val="0000" w:firstRow="0" w:lastRow="0" w:firstColumn="0" w:lastColumn="0" w:noHBand="0" w:noVBand="0"/>
        </w:tblPrEx>
        <w:trPr>
          <w:trHeight w:val="90"/>
        </w:trPr>
        <w:tc>
          <w:tcPr>
            <w:tcW w:w="1008" w:type="dxa"/>
            <w:vMerge/>
            <w:tcBorders>
              <w:left w:val="single" w:sz="4" w:space="0" w:color="auto"/>
              <w:right w:val="single" w:sz="4" w:space="0" w:color="auto"/>
            </w:tcBorders>
            <w:vAlign w:val="center"/>
          </w:tcPr>
          <w:p w:rsidR="004802E4" w:rsidRPr="00EF2991" w:rsidRDefault="004802E4" w:rsidP="000278AD">
            <w:pPr>
              <w:spacing w:after="0" w:line="240" w:lineRule="auto"/>
              <w:jc w:val="center"/>
              <w:rPr>
                <w:rFonts w:ascii="Times New Roman" w:eastAsia="Times New Roman" w:hAnsi="Times New Roman"/>
                <w:sz w:val="24"/>
                <w:szCs w:val="24"/>
                <w:lang w:val="uk-UA" w:eastAsia="ru-RU"/>
              </w:rPr>
            </w:pPr>
          </w:p>
        </w:tc>
        <w:tc>
          <w:tcPr>
            <w:tcW w:w="4320" w:type="dxa"/>
            <w:vMerge/>
            <w:tcBorders>
              <w:left w:val="single" w:sz="4" w:space="0" w:color="auto"/>
              <w:right w:val="single" w:sz="4" w:space="0" w:color="auto"/>
            </w:tcBorders>
          </w:tcPr>
          <w:p w:rsidR="004802E4" w:rsidRPr="00EF2991" w:rsidRDefault="004802E4" w:rsidP="000278AD">
            <w:pPr>
              <w:spacing w:after="0" w:line="240" w:lineRule="auto"/>
              <w:rPr>
                <w:rFonts w:ascii="Times New Roman" w:eastAsia="Times New Roman" w:hAnsi="Times New Roman"/>
                <w:sz w:val="24"/>
                <w:szCs w:val="24"/>
                <w:lang w:val="uk-UA" w:eastAsia="ru-RU"/>
              </w:rPr>
            </w:pPr>
          </w:p>
        </w:tc>
        <w:tc>
          <w:tcPr>
            <w:tcW w:w="3780" w:type="dxa"/>
            <w:tcBorders>
              <w:top w:val="single" w:sz="4" w:space="0" w:color="auto"/>
              <w:left w:val="single" w:sz="4" w:space="0" w:color="auto"/>
              <w:bottom w:val="single" w:sz="4" w:space="0" w:color="auto"/>
              <w:right w:val="single" w:sz="4" w:space="0" w:color="auto"/>
            </w:tcBorders>
          </w:tcPr>
          <w:p w:rsidR="004802E4" w:rsidRPr="00EF2991" w:rsidRDefault="004802E4" w:rsidP="000278AD">
            <w:pPr>
              <w:spacing w:after="0" w:line="240" w:lineRule="auto"/>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Міні-семінар – дискусія</w:t>
            </w:r>
          </w:p>
        </w:tc>
        <w:tc>
          <w:tcPr>
            <w:tcW w:w="720" w:type="dxa"/>
            <w:tcBorders>
              <w:top w:val="single" w:sz="4" w:space="0" w:color="auto"/>
              <w:left w:val="single" w:sz="4" w:space="0" w:color="auto"/>
              <w:bottom w:val="single" w:sz="4" w:space="0" w:color="auto"/>
              <w:right w:val="single" w:sz="4" w:space="0" w:color="auto"/>
            </w:tcBorders>
          </w:tcPr>
          <w:p w:rsidR="004802E4" w:rsidRPr="00EF2991" w:rsidRDefault="004802E4" w:rsidP="000278AD">
            <w:pPr>
              <w:spacing w:after="0" w:line="240" w:lineRule="auto"/>
              <w:jc w:val="center"/>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2</w:t>
            </w:r>
          </w:p>
        </w:tc>
      </w:tr>
      <w:tr w:rsidR="004802E4" w:rsidRPr="00EF2991" w:rsidTr="000278AD">
        <w:tblPrEx>
          <w:tblLook w:val="0000" w:firstRow="0" w:lastRow="0" w:firstColumn="0" w:lastColumn="0" w:noHBand="0" w:noVBand="0"/>
        </w:tblPrEx>
        <w:tc>
          <w:tcPr>
            <w:tcW w:w="1008" w:type="dxa"/>
            <w:vMerge/>
            <w:tcBorders>
              <w:left w:val="single" w:sz="4" w:space="0" w:color="auto"/>
              <w:bottom w:val="single" w:sz="4" w:space="0" w:color="auto"/>
              <w:right w:val="single" w:sz="4" w:space="0" w:color="auto"/>
            </w:tcBorders>
            <w:vAlign w:val="center"/>
          </w:tcPr>
          <w:p w:rsidR="004802E4" w:rsidRPr="00EF2991" w:rsidRDefault="004802E4" w:rsidP="000278AD">
            <w:pPr>
              <w:spacing w:after="0" w:line="240" w:lineRule="auto"/>
              <w:jc w:val="center"/>
              <w:rPr>
                <w:rFonts w:ascii="Times New Roman" w:eastAsia="Times New Roman" w:hAnsi="Times New Roman"/>
                <w:sz w:val="24"/>
                <w:szCs w:val="24"/>
                <w:lang w:val="uk-UA" w:eastAsia="ru-RU"/>
              </w:rPr>
            </w:pPr>
          </w:p>
        </w:tc>
        <w:tc>
          <w:tcPr>
            <w:tcW w:w="4320" w:type="dxa"/>
            <w:vMerge/>
            <w:tcBorders>
              <w:left w:val="single" w:sz="4" w:space="0" w:color="auto"/>
              <w:bottom w:val="single" w:sz="4" w:space="0" w:color="auto"/>
              <w:right w:val="single" w:sz="4" w:space="0" w:color="auto"/>
            </w:tcBorders>
          </w:tcPr>
          <w:p w:rsidR="004802E4" w:rsidRPr="00EF2991" w:rsidRDefault="004802E4" w:rsidP="000278AD">
            <w:pPr>
              <w:spacing w:after="0" w:line="240" w:lineRule="auto"/>
              <w:rPr>
                <w:rFonts w:ascii="Times New Roman" w:eastAsia="Times New Roman" w:hAnsi="Times New Roman"/>
                <w:sz w:val="24"/>
                <w:szCs w:val="24"/>
                <w:lang w:val="uk-UA" w:eastAsia="ru-RU"/>
              </w:rPr>
            </w:pPr>
          </w:p>
        </w:tc>
        <w:tc>
          <w:tcPr>
            <w:tcW w:w="3780" w:type="dxa"/>
            <w:tcBorders>
              <w:top w:val="single" w:sz="4" w:space="0" w:color="auto"/>
              <w:left w:val="single" w:sz="4" w:space="0" w:color="auto"/>
              <w:bottom w:val="single" w:sz="4" w:space="0" w:color="auto"/>
              <w:right w:val="single" w:sz="4" w:space="0" w:color="auto"/>
            </w:tcBorders>
          </w:tcPr>
          <w:p w:rsidR="004802E4" w:rsidRPr="00EF2991" w:rsidRDefault="004802E4" w:rsidP="000278AD">
            <w:pPr>
              <w:spacing w:after="0" w:line="240" w:lineRule="auto"/>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Тестовий контроль знань або виконання практичних завдань</w:t>
            </w:r>
          </w:p>
        </w:tc>
        <w:tc>
          <w:tcPr>
            <w:tcW w:w="720" w:type="dxa"/>
            <w:tcBorders>
              <w:top w:val="single" w:sz="4" w:space="0" w:color="auto"/>
              <w:left w:val="single" w:sz="4" w:space="0" w:color="auto"/>
              <w:bottom w:val="single" w:sz="4" w:space="0" w:color="auto"/>
              <w:right w:val="single" w:sz="4" w:space="0" w:color="auto"/>
            </w:tcBorders>
          </w:tcPr>
          <w:p w:rsidR="004802E4" w:rsidRPr="00EF2991" w:rsidRDefault="004802E4" w:rsidP="000278AD">
            <w:pPr>
              <w:spacing w:after="0" w:line="240" w:lineRule="auto"/>
              <w:jc w:val="center"/>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4</w:t>
            </w:r>
          </w:p>
        </w:tc>
      </w:tr>
      <w:tr w:rsidR="004802E4" w:rsidRPr="00EF2991" w:rsidTr="000278AD">
        <w:tblPrEx>
          <w:tblLook w:val="0000" w:firstRow="0" w:lastRow="0" w:firstColumn="0" w:lastColumn="0" w:noHBand="0" w:noVBand="0"/>
        </w:tblPrEx>
        <w:trPr>
          <w:trHeight w:val="166"/>
        </w:trPr>
        <w:tc>
          <w:tcPr>
            <w:tcW w:w="9108" w:type="dxa"/>
            <w:gridSpan w:val="3"/>
            <w:tcBorders>
              <w:left w:val="single" w:sz="4" w:space="0" w:color="auto"/>
              <w:bottom w:val="single" w:sz="4" w:space="0" w:color="auto"/>
              <w:right w:val="single" w:sz="4" w:space="0" w:color="auto"/>
            </w:tcBorders>
            <w:vAlign w:val="center"/>
          </w:tcPr>
          <w:p w:rsidR="004802E4" w:rsidRPr="00EF2991" w:rsidRDefault="004802E4" w:rsidP="000278AD">
            <w:pPr>
              <w:spacing w:after="0" w:line="240" w:lineRule="auto"/>
              <w:rPr>
                <w:rFonts w:ascii="Times New Roman" w:eastAsia="Times New Roman" w:hAnsi="Times New Roman"/>
                <w:sz w:val="24"/>
                <w:szCs w:val="24"/>
                <w:lang w:val="uk-UA" w:eastAsia="ru-RU"/>
              </w:rPr>
            </w:pPr>
          </w:p>
        </w:tc>
        <w:tc>
          <w:tcPr>
            <w:tcW w:w="720" w:type="dxa"/>
            <w:tcBorders>
              <w:top w:val="single" w:sz="4" w:space="0" w:color="auto"/>
              <w:left w:val="single" w:sz="4" w:space="0" w:color="auto"/>
              <w:bottom w:val="single" w:sz="4" w:space="0" w:color="auto"/>
              <w:right w:val="single" w:sz="4" w:space="0" w:color="auto"/>
            </w:tcBorders>
          </w:tcPr>
          <w:p w:rsidR="004802E4" w:rsidRPr="00EF2991" w:rsidRDefault="004802E4" w:rsidP="000278AD">
            <w:pPr>
              <w:spacing w:after="0" w:line="240" w:lineRule="auto"/>
              <w:jc w:val="center"/>
              <w:rPr>
                <w:rFonts w:ascii="Times New Roman" w:eastAsia="Times New Roman" w:hAnsi="Times New Roman"/>
                <w:b/>
                <w:sz w:val="24"/>
                <w:szCs w:val="24"/>
                <w:lang w:val="uk-UA" w:eastAsia="ru-RU"/>
              </w:rPr>
            </w:pPr>
            <w:r w:rsidRPr="00EF2991">
              <w:rPr>
                <w:rFonts w:ascii="Times New Roman" w:eastAsia="Times New Roman" w:hAnsi="Times New Roman"/>
                <w:b/>
                <w:sz w:val="24"/>
                <w:szCs w:val="24"/>
                <w:lang w:val="uk-UA" w:eastAsia="ru-RU"/>
              </w:rPr>
              <w:t>20</w:t>
            </w:r>
          </w:p>
        </w:tc>
      </w:tr>
      <w:tr w:rsidR="004802E4" w:rsidRPr="00EF2991" w:rsidTr="000278AD">
        <w:tblPrEx>
          <w:tblLook w:val="0000" w:firstRow="0" w:lastRow="0" w:firstColumn="0" w:lastColumn="0" w:noHBand="0" w:noVBand="0"/>
        </w:tblPrEx>
        <w:trPr>
          <w:trHeight w:val="166"/>
        </w:trPr>
        <w:tc>
          <w:tcPr>
            <w:tcW w:w="9108" w:type="dxa"/>
            <w:gridSpan w:val="3"/>
            <w:tcBorders>
              <w:left w:val="single" w:sz="4" w:space="0" w:color="auto"/>
              <w:bottom w:val="single" w:sz="4" w:space="0" w:color="auto"/>
              <w:right w:val="single" w:sz="4" w:space="0" w:color="auto"/>
            </w:tcBorders>
            <w:vAlign w:val="center"/>
          </w:tcPr>
          <w:p w:rsidR="004802E4" w:rsidRPr="00EF2991" w:rsidRDefault="004802E4" w:rsidP="000278AD">
            <w:pPr>
              <w:spacing w:after="0" w:line="240" w:lineRule="auto"/>
              <w:jc w:val="center"/>
              <w:rPr>
                <w:rFonts w:ascii="Times New Roman" w:eastAsia="Times New Roman" w:hAnsi="Times New Roman"/>
                <w:b/>
                <w:i/>
                <w:sz w:val="24"/>
                <w:szCs w:val="24"/>
                <w:lang w:val="uk-UA" w:eastAsia="ru-RU"/>
              </w:rPr>
            </w:pPr>
            <w:r w:rsidRPr="00EF2991">
              <w:rPr>
                <w:rFonts w:ascii="Times New Roman" w:eastAsia="Times New Roman" w:hAnsi="Times New Roman"/>
                <w:b/>
                <w:i/>
                <w:sz w:val="24"/>
                <w:szCs w:val="24"/>
                <w:lang w:val="uk-UA" w:eastAsia="ru-RU"/>
              </w:rPr>
              <w:t>За виконання модульних (контрольних) завдань</w:t>
            </w:r>
          </w:p>
        </w:tc>
        <w:tc>
          <w:tcPr>
            <w:tcW w:w="720" w:type="dxa"/>
            <w:tcBorders>
              <w:top w:val="single" w:sz="4" w:space="0" w:color="auto"/>
              <w:left w:val="single" w:sz="4" w:space="0" w:color="auto"/>
              <w:bottom w:val="single" w:sz="4" w:space="0" w:color="auto"/>
              <w:right w:val="single" w:sz="4" w:space="0" w:color="auto"/>
            </w:tcBorders>
          </w:tcPr>
          <w:p w:rsidR="004802E4" w:rsidRPr="00EF2991" w:rsidRDefault="004802E4" w:rsidP="000278AD">
            <w:pPr>
              <w:spacing w:after="0" w:line="240" w:lineRule="auto"/>
              <w:jc w:val="center"/>
              <w:rPr>
                <w:rFonts w:ascii="Times New Roman" w:eastAsia="Times New Roman" w:hAnsi="Times New Roman"/>
                <w:b/>
                <w:sz w:val="24"/>
                <w:szCs w:val="24"/>
                <w:lang w:val="uk-UA" w:eastAsia="ru-RU"/>
              </w:rPr>
            </w:pPr>
          </w:p>
        </w:tc>
      </w:tr>
      <w:tr w:rsidR="004802E4" w:rsidRPr="00EF2991" w:rsidTr="000278AD">
        <w:tblPrEx>
          <w:tblLook w:val="0000" w:firstRow="0" w:lastRow="0" w:firstColumn="0" w:lastColumn="0" w:noHBand="0" w:noVBand="0"/>
        </w:tblPrEx>
        <w:tc>
          <w:tcPr>
            <w:tcW w:w="1008" w:type="dxa"/>
            <w:tcBorders>
              <w:top w:val="single" w:sz="4" w:space="0" w:color="auto"/>
              <w:left w:val="single" w:sz="4" w:space="0" w:color="auto"/>
              <w:bottom w:val="single" w:sz="4" w:space="0" w:color="auto"/>
              <w:right w:val="single" w:sz="4" w:space="0" w:color="auto"/>
            </w:tcBorders>
            <w:vAlign w:val="center"/>
          </w:tcPr>
          <w:p w:rsidR="004802E4" w:rsidRPr="00EF2991" w:rsidRDefault="004802E4" w:rsidP="000278AD">
            <w:pPr>
              <w:spacing w:after="0" w:line="240" w:lineRule="auto"/>
              <w:jc w:val="center"/>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4.</w:t>
            </w:r>
          </w:p>
        </w:tc>
        <w:tc>
          <w:tcPr>
            <w:tcW w:w="4320" w:type="dxa"/>
            <w:tcBorders>
              <w:top w:val="single" w:sz="4" w:space="0" w:color="auto"/>
              <w:left w:val="single" w:sz="4" w:space="0" w:color="auto"/>
              <w:bottom w:val="single" w:sz="4" w:space="0" w:color="auto"/>
              <w:right w:val="single" w:sz="4" w:space="0" w:color="auto"/>
            </w:tcBorders>
            <w:vAlign w:val="center"/>
          </w:tcPr>
          <w:p w:rsidR="004802E4" w:rsidRPr="00EF2991" w:rsidRDefault="004802E4" w:rsidP="000278AD">
            <w:pPr>
              <w:spacing w:after="0" w:line="240" w:lineRule="auto"/>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Комплексна аудиторна</w:t>
            </w:r>
            <w:r w:rsidRPr="00EF2991">
              <w:rPr>
                <w:rFonts w:ascii="Times New Roman" w:eastAsia="Times New Roman" w:hAnsi="Times New Roman"/>
                <w:b/>
                <w:i/>
                <w:sz w:val="24"/>
                <w:szCs w:val="24"/>
                <w:lang w:val="uk-UA" w:eastAsia="ru-RU"/>
              </w:rPr>
              <w:t xml:space="preserve"> самостійна </w:t>
            </w:r>
            <w:r w:rsidRPr="00EF2991">
              <w:rPr>
                <w:rFonts w:ascii="Times New Roman" w:eastAsia="Times New Roman" w:hAnsi="Times New Roman"/>
                <w:sz w:val="24"/>
                <w:szCs w:val="24"/>
                <w:lang w:val="uk-UA" w:eastAsia="ru-RU"/>
              </w:rPr>
              <w:t>контрольна робота</w:t>
            </w:r>
          </w:p>
        </w:tc>
        <w:tc>
          <w:tcPr>
            <w:tcW w:w="3780" w:type="dxa"/>
            <w:tcBorders>
              <w:top w:val="single" w:sz="4" w:space="0" w:color="auto"/>
              <w:left w:val="single" w:sz="4" w:space="0" w:color="auto"/>
              <w:bottom w:val="single" w:sz="4" w:space="0" w:color="auto"/>
              <w:right w:val="single" w:sz="4" w:space="0" w:color="auto"/>
            </w:tcBorders>
          </w:tcPr>
          <w:p w:rsidR="004802E4" w:rsidRPr="00EF2991" w:rsidRDefault="004802E4" w:rsidP="000278AD">
            <w:pPr>
              <w:spacing w:after="0" w:line="240" w:lineRule="auto"/>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Поточний модульний контроль</w:t>
            </w:r>
          </w:p>
        </w:tc>
        <w:tc>
          <w:tcPr>
            <w:tcW w:w="720" w:type="dxa"/>
            <w:tcBorders>
              <w:top w:val="single" w:sz="4" w:space="0" w:color="auto"/>
              <w:left w:val="single" w:sz="4" w:space="0" w:color="auto"/>
              <w:bottom w:val="single" w:sz="4" w:space="0" w:color="auto"/>
              <w:right w:val="single" w:sz="4" w:space="0" w:color="auto"/>
            </w:tcBorders>
          </w:tcPr>
          <w:p w:rsidR="004802E4" w:rsidRPr="00EF2991" w:rsidRDefault="004802E4" w:rsidP="000278AD">
            <w:pPr>
              <w:spacing w:after="0" w:line="240" w:lineRule="auto"/>
              <w:jc w:val="center"/>
              <w:rPr>
                <w:rFonts w:ascii="Times New Roman" w:eastAsia="Times New Roman" w:hAnsi="Times New Roman"/>
                <w:b/>
                <w:sz w:val="24"/>
                <w:szCs w:val="24"/>
                <w:lang w:val="uk-UA" w:eastAsia="ru-RU"/>
              </w:rPr>
            </w:pPr>
            <w:r w:rsidRPr="00EF2991">
              <w:rPr>
                <w:rFonts w:ascii="Times New Roman" w:eastAsia="Times New Roman" w:hAnsi="Times New Roman"/>
                <w:b/>
                <w:sz w:val="24"/>
                <w:szCs w:val="24"/>
                <w:lang w:val="uk-UA" w:eastAsia="ru-RU"/>
              </w:rPr>
              <w:t>10</w:t>
            </w:r>
          </w:p>
        </w:tc>
      </w:tr>
      <w:tr w:rsidR="004802E4" w:rsidRPr="00EF2991" w:rsidTr="000278AD">
        <w:tblPrEx>
          <w:tblLook w:val="0000" w:firstRow="0" w:lastRow="0" w:firstColumn="0" w:lastColumn="0" w:noHBand="0" w:noVBand="0"/>
        </w:tblPrEx>
        <w:tc>
          <w:tcPr>
            <w:tcW w:w="9108" w:type="dxa"/>
            <w:gridSpan w:val="3"/>
            <w:tcBorders>
              <w:top w:val="single" w:sz="4" w:space="0" w:color="auto"/>
              <w:left w:val="single" w:sz="4" w:space="0" w:color="auto"/>
              <w:bottom w:val="single" w:sz="4" w:space="0" w:color="auto"/>
              <w:right w:val="single" w:sz="4" w:space="0" w:color="auto"/>
            </w:tcBorders>
            <w:vAlign w:val="center"/>
          </w:tcPr>
          <w:p w:rsidR="004802E4" w:rsidRPr="00EF2991" w:rsidRDefault="004802E4" w:rsidP="000278AD">
            <w:pPr>
              <w:spacing w:after="0" w:line="240" w:lineRule="auto"/>
              <w:rPr>
                <w:rFonts w:ascii="Times New Roman" w:eastAsia="Times New Roman" w:hAnsi="Times New Roman"/>
                <w:sz w:val="24"/>
                <w:szCs w:val="24"/>
                <w:lang w:val="uk-UA" w:eastAsia="ru-RU"/>
              </w:rPr>
            </w:pPr>
            <w:r w:rsidRPr="00EF2991">
              <w:rPr>
                <w:rFonts w:ascii="Times New Roman" w:eastAsia="Times New Roman" w:hAnsi="Times New Roman"/>
                <w:b/>
                <w:i/>
                <w:sz w:val="24"/>
                <w:szCs w:val="24"/>
                <w:lang w:val="uk-UA" w:eastAsia="ru-RU"/>
              </w:rPr>
              <w:t>Усього балів за контактні заняття</w:t>
            </w:r>
          </w:p>
        </w:tc>
        <w:tc>
          <w:tcPr>
            <w:tcW w:w="720" w:type="dxa"/>
            <w:tcBorders>
              <w:top w:val="single" w:sz="4" w:space="0" w:color="auto"/>
              <w:left w:val="single" w:sz="4" w:space="0" w:color="auto"/>
              <w:bottom w:val="single" w:sz="4" w:space="0" w:color="auto"/>
              <w:right w:val="single" w:sz="4" w:space="0" w:color="auto"/>
            </w:tcBorders>
          </w:tcPr>
          <w:p w:rsidR="004802E4" w:rsidRPr="00EF2991" w:rsidRDefault="004802E4" w:rsidP="000278AD">
            <w:pPr>
              <w:spacing w:after="0" w:line="240" w:lineRule="auto"/>
              <w:jc w:val="center"/>
              <w:rPr>
                <w:rFonts w:ascii="Times New Roman" w:eastAsia="Times New Roman" w:hAnsi="Times New Roman"/>
                <w:b/>
                <w:sz w:val="24"/>
                <w:szCs w:val="24"/>
                <w:lang w:val="uk-UA" w:eastAsia="ru-RU"/>
              </w:rPr>
            </w:pPr>
            <w:r w:rsidRPr="00EF2991">
              <w:rPr>
                <w:rFonts w:ascii="Times New Roman" w:eastAsia="Times New Roman" w:hAnsi="Times New Roman"/>
                <w:b/>
                <w:sz w:val="24"/>
                <w:szCs w:val="24"/>
                <w:lang w:val="uk-UA" w:eastAsia="ru-RU"/>
              </w:rPr>
              <w:t>30</w:t>
            </w:r>
          </w:p>
        </w:tc>
      </w:tr>
    </w:tbl>
    <w:p w:rsidR="004802E4" w:rsidRPr="00EF2991" w:rsidRDefault="004802E4" w:rsidP="004802E4">
      <w:pPr>
        <w:spacing w:after="0" w:line="240" w:lineRule="auto"/>
        <w:rPr>
          <w:rFonts w:ascii="Times New Roman" w:eastAsia="Times New Roman" w:hAnsi="Times New Roman"/>
          <w:sz w:val="24"/>
          <w:szCs w:val="24"/>
          <w:lang w:val="uk-UA" w:eastAsia="ru-RU"/>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5"/>
        <w:gridCol w:w="1454"/>
        <w:gridCol w:w="2034"/>
        <w:gridCol w:w="1962"/>
        <w:gridCol w:w="723"/>
      </w:tblGrid>
      <w:tr w:rsidR="004802E4" w:rsidRPr="00EF2991" w:rsidTr="000278AD">
        <w:tc>
          <w:tcPr>
            <w:tcW w:w="9828" w:type="dxa"/>
            <w:gridSpan w:val="5"/>
            <w:shd w:val="clear" w:color="auto" w:fill="auto"/>
          </w:tcPr>
          <w:p w:rsidR="004802E4" w:rsidRPr="00EF2991" w:rsidRDefault="004802E4" w:rsidP="000278AD">
            <w:pPr>
              <w:spacing w:after="0" w:line="240" w:lineRule="auto"/>
              <w:jc w:val="center"/>
              <w:rPr>
                <w:rFonts w:ascii="Times New Roman" w:eastAsia="Times New Roman" w:hAnsi="Times New Roman"/>
                <w:sz w:val="24"/>
                <w:szCs w:val="24"/>
                <w:lang w:val="uk-UA" w:eastAsia="ru-RU"/>
              </w:rPr>
            </w:pPr>
            <w:r w:rsidRPr="00EF2991">
              <w:rPr>
                <w:rFonts w:ascii="Times New Roman" w:eastAsia="Times New Roman" w:hAnsi="Times New Roman"/>
                <w:b/>
                <w:caps/>
                <w:sz w:val="24"/>
                <w:szCs w:val="24"/>
                <w:lang w:val="uk-UA" w:eastAsia="ru-RU"/>
              </w:rPr>
              <w:t>міжСЕСІ</w:t>
            </w:r>
            <w:r w:rsidRPr="00EF2991">
              <w:rPr>
                <w:rFonts w:ascii="Times New Roman" w:eastAsia="Times New Roman" w:hAnsi="Times New Roman"/>
                <w:b/>
                <w:sz w:val="24"/>
                <w:szCs w:val="24"/>
                <w:lang w:val="uk-UA" w:eastAsia="ru-RU"/>
              </w:rPr>
              <w:t>ЙНИЙ ПЕРІОД</w:t>
            </w:r>
          </w:p>
        </w:tc>
      </w:tr>
      <w:tr w:rsidR="004802E4" w:rsidRPr="00EF2991" w:rsidTr="000278AD">
        <w:tc>
          <w:tcPr>
            <w:tcW w:w="9828" w:type="dxa"/>
            <w:gridSpan w:val="5"/>
            <w:shd w:val="clear" w:color="auto" w:fill="auto"/>
          </w:tcPr>
          <w:p w:rsidR="004802E4" w:rsidRPr="00EF2991" w:rsidRDefault="004802E4" w:rsidP="000278AD">
            <w:pPr>
              <w:spacing w:after="0" w:line="240" w:lineRule="auto"/>
              <w:jc w:val="center"/>
              <w:rPr>
                <w:rFonts w:ascii="Times New Roman" w:eastAsia="Times New Roman" w:hAnsi="Times New Roman"/>
                <w:sz w:val="24"/>
                <w:szCs w:val="24"/>
                <w:lang w:val="uk-UA" w:eastAsia="ru-RU"/>
              </w:rPr>
            </w:pPr>
            <w:r w:rsidRPr="00EF2991">
              <w:rPr>
                <w:rFonts w:ascii="Times New Roman" w:eastAsia="Times New Roman" w:hAnsi="Times New Roman"/>
                <w:b/>
                <w:i/>
                <w:sz w:val="24"/>
                <w:szCs w:val="24"/>
                <w:lang w:val="uk-UA" w:eastAsia="ru-RU"/>
              </w:rPr>
              <w:t xml:space="preserve">За виконання обов’язкових </w:t>
            </w:r>
            <w:proofErr w:type="spellStart"/>
            <w:r w:rsidRPr="00EF2991">
              <w:rPr>
                <w:rFonts w:ascii="Times New Roman" w:eastAsia="Times New Roman" w:hAnsi="Times New Roman"/>
                <w:b/>
                <w:i/>
                <w:sz w:val="24"/>
                <w:szCs w:val="24"/>
                <w:lang w:val="uk-UA" w:eastAsia="ru-RU"/>
              </w:rPr>
              <w:t>позааудиторних</w:t>
            </w:r>
            <w:proofErr w:type="spellEnd"/>
            <w:r w:rsidRPr="00EF2991">
              <w:rPr>
                <w:rFonts w:ascii="Times New Roman" w:eastAsia="Times New Roman" w:hAnsi="Times New Roman"/>
                <w:sz w:val="24"/>
                <w:szCs w:val="24"/>
                <w:lang w:val="uk-UA" w:eastAsia="ru-RU"/>
              </w:rPr>
              <w:t xml:space="preserve"> </w:t>
            </w:r>
            <w:r w:rsidRPr="00EF2991">
              <w:rPr>
                <w:rFonts w:ascii="Times New Roman" w:eastAsia="Times New Roman" w:hAnsi="Times New Roman"/>
                <w:b/>
                <w:i/>
                <w:sz w:val="24"/>
                <w:szCs w:val="24"/>
                <w:lang w:val="uk-UA" w:eastAsia="ru-RU"/>
              </w:rPr>
              <w:t>індивідуальних завдань</w:t>
            </w:r>
          </w:p>
        </w:tc>
      </w:tr>
      <w:tr w:rsidR="004802E4" w:rsidRPr="00EF2991" w:rsidTr="000278AD">
        <w:tc>
          <w:tcPr>
            <w:tcW w:w="3655" w:type="dxa"/>
            <w:shd w:val="clear" w:color="auto" w:fill="auto"/>
          </w:tcPr>
          <w:p w:rsidR="004802E4" w:rsidRPr="00EF2991" w:rsidRDefault="004802E4" w:rsidP="000278AD">
            <w:pPr>
              <w:spacing w:after="0" w:line="240" w:lineRule="auto"/>
              <w:jc w:val="center"/>
              <w:rPr>
                <w:rFonts w:ascii="Times New Roman" w:eastAsia="Times New Roman" w:hAnsi="Times New Roman"/>
                <w:sz w:val="24"/>
                <w:szCs w:val="24"/>
                <w:lang w:val="uk-UA" w:eastAsia="ru-RU"/>
              </w:rPr>
            </w:pPr>
            <w:r w:rsidRPr="00EF2991">
              <w:rPr>
                <w:rFonts w:ascii="Times New Roman" w:eastAsia="Times New Roman" w:hAnsi="Times New Roman"/>
                <w:b/>
                <w:sz w:val="24"/>
                <w:szCs w:val="24"/>
                <w:lang w:val="uk-UA" w:eastAsia="ru-RU"/>
              </w:rPr>
              <w:t>Види завдань</w:t>
            </w:r>
          </w:p>
        </w:tc>
        <w:tc>
          <w:tcPr>
            <w:tcW w:w="1454" w:type="dxa"/>
            <w:shd w:val="clear" w:color="auto" w:fill="auto"/>
          </w:tcPr>
          <w:p w:rsidR="004802E4" w:rsidRPr="00EF2991" w:rsidRDefault="004802E4" w:rsidP="000278AD">
            <w:pPr>
              <w:spacing w:after="0" w:line="240" w:lineRule="auto"/>
              <w:jc w:val="center"/>
              <w:rPr>
                <w:rFonts w:ascii="Times New Roman" w:eastAsia="Times New Roman" w:hAnsi="Times New Roman"/>
                <w:b/>
                <w:sz w:val="24"/>
                <w:szCs w:val="24"/>
                <w:lang w:val="uk-UA" w:eastAsia="ru-RU"/>
              </w:rPr>
            </w:pPr>
            <w:r w:rsidRPr="00EF2991">
              <w:rPr>
                <w:rFonts w:ascii="Times New Roman" w:eastAsia="Times New Roman" w:hAnsi="Times New Roman"/>
                <w:b/>
                <w:sz w:val="24"/>
                <w:szCs w:val="24"/>
                <w:lang w:val="uk-UA" w:eastAsia="ru-RU"/>
              </w:rPr>
              <w:t>Форма подання</w:t>
            </w:r>
          </w:p>
          <w:p w:rsidR="004802E4" w:rsidRPr="00EF2991" w:rsidRDefault="004802E4" w:rsidP="000278AD">
            <w:pPr>
              <w:spacing w:after="0" w:line="240" w:lineRule="auto"/>
              <w:jc w:val="center"/>
              <w:rPr>
                <w:rFonts w:ascii="Times New Roman" w:eastAsia="Times New Roman" w:hAnsi="Times New Roman"/>
                <w:b/>
                <w:sz w:val="24"/>
                <w:szCs w:val="24"/>
                <w:lang w:val="uk-UA" w:eastAsia="ru-RU"/>
              </w:rPr>
            </w:pPr>
          </w:p>
        </w:tc>
        <w:tc>
          <w:tcPr>
            <w:tcW w:w="2034" w:type="dxa"/>
            <w:shd w:val="clear" w:color="auto" w:fill="auto"/>
          </w:tcPr>
          <w:p w:rsidR="004802E4" w:rsidRPr="00EF2991" w:rsidRDefault="004802E4" w:rsidP="000278AD">
            <w:pPr>
              <w:spacing w:after="0" w:line="240" w:lineRule="auto"/>
              <w:jc w:val="center"/>
              <w:rPr>
                <w:rFonts w:ascii="Times New Roman" w:eastAsia="Times New Roman" w:hAnsi="Times New Roman"/>
                <w:sz w:val="24"/>
                <w:szCs w:val="24"/>
                <w:lang w:val="uk-UA" w:eastAsia="ru-RU"/>
              </w:rPr>
            </w:pPr>
            <w:r w:rsidRPr="00EF2991">
              <w:rPr>
                <w:rFonts w:ascii="Times New Roman" w:eastAsia="Times New Roman" w:hAnsi="Times New Roman"/>
                <w:b/>
                <w:sz w:val="24"/>
                <w:szCs w:val="24"/>
                <w:lang w:val="uk-UA" w:eastAsia="ru-RU"/>
              </w:rPr>
              <w:t>Термін подання і реєстрація</w:t>
            </w:r>
          </w:p>
        </w:tc>
        <w:tc>
          <w:tcPr>
            <w:tcW w:w="1962" w:type="dxa"/>
            <w:shd w:val="clear" w:color="auto" w:fill="auto"/>
          </w:tcPr>
          <w:p w:rsidR="004802E4" w:rsidRPr="00EF2991" w:rsidRDefault="004802E4" w:rsidP="000278AD">
            <w:pPr>
              <w:spacing w:after="0" w:line="240" w:lineRule="auto"/>
              <w:jc w:val="center"/>
              <w:rPr>
                <w:rFonts w:ascii="Times New Roman" w:eastAsia="Times New Roman" w:hAnsi="Times New Roman"/>
                <w:sz w:val="24"/>
                <w:szCs w:val="24"/>
                <w:lang w:val="uk-UA" w:eastAsia="ru-RU"/>
              </w:rPr>
            </w:pPr>
            <w:r w:rsidRPr="00EF2991">
              <w:rPr>
                <w:rFonts w:ascii="Times New Roman" w:eastAsia="Times New Roman" w:hAnsi="Times New Roman"/>
                <w:b/>
                <w:sz w:val="24"/>
                <w:szCs w:val="24"/>
                <w:lang w:val="uk-UA" w:eastAsia="ru-RU"/>
              </w:rPr>
              <w:t>Форма контролю</w:t>
            </w:r>
          </w:p>
        </w:tc>
        <w:tc>
          <w:tcPr>
            <w:tcW w:w="723" w:type="dxa"/>
            <w:shd w:val="clear" w:color="auto" w:fill="auto"/>
          </w:tcPr>
          <w:p w:rsidR="004802E4" w:rsidRPr="00EF2991" w:rsidRDefault="004802E4" w:rsidP="000278AD">
            <w:pPr>
              <w:spacing w:after="0" w:line="240" w:lineRule="auto"/>
              <w:ind w:left="-108" w:right="-108"/>
              <w:jc w:val="center"/>
              <w:rPr>
                <w:rFonts w:ascii="Times New Roman" w:eastAsia="Times New Roman" w:hAnsi="Times New Roman"/>
                <w:b/>
                <w:sz w:val="24"/>
                <w:szCs w:val="24"/>
                <w:lang w:val="uk-UA" w:eastAsia="ru-RU"/>
              </w:rPr>
            </w:pPr>
            <w:r w:rsidRPr="00EF2991">
              <w:rPr>
                <w:rFonts w:ascii="Times New Roman" w:eastAsia="Times New Roman" w:hAnsi="Times New Roman"/>
                <w:b/>
                <w:sz w:val="24"/>
                <w:szCs w:val="24"/>
                <w:lang w:val="uk-UA" w:eastAsia="ru-RU"/>
              </w:rPr>
              <w:t>Макс.</w:t>
            </w:r>
          </w:p>
          <w:p w:rsidR="004802E4" w:rsidRPr="00EF2991" w:rsidRDefault="004802E4" w:rsidP="000278AD">
            <w:pPr>
              <w:spacing w:after="0" w:line="240" w:lineRule="auto"/>
              <w:ind w:left="-108" w:right="-108"/>
              <w:jc w:val="center"/>
              <w:rPr>
                <w:rFonts w:ascii="Times New Roman" w:eastAsia="Times New Roman" w:hAnsi="Times New Roman"/>
                <w:b/>
                <w:sz w:val="24"/>
                <w:szCs w:val="24"/>
                <w:lang w:val="uk-UA" w:eastAsia="ru-RU"/>
              </w:rPr>
            </w:pPr>
            <w:proofErr w:type="spellStart"/>
            <w:r w:rsidRPr="00EF2991">
              <w:rPr>
                <w:rFonts w:ascii="Times New Roman" w:eastAsia="Times New Roman" w:hAnsi="Times New Roman"/>
                <w:b/>
                <w:sz w:val="24"/>
                <w:szCs w:val="24"/>
                <w:lang w:val="uk-UA" w:eastAsia="ru-RU"/>
              </w:rPr>
              <w:t>кіл-ть</w:t>
            </w:r>
            <w:proofErr w:type="spellEnd"/>
            <w:r w:rsidRPr="00EF2991">
              <w:rPr>
                <w:rFonts w:ascii="Times New Roman" w:eastAsia="Times New Roman" w:hAnsi="Times New Roman"/>
                <w:b/>
                <w:sz w:val="24"/>
                <w:szCs w:val="24"/>
                <w:lang w:val="uk-UA" w:eastAsia="ru-RU"/>
              </w:rPr>
              <w:t xml:space="preserve"> балів</w:t>
            </w:r>
          </w:p>
        </w:tc>
      </w:tr>
      <w:tr w:rsidR="004802E4" w:rsidRPr="00EF2991" w:rsidTr="000278AD">
        <w:tc>
          <w:tcPr>
            <w:tcW w:w="3655" w:type="dxa"/>
            <w:shd w:val="clear" w:color="auto" w:fill="auto"/>
          </w:tcPr>
          <w:p w:rsidR="004802E4" w:rsidRPr="00EF2991" w:rsidRDefault="004802E4" w:rsidP="000278AD">
            <w:pPr>
              <w:spacing w:after="0" w:line="240" w:lineRule="auto"/>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lastRenderedPageBreak/>
              <w:t xml:space="preserve">Домашнє індивідуальне завдання </w:t>
            </w:r>
          </w:p>
        </w:tc>
        <w:tc>
          <w:tcPr>
            <w:tcW w:w="1454" w:type="dxa"/>
            <w:shd w:val="clear" w:color="auto" w:fill="auto"/>
          </w:tcPr>
          <w:p w:rsidR="004802E4" w:rsidRPr="00EF2991" w:rsidRDefault="004802E4" w:rsidP="000278AD">
            <w:pPr>
              <w:spacing w:after="0" w:line="240" w:lineRule="auto"/>
              <w:jc w:val="center"/>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письмова</w:t>
            </w:r>
          </w:p>
        </w:tc>
        <w:tc>
          <w:tcPr>
            <w:tcW w:w="2034" w:type="dxa"/>
            <w:shd w:val="clear" w:color="auto" w:fill="auto"/>
          </w:tcPr>
          <w:p w:rsidR="004802E4" w:rsidRPr="00EF2991" w:rsidRDefault="004802E4" w:rsidP="000278AD">
            <w:pPr>
              <w:spacing w:after="0" w:line="240" w:lineRule="auto"/>
              <w:jc w:val="center"/>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За 10 днів до початку сесії</w:t>
            </w:r>
          </w:p>
          <w:p w:rsidR="004802E4" w:rsidRPr="00EF2991" w:rsidRDefault="004802E4" w:rsidP="000278AD">
            <w:pPr>
              <w:spacing w:after="0" w:line="240" w:lineRule="auto"/>
              <w:jc w:val="center"/>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на кафедру</w:t>
            </w:r>
          </w:p>
        </w:tc>
        <w:tc>
          <w:tcPr>
            <w:tcW w:w="1962" w:type="dxa"/>
            <w:shd w:val="clear" w:color="auto" w:fill="auto"/>
          </w:tcPr>
          <w:p w:rsidR="004802E4" w:rsidRPr="00EF2991" w:rsidRDefault="004802E4" w:rsidP="000278AD">
            <w:pPr>
              <w:spacing w:after="0" w:line="240" w:lineRule="auto"/>
              <w:jc w:val="center"/>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Захист і обговорення результатів за графіком «Дня заочника»</w:t>
            </w:r>
          </w:p>
        </w:tc>
        <w:tc>
          <w:tcPr>
            <w:tcW w:w="723" w:type="dxa"/>
            <w:shd w:val="clear" w:color="auto" w:fill="auto"/>
          </w:tcPr>
          <w:p w:rsidR="004802E4" w:rsidRPr="00EF2991" w:rsidRDefault="004802E4" w:rsidP="000278AD">
            <w:pPr>
              <w:spacing w:after="0" w:line="240" w:lineRule="auto"/>
              <w:jc w:val="center"/>
              <w:rPr>
                <w:rFonts w:ascii="Times New Roman" w:eastAsia="Times New Roman" w:hAnsi="Times New Roman"/>
                <w:sz w:val="24"/>
                <w:szCs w:val="24"/>
                <w:lang w:val="uk-UA" w:eastAsia="ru-RU"/>
              </w:rPr>
            </w:pPr>
            <w:r w:rsidRPr="00EF2991">
              <w:rPr>
                <w:rFonts w:ascii="Times New Roman" w:eastAsia="Times New Roman" w:hAnsi="Times New Roman"/>
                <w:b/>
                <w:sz w:val="24"/>
                <w:szCs w:val="24"/>
                <w:lang w:val="uk-UA" w:eastAsia="ru-RU"/>
              </w:rPr>
              <w:t>10</w:t>
            </w:r>
          </w:p>
        </w:tc>
      </w:tr>
      <w:tr w:rsidR="004802E4" w:rsidRPr="00EF2991" w:rsidTr="000278AD">
        <w:tc>
          <w:tcPr>
            <w:tcW w:w="9828" w:type="dxa"/>
            <w:gridSpan w:val="5"/>
            <w:shd w:val="clear" w:color="auto" w:fill="auto"/>
          </w:tcPr>
          <w:p w:rsidR="004802E4" w:rsidRPr="00EF2991" w:rsidRDefault="004802E4" w:rsidP="000278AD">
            <w:pPr>
              <w:spacing w:after="0" w:line="240" w:lineRule="auto"/>
              <w:jc w:val="center"/>
              <w:rPr>
                <w:rFonts w:ascii="Times New Roman" w:eastAsia="Times New Roman" w:hAnsi="Times New Roman"/>
                <w:b/>
                <w:sz w:val="24"/>
                <w:szCs w:val="24"/>
                <w:lang w:val="uk-UA" w:eastAsia="ru-RU"/>
              </w:rPr>
            </w:pPr>
            <w:r w:rsidRPr="00EF2991">
              <w:rPr>
                <w:rFonts w:ascii="Times New Roman" w:eastAsia="Times New Roman" w:hAnsi="Times New Roman"/>
                <w:b/>
                <w:i/>
                <w:sz w:val="24"/>
                <w:szCs w:val="24"/>
                <w:lang w:val="uk-UA" w:eastAsia="ru-RU"/>
              </w:rPr>
              <w:t xml:space="preserve">За виконання індивідуальних робіт за вибором (1-го завдання) </w:t>
            </w:r>
          </w:p>
        </w:tc>
      </w:tr>
      <w:tr w:rsidR="004802E4" w:rsidRPr="00EF2991" w:rsidTr="000278AD">
        <w:tc>
          <w:tcPr>
            <w:tcW w:w="3655" w:type="dxa"/>
            <w:shd w:val="clear" w:color="auto" w:fill="auto"/>
          </w:tcPr>
          <w:p w:rsidR="004802E4" w:rsidRPr="00EF2991" w:rsidRDefault="004802E4" w:rsidP="000278AD">
            <w:pPr>
              <w:spacing w:after="0" w:line="240" w:lineRule="auto"/>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 xml:space="preserve">1. Аналітичний (критичний) огляд наукових публікацій </w:t>
            </w:r>
          </w:p>
          <w:p w:rsidR="004802E4" w:rsidRPr="00EF2991" w:rsidRDefault="004802E4" w:rsidP="000278AD">
            <w:pPr>
              <w:spacing w:after="0" w:line="240" w:lineRule="auto"/>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2. Аналітичний звіт власних наукових досліджень</w:t>
            </w:r>
          </w:p>
          <w:p w:rsidR="004802E4" w:rsidRPr="00EF2991" w:rsidRDefault="004802E4" w:rsidP="000278AD">
            <w:pPr>
              <w:spacing w:after="0" w:line="240" w:lineRule="auto"/>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 xml:space="preserve">4. Підготовка презентації </w:t>
            </w:r>
          </w:p>
          <w:p w:rsidR="004802E4" w:rsidRPr="00EF2991" w:rsidRDefault="004802E4" w:rsidP="000278AD">
            <w:pPr>
              <w:spacing w:after="0" w:line="240" w:lineRule="auto"/>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5. Виконання завдань в рамках дослідницьких проектів кафедри (факультету)</w:t>
            </w:r>
            <w:r w:rsidRPr="00EF2991">
              <w:rPr>
                <w:rFonts w:ascii="Times New Roman" w:eastAsia="Times New Roman" w:hAnsi="Times New Roman"/>
                <w:b/>
                <w:i/>
                <w:sz w:val="24"/>
                <w:szCs w:val="24"/>
                <w:lang w:val="uk-UA" w:eastAsia="ru-RU"/>
              </w:rPr>
              <w:t>*</w:t>
            </w:r>
          </w:p>
        </w:tc>
        <w:tc>
          <w:tcPr>
            <w:tcW w:w="1454" w:type="dxa"/>
            <w:shd w:val="clear" w:color="auto" w:fill="auto"/>
          </w:tcPr>
          <w:p w:rsidR="004802E4" w:rsidRPr="00EF2991" w:rsidRDefault="004802E4" w:rsidP="000278AD">
            <w:pPr>
              <w:spacing w:after="0" w:line="240" w:lineRule="auto"/>
              <w:jc w:val="center"/>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(письмова або електронна)</w:t>
            </w:r>
          </w:p>
        </w:tc>
        <w:tc>
          <w:tcPr>
            <w:tcW w:w="2034" w:type="dxa"/>
            <w:shd w:val="clear" w:color="auto" w:fill="auto"/>
          </w:tcPr>
          <w:p w:rsidR="004802E4" w:rsidRPr="00EF2991" w:rsidRDefault="004802E4" w:rsidP="000278AD">
            <w:pPr>
              <w:spacing w:after="0" w:line="240" w:lineRule="auto"/>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Індивідуально викладачу за графіком «Дня заочника»</w:t>
            </w:r>
          </w:p>
        </w:tc>
        <w:tc>
          <w:tcPr>
            <w:tcW w:w="1962" w:type="dxa"/>
            <w:shd w:val="clear" w:color="auto" w:fill="auto"/>
          </w:tcPr>
          <w:p w:rsidR="004802E4" w:rsidRPr="00EF2991" w:rsidRDefault="004802E4" w:rsidP="000278AD">
            <w:pPr>
              <w:spacing w:after="0" w:line="240" w:lineRule="auto"/>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Захист і обговорення результатів за графіком «Дня заочника»</w:t>
            </w:r>
          </w:p>
        </w:tc>
        <w:tc>
          <w:tcPr>
            <w:tcW w:w="723" w:type="dxa"/>
            <w:shd w:val="clear" w:color="auto" w:fill="auto"/>
          </w:tcPr>
          <w:p w:rsidR="004802E4" w:rsidRPr="00EF2991" w:rsidRDefault="004802E4" w:rsidP="000278AD">
            <w:pPr>
              <w:spacing w:after="0" w:line="240" w:lineRule="auto"/>
              <w:jc w:val="center"/>
              <w:rPr>
                <w:rFonts w:ascii="Times New Roman" w:eastAsia="Times New Roman" w:hAnsi="Times New Roman"/>
                <w:b/>
                <w:sz w:val="24"/>
                <w:szCs w:val="24"/>
                <w:lang w:val="uk-UA" w:eastAsia="ru-RU"/>
              </w:rPr>
            </w:pPr>
            <w:r w:rsidRPr="00EF2991">
              <w:rPr>
                <w:rFonts w:ascii="Times New Roman" w:eastAsia="Times New Roman" w:hAnsi="Times New Roman"/>
                <w:b/>
                <w:sz w:val="24"/>
                <w:szCs w:val="24"/>
                <w:lang w:val="uk-UA" w:eastAsia="ru-RU"/>
              </w:rPr>
              <w:t>5</w:t>
            </w:r>
          </w:p>
        </w:tc>
      </w:tr>
      <w:tr w:rsidR="004802E4" w:rsidRPr="00EF2991" w:rsidTr="000278AD">
        <w:tc>
          <w:tcPr>
            <w:tcW w:w="9105" w:type="dxa"/>
            <w:gridSpan w:val="4"/>
            <w:shd w:val="clear" w:color="auto" w:fill="auto"/>
          </w:tcPr>
          <w:p w:rsidR="004802E4" w:rsidRPr="00EF2991" w:rsidRDefault="004802E4" w:rsidP="000278AD">
            <w:pPr>
              <w:spacing w:after="0" w:line="240" w:lineRule="auto"/>
              <w:rPr>
                <w:rFonts w:ascii="Times New Roman" w:eastAsia="Times New Roman" w:hAnsi="Times New Roman"/>
                <w:sz w:val="24"/>
                <w:szCs w:val="24"/>
                <w:lang w:val="uk-UA" w:eastAsia="ru-RU"/>
              </w:rPr>
            </w:pPr>
            <w:r w:rsidRPr="00EF2991">
              <w:rPr>
                <w:rFonts w:ascii="Times New Roman" w:eastAsia="Times New Roman" w:hAnsi="Times New Roman"/>
                <w:b/>
                <w:i/>
                <w:sz w:val="24"/>
                <w:szCs w:val="24"/>
                <w:lang w:val="uk-UA" w:eastAsia="ru-RU"/>
              </w:rPr>
              <w:t xml:space="preserve">Усього балів за виконання </w:t>
            </w:r>
            <w:proofErr w:type="spellStart"/>
            <w:r w:rsidRPr="00EF2991">
              <w:rPr>
                <w:rFonts w:ascii="Times New Roman" w:eastAsia="Times New Roman" w:hAnsi="Times New Roman"/>
                <w:b/>
                <w:i/>
                <w:sz w:val="24"/>
                <w:szCs w:val="24"/>
                <w:lang w:val="uk-UA" w:eastAsia="ru-RU"/>
              </w:rPr>
              <w:t>позааудиторних</w:t>
            </w:r>
            <w:proofErr w:type="spellEnd"/>
            <w:r w:rsidRPr="00EF2991">
              <w:rPr>
                <w:rFonts w:ascii="Times New Roman" w:eastAsia="Times New Roman" w:hAnsi="Times New Roman"/>
                <w:sz w:val="24"/>
                <w:szCs w:val="24"/>
                <w:lang w:val="uk-UA" w:eastAsia="ru-RU"/>
              </w:rPr>
              <w:t xml:space="preserve"> </w:t>
            </w:r>
            <w:r w:rsidRPr="00EF2991">
              <w:rPr>
                <w:rFonts w:ascii="Times New Roman" w:eastAsia="Times New Roman" w:hAnsi="Times New Roman"/>
                <w:b/>
                <w:i/>
                <w:sz w:val="24"/>
                <w:szCs w:val="24"/>
                <w:lang w:val="uk-UA" w:eastAsia="ru-RU"/>
              </w:rPr>
              <w:t>індивідуальних завдань</w:t>
            </w:r>
          </w:p>
        </w:tc>
        <w:tc>
          <w:tcPr>
            <w:tcW w:w="723" w:type="dxa"/>
            <w:shd w:val="clear" w:color="auto" w:fill="auto"/>
          </w:tcPr>
          <w:p w:rsidR="004802E4" w:rsidRPr="00EF2991" w:rsidRDefault="004802E4" w:rsidP="000278AD">
            <w:pPr>
              <w:spacing w:after="0" w:line="240" w:lineRule="auto"/>
              <w:jc w:val="center"/>
              <w:rPr>
                <w:rFonts w:ascii="Times New Roman" w:eastAsia="Times New Roman" w:hAnsi="Times New Roman"/>
                <w:b/>
                <w:sz w:val="24"/>
                <w:szCs w:val="24"/>
                <w:lang w:val="uk-UA" w:eastAsia="ru-RU"/>
              </w:rPr>
            </w:pPr>
            <w:r w:rsidRPr="00EF2991">
              <w:rPr>
                <w:rFonts w:ascii="Times New Roman" w:eastAsia="Times New Roman" w:hAnsi="Times New Roman"/>
                <w:b/>
                <w:sz w:val="24"/>
                <w:szCs w:val="24"/>
                <w:lang w:val="uk-UA" w:eastAsia="ru-RU"/>
              </w:rPr>
              <w:t>20</w:t>
            </w:r>
          </w:p>
        </w:tc>
      </w:tr>
      <w:tr w:rsidR="004802E4" w:rsidRPr="00EF2991" w:rsidTr="000278AD">
        <w:tc>
          <w:tcPr>
            <w:tcW w:w="9105" w:type="dxa"/>
            <w:gridSpan w:val="4"/>
            <w:shd w:val="clear" w:color="auto" w:fill="auto"/>
          </w:tcPr>
          <w:p w:rsidR="004802E4" w:rsidRPr="00EF2991" w:rsidRDefault="004802E4" w:rsidP="000278AD">
            <w:pPr>
              <w:spacing w:after="0" w:line="240" w:lineRule="auto"/>
              <w:rPr>
                <w:rFonts w:ascii="Times New Roman" w:eastAsia="Times New Roman" w:hAnsi="Times New Roman"/>
                <w:b/>
                <w:i/>
                <w:sz w:val="24"/>
                <w:szCs w:val="24"/>
                <w:lang w:val="uk-UA" w:eastAsia="ru-RU"/>
              </w:rPr>
            </w:pPr>
            <w:r w:rsidRPr="00EF2991">
              <w:rPr>
                <w:rFonts w:ascii="Times New Roman" w:eastAsia="Times New Roman" w:hAnsi="Times New Roman"/>
                <w:b/>
                <w:i/>
                <w:sz w:val="24"/>
                <w:szCs w:val="24"/>
                <w:lang w:val="uk-UA" w:eastAsia="ru-RU"/>
              </w:rPr>
              <w:t>Разом</w:t>
            </w:r>
          </w:p>
        </w:tc>
        <w:tc>
          <w:tcPr>
            <w:tcW w:w="723" w:type="dxa"/>
            <w:shd w:val="clear" w:color="auto" w:fill="auto"/>
          </w:tcPr>
          <w:p w:rsidR="004802E4" w:rsidRPr="00EF2991" w:rsidRDefault="004802E4" w:rsidP="000278AD">
            <w:pPr>
              <w:spacing w:after="0" w:line="240" w:lineRule="auto"/>
              <w:jc w:val="center"/>
              <w:rPr>
                <w:rFonts w:ascii="Times New Roman" w:eastAsia="Times New Roman" w:hAnsi="Times New Roman"/>
                <w:b/>
                <w:sz w:val="24"/>
                <w:szCs w:val="24"/>
                <w:lang w:val="uk-UA" w:eastAsia="ru-RU"/>
              </w:rPr>
            </w:pPr>
            <w:r w:rsidRPr="00EF2991">
              <w:rPr>
                <w:rFonts w:ascii="Times New Roman" w:eastAsia="Times New Roman" w:hAnsi="Times New Roman"/>
                <w:b/>
                <w:sz w:val="24"/>
                <w:szCs w:val="24"/>
                <w:lang w:val="uk-UA" w:eastAsia="ru-RU"/>
              </w:rPr>
              <w:t>50</w:t>
            </w:r>
          </w:p>
        </w:tc>
      </w:tr>
    </w:tbl>
    <w:p w:rsidR="004802E4" w:rsidRPr="00EF2991" w:rsidRDefault="004802E4" w:rsidP="004802E4">
      <w:pPr>
        <w:spacing w:after="0" w:line="240" w:lineRule="auto"/>
        <w:jc w:val="both"/>
        <w:rPr>
          <w:rFonts w:ascii="Times New Roman" w:eastAsia="Times New Roman" w:hAnsi="Times New Roman"/>
          <w:sz w:val="24"/>
          <w:szCs w:val="24"/>
          <w:lang w:val="uk-UA" w:eastAsia="ru-RU"/>
        </w:rPr>
      </w:pPr>
      <w:r w:rsidRPr="00EF2991">
        <w:rPr>
          <w:rFonts w:ascii="Times New Roman" w:eastAsia="Times New Roman" w:hAnsi="Times New Roman"/>
          <w:sz w:val="24"/>
          <w:szCs w:val="24"/>
          <w:lang w:val="uk-UA" w:eastAsia="ru-RU"/>
        </w:rPr>
        <w:t>*</w:t>
      </w:r>
      <w:r w:rsidRPr="00EF2991">
        <w:rPr>
          <w:rFonts w:ascii="Times New Roman" w:eastAsia="Times New Roman" w:hAnsi="Times New Roman"/>
          <w:color w:val="000000"/>
          <w:sz w:val="24"/>
          <w:szCs w:val="24"/>
          <w:lang w:val="uk-UA" w:eastAsia="ru-RU"/>
        </w:rPr>
        <w:t xml:space="preserve"> За рішенням кафедри студентам, які брали участь у </w:t>
      </w:r>
      <w:proofErr w:type="spellStart"/>
      <w:r w:rsidRPr="00EF2991">
        <w:rPr>
          <w:rFonts w:ascii="Times New Roman" w:eastAsia="Times New Roman" w:hAnsi="Times New Roman"/>
          <w:color w:val="000000"/>
          <w:sz w:val="24"/>
          <w:szCs w:val="24"/>
          <w:lang w:val="uk-UA" w:eastAsia="ru-RU"/>
        </w:rPr>
        <w:t>позанавчальній</w:t>
      </w:r>
      <w:proofErr w:type="spellEnd"/>
      <w:r w:rsidRPr="00EF2991">
        <w:rPr>
          <w:rFonts w:ascii="Times New Roman" w:eastAsia="Times New Roman" w:hAnsi="Times New Roman"/>
          <w:color w:val="000000"/>
          <w:sz w:val="24"/>
          <w:szCs w:val="24"/>
          <w:lang w:val="uk-UA" w:eastAsia="ru-RU"/>
        </w:rPr>
        <w:t xml:space="preserve"> науковій діяльності — участь у конференції, підготовці наукових публікацій тощо — можуть присуджуватись додаткові бали за поточну успішність, але не більше 10 балів.</w:t>
      </w:r>
    </w:p>
    <w:p w:rsidR="004802E4" w:rsidRDefault="004802E4" w:rsidP="004802E4">
      <w:pPr>
        <w:spacing w:after="0" w:line="240" w:lineRule="auto"/>
        <w:jc w:val="center"/>
        <w:rPr>
          <w:rFonts w:ascii="Times New Roman" w:hAnsi="Times New Roman"/>
          <w:b/>
          <w:sz w:val="28"/>
          <w:lang w:val="uk-UA"/>
        </w:rPr>
      </w:pPr>
    </w:p>
    <w:p w:rsidR="004802E4" w:rsidRDefault="004802E4" w:rsidP="004802E4">
      <w:pPr>
        <w:spacing w:after="0" w:line="240" w:lineRule="auto"/>
        <w:jc w:val="center"/>
        <w:rPr>
          <w:rFonts w:ascii="Times New Roman" w:hAnsi="Times New Roman"/>
          <w:b/>
          <w:sz w:val="28"/>
          <w:lang w:val="uk-UA"/>
        </w:rPr>
      </w:pPr>
    </w:p>
    <w:p w:rsidR="004802E4" w:rsidRPr="004748D0" w:rsidRDefault="004802E4" w:rsidP="004802E4">
      <w:pPr>
        <w:spacing w:after="0" w:line="240" w:lineRule="auto"/>
        <w:jc w:val="center"/>
        <w:rPr>
          <w:rFonts w:ascii="Times New Roman" w:hAnsi="Times New Roman"/>
          <w:b/>
          <w:sz w:val="28"/>
          <w:lang w:val="uk-UA"/>
        </w:rPr>
      </w:pPr>
      <w:r w:rsidRPr="004748D0">
        <w:rPr>
          <w:rFonts w:ascii="Times New Roman" w:hAnsi="Times New Roman"/>
          <w:b/>
          <w:sz w:val="28"/>
          <w:lang w:val="uk-UA"/>
        </w:rPr>
        <w:t>Графік</w:t>
      </w:r>
    </w:p>
    <w:p w:rsidR="004802E4" w:rsidRPr="004748D0" w:rsidRDefault="004802E4" w:rsidP="004802E4">
      <w:pPr>
        <w:spacing w:after="0" w:line="240" w:lineRule="auto"/>
        <w:jc w:val="center"/>
        <w:rPr>
          <w:rFonts w:ascii="Times New Roman" w:hAnsi="Times New Roman"/>
          <w:b/>
          <w:sz w:val="28"/>
          <w:lang w:val="uk-UA"/>
        </w:rPr>
      </w:pPr>
      <w:r w:rsidRPr="004748D0">
        <w:rPr>
          <w:rFonts w:ascii="Times New Roman" w:hAnsi="Times New Roman"/>
          <w:b/>
          <w:sz w:val="28"/>
          <w:lang w:val="uk-UA"/>
        </w:rPr>
        <w:t>презентації виконаних самостійно завдань</w:t>
      </w:r>
    </w:p>
    <w:p w:rsidR="004802E4" w:rsidRPr="004748D0" w:rsidRDefault="004802E4" w:rsidP="004802E4">
      <w:pPr>
        <w:spacing w:after="0" w:line="240" w:lineRule="auto"/>
        <w:jc w:val="right"/>
        <w:rPr>
          <w:rFonts w:ascii="Times New Roman" w:hAnsi="Times New Roman"/>
          <w:i/>
          <w:sz w:val="28"/>
          <w:lang w:val="uk-UA"/>
        </w:rPr>
      </w:pPr>
      <w:r w:rsidRPr="004748D0">
        <w:rPr>
          <w:rFonts w:ascii="Times New Roman" w:hAnsi="Times New Roman"/>
          <w:i/>
          <w:sz w:val="28"/>
          <w:lang w:val="uk-UA"/>
        </w:rPr>
        <w:t>денна форма навчання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7"/>
        <w:gridCol w:w="2500"/>
      </w:tblGrid>
      <w:tr w:rsidR="004802E4" w:rsidRPr="004748D0" w:rsidTr="000278AD">
        <w:tc>
          <w:tcPr>
            <w:tcW w:w="3724" w:type="pct"/>
          </w:tcPr>
          <w:p w:rsidR="004802E4" w:rsidRPr="004748D0" w:rsidRDefault="004802E4" w:rsidP="000278AD">
            <w:pPr>
              <w:spacing w:after="0" w:line="240" w:lineRule="auto"/>
              <w:jc w:val="center"/>
              <w:rPr>
                <w:rFonts w:ascii="Times New Roman" w:hAnsi="Times New Roman"/>
                <w:sz w:val="28"/>
                <w:lang w:val="uk-UA"/>
              </w:rPr>
            </w:pPr>
            <w:r w:rsidRPr="004748D0">
              <w:rPr>
                <w:rFonts w:ascii="Times New Roman" w:hAnsi="Times New Roman"/>
                <w:sz w:val="28"/>
                <w:lang w:val="uk-UA"/>
              </w:rPr>
              <w:t>Завдання</w:t>
            </w:r>
          </w:p>
        </w:tc>
        <w:tc>
          <w:tcPr>
            <w:tcW w:w="1276" w:type="pct"/>
          </w:tcPr>
          <w:p w:rsidR="004802E4" w:rsidRPr="004748D0" w:rsidRDefault="004802E4" w:rsidP="000278AD">
            <w:pPr>
              <w:spacing w:after="0" w:line="240" w:lineRule="auto"/>
              <w:jc w:val="center"/>
              <w:rPr>
                <w:rFonts w:ascii="Times New Roman" w:hAnsi="Times New Roman"/>
                <w:sz w:val="28"/>
                <w:lang w:val="uk-UA"/>
              </w:rPr>
            </w:pPr>
            <w:r w:rsidRPr="004748D0">
              <w:rPr>
                <w:rFonts w:ascii="Times New Roman" w:hAnsi="Times New Roman"/>
                <w:sz w:val="28"/>
                <w:lang w:val="uk-UA"/>
              </w:rPr>
              <w:t>Дата проведення</w:t>
            </w:r>
          </w:p>
        </w:tc>
      </w:tr>
      <w:tr w:rsidR="004802E4" w:rsidRPr="004748D0" w:rsidTr="000278AD">
        <w:tc>
          <w:tcPr>
            <w:tcW w:w="3724" w:type="pct"/>
          </w:tcPr>
          <w:p w:rsidR="004802E4" w:rsidRPr="004748D0" w:rsidRDefault="004802E4" w:rsidP="000278AD">
            <w:pPr>
              <w:spacing w:after="0" w:line="240" w:lineRule="auto"/>
              <w:rPr>
                <w:rFonts w:ascii="Times New Roman" w:hAnsi="Times New Roman"/>
                <w:sz w:val="28"/>
                <w:lang w:val="uk-UA"/>
              </w:rPr>
            </w:pPr>
            <w:r w:rsidRPr="004748D0">
              <w:rPr>
                <w:rFonts w:ascii="Times New Roman" w:hAnsi="Times New Roman"/>
                <w:sz w:val="28"/>
                <w:lang w:val="uk-UA"/>
              </w:rPr>
              <w:t>1. Індивідуальне розрахунково-ситуаційні завдання</w:t>
            </w:r>
          </w:p>
        </w:tc>
        <w:tc>
          <w:tcPr>
            <w:tcW w:w="1276" w:type="pct"/>
          </w:tcPr>
          <w:p w:rsidR="004802E4" w:rsidRPr="004748D0" w:rsidRDefault="004802E4" w:rsidP="000278AD">
            <w:pPr>
              <w:spacing w:after="0" w:line="240" w:lineRule="auto"/>
              <w:rPr>
                <w:rFonts w:ascii="Times New Roman" w:hAnsi="Times New Roman"/>
                <w:sz w:val="28"/>
                <w:lang w:val="uk-UA"/>
              </w:rPr>
            </w:pPr>
            <w:r w:rsidRPr="004748D0">
              <w:rPr>
                <w:rFonts w:ascii="Times New Roman" w:hAnsi="Times New Roman"/>
                <w:sz w:val="28"/>
                <w:lang w:val="uk-UA"/>
              </w:rPr>
              <w:t xml:space="preserve">  до 30 жовтня</w:t>
            </w:r>
          </w:p>
        </w:tc>
      </w:tr>
      <w:tr w:rsidR="004802E4" w:rsidRPr="004748D0" w:rsidTr="000278AD">
        <w:tc>
          <w:tcPr>
            <w:tcW w:w="3724" w:type="pct"/>
          </w:tcPr>
          <w:p w:rsidR="004802E4" w:rsidRPr="004748D0" w:rsidRDefault="004802E4" w:rsidP="000278AD">
            <w:pPr>
              <w:spacing w:after="0" w:line="240" w:lineRule="auto"/>
              <w:rPr>
                <w:rFonts w:ascii="Times New Roman" w:hAnsi="Times New Roman"/>
                <w:sz w:val="28"/>
                <w:lang w:val="uk-UA"/>
              </w:rPr>
            </w:pPr>
            <w:r w:rsidRPr="004748D0">
              <w:rPr>
                <w:rFonts w:ascii="Times New Roman" w:hAnsi="Times New Roman"/>
                <w:sz w:val="28"/>
                <w:lang w:val="uk-UA"/>
              </w:rPr>
              <w:t>2. Підготовка презентації за заданою тематикою</w:t>
            </w:r>
          </w:p>
        </w:tc>
        <w:tc>
          <w:tcPr>
            <w:tcW w:w="1276" w:type="pct"/>
          </w:tcPr>
          <w:p w:rsidR="004802E4" w:rsidRPr="004748D0" w:rsidRDefault="004802E4" w:rsidP="000278AD">
            <w:pPr>
              <w:spacing w:after="0" w:line="240" w:lineRule="auto"/>
              <w:jc w:val="center"/>
              <w:rPr>
                <w:rFonts w:ascii="Times New Roman" w:hAnsi="Times New Roman"/>
                <w:sz w:val="28"/>
                <w:lang w:val="uk-UA"/>
              </w:rPr>
            </w:pPr>
            <w:r w:rsidRPr="004748D0">
              <w:rPr>
                <w:rFonts w:ascii="Times New Roman" w:hAnsi="Times New Roman"/>
                <w:sz w:val="28"/>
                <w:lang w:val="uk-UA"/>
              </w:rPr>
              <w:t>до 30 листопада</w:t>
            </w:r>
          </w:p>
        </w:tc>
      </w:tr>
      <w:tr w:rsidR="004802E4" w:rsidRPr="004748D0" w:rsidTr="000278AD">
        <w:tc>
          <w:tcPr>
            <w:tcW w:w="3724" w:type="pct"/>
          </w:tcPr>
          <w:p w:rsidR="004802E4" w:rsidRPr="004748D0" w:rsidRDefault="004802E4" w:rsidP="000278AD">
            <w:pPr>
              <w:spacing w:after="0" w:line="240" w:lineRule="auto"/>
              <w:rPr>
                <w:rFonts w:ascii="Times New Roman" w:hAnsi="Times New Roman"/>
                <w:sz w:val="28"/>
                <w:lang w:val="uk-UA"/>
              </w:rPr>
            </w:pPr>
            <w:r w:rsidRPr="004748D0">
              <w:rPr>
                <w:rFonts w:ascii="Times New Roman" w:hAnsi="Times New Roman"/>
                <w:sz w:val="28"/>
                <w:lang w:val="uk-UA"/>
              </w:rPr>
              <w:t>3. Аналітична розробка проблеми</w:t>
            </w:r>
          </w:p>
        </w:tc>
        <w:tc>
          <w:tcPr>
            <w:tcW w:w="1276" w:type="pct"/>
          </w:tcPr>
          <w:p w:rsidR="004802E4" w:rsidRPr="004748D0" w:rsidRDefault="004802E4" w:rsidP="000278AD">
            <w:pPr>
              <w:spacing w:after="0" w:line="240" w:lineRule="auto"/>
              <w:jc w:val="center"/>
              <w:rPr>
                <w:rFonts w:ascii="Times New Roman" w:hAnsi="Times New Roman"/>
                <w:sz w:val="28"/>
                <w:lang w:val="uk-UA"/>
              </w:rPr>
            </w:pPr>
            <w:r w:rsidRPr="004748D0">
              <w:rPr>
                <w:rFonts w:ascii="Times New Roman" w:hAnsi="Times New Roman"/>
                <w:sz w:val="28"/>
                <w:lang w:val="uk-UA"/>
              </w:rPr>
              <w:t>до 30 листопада</w:t>
            </w:r>
          </w:p>
        </w:tc>
      </w:tr>
      <w:tr w:rsidR="004802E4" w:rsidRPr="004748D0" w:rsidTr="000278AD">
        <w:tc>
          <w:tcPr>
            <w:tcW w:w="3724" w:type="pct"/>
          </w:tcPr>
          <w:p w:rsidR="004802E4" w:rsidRPr="004748D0" w:rsidRDefault="004802E4" w:rsidP="000278AD">
            <w:pPr>
              <w:spacing w:after="0" w:line="240" w:lineRule="auto"/>
              <w:rPr>
                <w:rFonts w:ascii="Times New Roman" w:hAnsi="Times New Roman"/>
                <w:sz w:val="28"/>
                <w:lang w:val="uk-UA"/>
              </w:rPr>
            </w:pPr>
            <w:r w:rsidRPr="004748D0">
              <w:rPr>
                <w:rFonts w:ascii="Times New Roman" w:hAnsi="Times New Roman"/>
                <w:sz w:val="28"/>
                <w:lang w:val="uk-UA"/>
              </w:rPr>
              <w:t>4. Аналітичний (критичний) огляд наукових публікацій за заданою тематикою</w:t>
            </w:r>
          </w:p>
        </w:tc>
        <w:tc>
          <w:tcPr>
            <w:tcW w:w="1276" w:type="pct"/>
          </w:tcPr>
          <w:p w:rsidR="004802E4" w:rsidRPr="004748D0" w:rsidRDefault="004802E4" w:rsidP="000278AD">
            <w:pPr>
              <w:spacing w:after="0" w:line="240" w:lineRule="auto"/>
              <w:jc w:val="center"/>
              <w:rPr>
                <w:rFonts w:ascii="Times New Roman" w:hAnsi="Times New Roman"/>
                <w:sz w:val="28"/>
                <w:lang w:val="uk-UA"/>
              </w:rPr>
            </w:pPr>
          </w:p>
        </w:tc>
      </w:tr>
      <w:tr w:rsidR="004802E4" w:rsidRPr="004748D0" w:rsidTr="000278AD">
        <w:tc>
          <w:tcPr>
            <w:tcW w:w="3724" w:type="pct"/>
          </w:tcPr>
          <w:p w:rsidR="004802E4" w:rsidRPr="004748D0" w:rsidRDefault="004802E4" w:rsidP="000278AD">
            <w:pPr>
              <w:spacing w:after="0" w:line="240" w:lineRule="auto"/>
              <w:rPr>
                <w:rFonts w:ascii="Times New Roman" w:hAnsi="Times New Roman"/>
                <w:sz w:val="28"/>
                <w:lang w:val="uk-UA"/>
              </w:rPr>
            </w:pPr>
            <w:r w:rsidRPr="004748D0">
              <w:rPr>
                <w:rFonts w:ascii="Times New Roman" w:hAnsi="Times New Roman"/>
                <w:sz w:val="28"/>
                <w:lang w:val="uk-UA"/>
              </w:rPr>
              <w:t>5. Модульний контроль (комплексний тест)</w:t>
            </w:r>
          </w:p>
        </w:tc>
        <w:tc>
          <w:tcPr>
            <w:tcW w:w="1276" w:type="pct"/>
          </w:tcPr>
          <w:p w:rsidR="004802E4" w:rsidRPr="004748D0" w:rsidRDefault="004802E4" w:rsidP="000278AD">
            <w:pPr>
              <w:spacing w:after="0" w:line="240" w:lineRule="auto"/>
              <w:jc w:val="center"/>
              <w:rPr>
                <w:rFonts w:ascii="Times New Roman" w:hAnsi="Times New Roman"/>
                <w:sz w:val="28"/>
                <w:lang w:val="uk-UA"/>
              </w:rPr>
            </w:pPr>
            <w:r w:rsidRPr="004748D0">
              <w:rPr>
                <w:rFonts w:ascii="Times New Roman" w:hAnsi="Times New Roman"/>
                <w:sz w:val="28"/>
                <w:lang w:val="uk-UA"/>
              </w:rPr>
              <w:t>20 грудня</w:t>
            </w:r>
          </w:p>
        </w:tc>
      </w:tr>
    </w:tbl>
    <w:p w:rsidR="004802E4" w:rsidRPr="004748D0" w:rsidRDefault="004802E4" w:rsidP="004802E4">
      <w:pPr>
        <w:spacing w:after="0" w:line="240" w:lineRule="auto"/>
        <w:jc w:val="both"/>
        <w:rPr>
          <w:rFonts w:ascii="Times New Roman" w:hAnsi="Times New Roman"/>
          <w:sz w:val="28"/>
          <w:szCs w:val="28"/>
          <w:lang w:val="uk-UA"/>
        </w:rPr>
      </w:pPr>
    </w:p>
    <w:p w:rsidR="004802E4" w:rsidRPr="004748D0" w:rsidRDefault="004802E4" w:rsidP="004802E4">
      <w:pPr>
        <w:spacing w:after="0" w:line="240" w:lineRule="auto"/>
        <w:jc w:val="both"/>
        <w:rPr>
          <w:rFonts w:ascii="Times New Roman" w:hAnsi="Times New Roman"/>
          <w:sz w:val="28"/>
          <w:szCs w:val="28"/>
          <w:lang w:val="uk-UA"/>
        </w:rPr>
      </w:pPr>
    </w:p>
    <w:p w:rsidR="004802E4" w:rsidRPr="004748D0" w:rsidRDefault="004802E4" w:rsidP="004802E4">
      <w:pPr>
        <w:keepNext/>
        <w:spacing w:after="0" w:line="240" w:lineRule="auto"/>
        <w:jc w:val="center"/>
        <w:outlineLvl w:val="1"/>
        <w:rPr>
          <w:rFonts w:ascii="Times New Roman" w:hAnsi="Times New Roman"/>
          <w:b/>
          <w:caps/>
          <w:sz w:val="28"/>
          <w:szCs w:val="20"/>
          <w:lang w:val="uk-UA" w:eastAsia="ru-RU"/>
        </w:rPr>
      </w:pPr>
    </w:p>
    <w:p w:rsidR="004802E4" w:rsidRDefault="004802E4" w:rsidP="004802E4">
      <w:pPr>
        <w:keepNext/>
        <w:spacing w:after="0" w:line="240" w:lineRule="auto"/>
        <w:jc w:val="center"/>
        <w:outlineLvl w:val="1"/>
        <w:rPr>
          <w:rFonts w:ascii="Times New Roman" w:hAnsi="Times New Roman"/>
          <w:b/>
          <w:caps/>
          <w:sz w:val="28"/>
          <w:szCs w:val="20"/>
          <w:lang w:val="en-US" w:eastAsia="ru-RU"/>
        </w:rPr>
      </w:pPr>
    </w:p>
    <w:p w:rsidR="004802E4" w:rsidRDefault="004802E4" w:rsidP="004802E4">
      <w:pPr>
        <w:keepNext/>
        <w:spacing w:after="0" w:line="240" w:lineRule="auto"/>
        <w:jc w:val="center"/>
        <w:outlineLvl w:val="1"/>
        <w:rPr>
          <w:rFonts w:ascii="Times New Roman" w:hAnsi="Times New Roman"/>
          <w:b/>
          <w:caps/>
          <w:sz w:val="28"/>
          <w:szCs w:val="20"/>
          <w:lang w:val="en-US" w:eastAsia="ru-RU"/>
        </w:rPr>
      </w:pPr>
    </w:p>
    <w:p w:rsidR="004802E4" w:rsidRPr="004748D0" w:rsidRDefault="00A165B2" w:rsidP="004802E4">
      <w:pPr>
        <w:keepNext/>
        <w:spacing w:after="0" w:line="240" w:lineRule="auto"/>
        <w:jc w:val="center"/>
        <w:outlineLvl w:val="1"/>
        <w:rPr>
          <w:rFonts w:ascii="Times New Roman" w:hAnsi="Times New Roman"/>
          <w:b/>
          <w:caps/>
          <w:sz w:val="28"/>
          <w:szCs w:val="20"/>
          <w:lang w:val="uk-UA" w:eastAsia="ru-RU"/>
        </w:rPr>
      </w:pPr>
      <w:r>
        <w:rPr>
          <w:rFonts w:ascii="Times New Roman" w:hAnsi="Times New Roman"/>
          <w:b/>
          <w:caps/>
          <w:sz w:val="28"/>
          <w:szCs w:val="20"/>
          <w:lang w:val="uk-UA" w:eastAsia="ru-RU"/>
        </w:rPr>
        <w:t>7</w:t>
      </w:r>
      <w:r w:rsidR="004802E4" w:rsidRPr="004748D0">
        <w:rPr>
          <w:rFonts w:ascii="Times New Roman" w:hAnsi="Times New Roman"/>
          <w:b/>
          <w:caps/>
          <w:sz w:val="28"/>
          <w:szCs w:val="20"/>
          <w:lang w:val="uk-UA" w:eastAsia="ru-RU"/>
        </w:rPr>
        <w:t>. система поточного І ПІДСУМКОВОГО Контролю знань</w:t>
      </w:r>
    </w:p>
    <w:p w:rsidR="004802E4" w:rsidRPr="004748D0" w:rsidRDefault="004802E4" w:rsidP="004802E4">
      <w:pPr>
        <w:keepNext/>
        <w:spacing w:after="0" w:line="240" w:lineRule="auto"/>
        <w:jc w:val="center"/>
        <w:outlineLvl w:val="1"/>
        <w:rPr>
          <w:rFonts w:ascii="Times New Roman" w:hAnsi="Times New Roman"/>
          <w:b/>
          <w:sz w:val="28"/>
          <w:szCs w:val="20"/>
          <w:lang w:val="uk-UA" w:eastAsia="ru-RU"/>
        </w:rPr>
      </w:pPr>
    </w:p>
    <w:p w:rsidR="004802E4" w:rsidRPr="004748D0" w:rsidRDefault="00A165B2" w:rsidP="004802E4">
      <w:pPr>
        <w:keepNext/>
        <w:spacing w:after="0" w:line="240" w:lineRule="auto"/>
        <w:jc w:val="center"/>
        <w:outlineLvl w:val="1"/>
        <w:rPr>
          <w:rFonts w:ascii="Times New Roman" w:hAnsi="Times New Roman"/>
          <w:b/>
          <w:sz w:val="28"/>
          <w:szCs w:val="20"/>
          <w:lang w:val="uk-UA" w:eastAsia="ru-RU"/>
        </w:rPr>
      </w:pPr>
      <w:r>
        <w:rPr>
          <w:rFonts w:ascii="Times New Roman" w:hAnsi="Times New Roman"/>
          <w:b/>
          <w:sz w:val="28"/>
          <w:szCs w:val="20"/>
          <w:lang w:val="uk-UA" w:eastAsia="ru-RU"/>
        </w:rPr>
        <w:t>7</w:t>
      </w:r>
      <w:r w:rsidR="004802E4" w:rsidRPr="004748D0">
        <w:rPr>
          <w:rFonts w:ascii="Times New Roman" w:hAnsi="Times New Roman"/>
          <w:b/>
          <w:sz w:val="28"/>
          <w:szCs w:val="20"/>
          <w:lang w:val="uk-UA" w:eastAsia="ru-RU"/>
        </w:rPr>
        <w:t>.1.  Порядок поточного модульного, та поточного підсумкового контролю</w:t>
      </w:r>
      <w:r w:rsidR="004802E4" w:rsidRPr="00442FE2">
        <w:rPr>
          <w:rFonts w:ascii="Times New Roman" w:hAnsi="Times New Roman"/>
          <w:b/>
          <w:sz w:val="28"/>
          <w:szCs w:val="20"/>
          <w:lang w:eastAsia="ru-RU"/>
        </w:rPr>
        <w:t xml:space="preserve"> </w:t>
      </w:r>
      <w:r w:rsidR="004802E4" w:rsidRPr="004748D0">
        <w:rPr>
          <w:rFonts w:ascii="Times New Roman" w:hAnsi="Times New Roman"/>
          <w:b/>
          <w:sz w:val="28"/>
          <w:szCs w:val="20"/>
          <w:lang w:val="uk-UA" w:eastAsia="ru-RU"/>
        </w:rPr>
        <w:t>знань студентів денної форми навчання</w:t>
      </w:r>
    </w:p>
    <w:p w:rsidR="004802E4" w:rsidRPr="004748D0" w:rsidRDefault="004802E4" w:rsidP="004802E4">
      <w:pPr>
        <w:keepNext/>
        <w:spacing w:after="0" w:line="240" w:lineRule="auto"/>
        <w:jc w:val="center"/>
        <w:outlineLvl w:val="1"/>
        <w:rPr>
          <w:lang w:val="uk-UA" w:eastAsia="ru-RU"/>
        </w:rPr>
      </w:pPr>
    </w:p>
    <w:p w:rsidR="004802E4" w:rsidRPr="004748D0" w:rsidRDefault="004802E4" w:rsidP="004802E4">
      <w:pPr>
        <w:spacing w:after="0" w:line="240" w:lineRule="auto"/>
        <w:ind w:firstLine="720"/>
        <w:rPr>
          <w:rFonts w:ascii="Times New Roman" w:hAnsi="Times New Roman"/>
          <w:sz w:val="28"/>
          <w:szCs w:val="28"/>
          <w:lang w:val="uk-UA"/>
        </w:rPr>
      </w:pPr>
      <w:r w:rsidRPr="004748D0">
        <w:rPr>
          <w:rFonts w:ascii="Times New Roman" w:hAnsi="Times New Roman"/>
          <w:sz w:val="28"/>
          <w:szCs w:val="28"/>
          <w:lang w:val="uk-UA"/>
        </w:rPr>
        <w:t>Об’єкти поточного контролю поділяються на обов’язкові та вибіркові.</w:t>
      </w:r>
    </w:p>
    <w:p w:rsidR="004802E4" w:rsidRPr="004748D0" w:rsidRDefault="004802E4" w:rsidP="004802E4">
      <w:pPr>
        <w:spacing w:after="0" w:line="240" w:lineRule="auto"/>
        <w:jc w:val="both"/>
        <w:rPr>
          <w:rFonts w:ascii="Times New Roman" w:hAnsi="Times New Roman"/>
          <w:sz w:val="28"/>
          <w:szCs w:val="28"/>
          <w:lang w:val="uk-UA"/>
        </w:rPr>
      </w:pPr>
      <w:r w:rsidRPr="004748D0">
        <w:rPr>
          <w:rFonts w:ascii="Times New Roman" w:hAnsi="Times New Roman"/>
          <w:sz w:val="28"/>
          <w:szCs w:val="28"/>
          <w:lang w:val="uk-UA"/>
        </w:rPr>
        <w:t>До обов’язкових належать завдання, які всі студенти повинні виконати обов’язково під час опанування даної науки, а до вибіркових – альтернативні завдання, серед яких студент може вибрати завдання на власний розсуд з тим, щоб набрати необхідну кількість балів.</w:t>
      </w:r>
    </w:p>
    <w:p w:rsidR="004802E4" w:rsidRPr="004748D0" w:rsidRDefault="004802E4" w:rsidP="004802E4">
      <w:pPr>
        <w:spacing w:after="0" w:line="240" w:lineRule="auto"/>
        <w:jc w:val="both"/>
        <w:rPr>
          <w:rFonts w:ascii="Times New Roman" w:hAnsi="Times New Roman"/>
          <w:b/>
          <w:sz w:val="28"/>
          <w:szCs w:val="28"/>
          <w:lang w:val="uk-UA"/>
        </w:rPr>
      </w:pPr>
      <w:r w:rsidRPr="004748D0">
        <w:rPr>
          <w:rFonts w:ascii="Times New Roman" w:hAnsi="Times New Roman"/>
          <w:sz w:val="28"/>
          <w:szCs w:val="28"/>
          <w:lang w:val="uk-UA"/>
        </w:rPr>
        <w:lastRenderedPageBreak/>
        <w:tab/>
      </w:r>
      <w:r w:rsidRPr="004748D0">
        <w:rPr>
          <w:rFonts w:ascii="Times New Roman" w:hAnsi="Times New Roman"/>
          <w:b/>
          <w:sz w:val="28"/>
          <w:szCs w:val="28"/>
          <w:lang w:val="uk-UA"/>
        </w:rPr>
        <w:t>Обов’язкові об’єкти поточного контролю та їх оцінювання:</w:t>
      </w:r>
    </w:p>
    <w:p w:rsidR="004802E4" w:rsidRPr="004748D0" w:rsidRDefault="004802E4" w:rsidP="004802E4">
      <w:pPr>
        <w:spacing w:after="0" w:line="240" w:lineRule="auto"/>
        <w:jc w:val="both"/>
        <w:rPr>
          <w:rFonts w:ascii="Times New Roman" w:hAnsi="Times New Roman"/>
          <w:sz w:val="28"/>
          <w:szCs w:val="28"/>
          <w:lang w:val="uk-UA"/>
        </w:rPr>
      </w:pPr>
      <w:r w:rsidRPr="004748D0">
        <w:rPr>
          <w:rFonts w:ascii="Times New Roman" w:hAnsi="Times New Roman"/>
          <w:sz w:val="28"/>
          <w:szCs w:val="28"/>
          <w:lang w:val="uk-UA"/>
        </w:rPr>
        <w:tab/>
        <w:t>- систематичність та активність на практичних заняттях, активна участь в проведенні ділової ігри;</w:t>
      </w:r>
    </w:p>
    <w:p w:rsidR="004802E4" w:rsidRPr="004748D0" w:rsidRDefault="004802E4" w:rsidP="004802E4">
      <w:pPr>
        <w:spacing w:after="0" w:line="240" w:lineRule="auto"/>
        <w:jc w:val="both"/>
        <w:rPr>
          <w:rFonts w:ascii="Times New Roman" w:hAnsi="Times New Roman"/>
          <w:sz w:val="28"/>
          <w:szCs w:val="28"/>
          <w:lang w:val="uk-UA"/>
        </w:rPr>
      </w:pPr>
      <w:r w:rsidRPr="004748D0">
        <w:rPr>
          <w:rFonts w:ascii="Times New Roman" w:hAnsi="Times New Roman"/>
          <w:sz w:val="28"/>
          <w:szCs w:val="28"/>
          <w:lang w:val="uk-UA"/>
        </w:rPr>
        <w:tab/>
        <w:t>- експрес-опитування, тест-контроль;</w:t>
      </w:r>
    </w:p>
    <w:p w:rsidR="004802E4" w:rsidRPr="004748D0" w:rsidRDefault="004802E4" w:rsidP="004802E4">
      <w:pPr>
        <w:spacing w:after="0" w:line="240" w:lineRule="auto"/>
        <w:jc w:val="both"/>
        <w:rPr>
          <w:rFonts w:ascii="Times New Roman" w:hAnsi="Times New Roman"/>
          <w:sz w:val="28"/>
          <w:szCs w:val="28"/>
          <w:lang w:val="uk-UA"/>
        </w:rPr>
      </w:pPr>
      <w:r w:rsidRPr="004748D0">
        <w:rPr>
          <w:rFonts w:ascii="Times New Roman" w:hAnsi="Times New Roman"/>
          <w:sz w:val="28"/>
          <w:szCs w:val="28"/>
          <w:lang w:val="uk-UA"/>
        </w:rPr>
        <w:tab/>
        <w:t>- виконання індивідуальних (розрахункових) завдань;</w:t>
      </w:r>
    </w:p>
    <w:p w:rsidR="004802E4" w:rsidRPr="004748D0" w:rsidRDefault="004802E4" w:rsidP="004802E4">
      <w:pPr>
        <w:spacing w:after="0" w:line="240" w:lineRule="auto"/>
        <w:jc w:val="both"/>
        <w:rPr>
          <w:rFonts w:ascii="Times New Roman" w:hAnsi="Times New Roman"/>
          <w:sz w:val="28"/>
          <w:szCs w:val="28"/>
          <w:lang w:val="uk-UA"/>
        </w:rPr>
      </w:pPr>
      <w:r w:rsidRPr="004748D0">
        <w:rPr>
          <w:rFonts w:ascii="Times New Roman" w:hAnsi="Times New Roman"/>
          <w:sz w:val="28"/>
          <w:szCs w:val="28"/>
          <w:lang w:val="uk-UA"/>
        </w:rPr>
        <w:tab/>
        <w:t>- виконання модульних завдань;</w:t>
      </w:r>
    </w:p>
    <w:p w:rsidR="004802E4" w:rsidRPr="004748D0" w:rsidRDefault="004802E4" w:rsidP="004802E4">
      <w:pPr>
        <w:spacing w:after="0" w:line="240" w:lineRule="auto"/>
        <w:jc w:val="both"/>
        <w:rPr>
          <w:rFonts w:ascii="Times New Roman" w:hAnsi="Times New Roman"/>
          <w:sz w:val="28"/>
          <w:szCs w:val="28"/>
          <w:lang w:val="uk-UA"/>
        </w:rPr>
      </w:pPr>
      <w:r w:rsidRPr="004748D0">
        <w:rPr>
          <w:rFonts w:ascii="Times New Roman" w:hAnsi="Times New Roman"/>
          <w:sz w:val="28"/>
          <w:szCs w:val="28"/>
          <w:lang w:val="uk-UA"/>
        </w:rPr>
        <w:tab/>
        <w:t xml:space="preserve">При контролі систематичності та активності на практичних заняттях, активної участі в проведенні ділової ігри оцінці підлягає систематичне відвідування занять, активна участь на практичному занятті та при проведенні ділової ігри, відповідь на питання, які включені до експрес-опитування та тест контролю. Оцінка за систематичну роботу та активність студентів протягом семестру становить 30 балів. Види навчальної роботи, які виконують студенти під час проведення практичних занять та відповідна кількість балів, які вони можуть при цьому отримати наведені нижче. </w:t>
      </w:r>
    </w:p>
    <w:p w:rsidR="004802E4" w:rsidRPr="004748D0" w:rsidRDefault="004802E4" w:rsidP="004802E4">
      <w:pPr>
        <w:spacing w:after="0" w:line="240" w:lineRule="auto"/>
        <w:jc w:val="center"/>
        <w:rPr>
          <w:rFonts w:ascii="Times New Roman" w:hAnsi="Times New Roman"/>
          <w:b/>
          <w:sz w:val="28"/>
          <w:szCs w:val="28"/>
          <w:lang w:val="uk-UA"/>
        </w:rPr>
      </w:pPr>
    </w:p>
    <w:p w:rsidR="004802E4" w:rsidRPr="004748D0" w:rsidRDefault="004802E4" w:rsidP="004802E4">
      <w:pPr>
        <w:spacing w:after="0" w:line="240" w:lineRule="auto"/>
        <w:jc w:val="center"/>
        <w:rPr>
          <w:rFonts w:ascii="Times New Roman" w:hAnsi="Times New Roman"/>
          <w:b/>
          <w:sz w:val="28"/>
          <w:szCs w:val="28"/>
          <w:lang w:val="uk-UA"/>
        </w:rPr>
      </w:pPr>
      <w:r w:rsidRPr="004748D0">
        <w:rPr>
          <w:rFonts w:ascii="Times New Roman" w:hAnsi="Times New Roman"/>
          <w:b/>
          <w:sz w:val="28"/>
          <w:szCs w:val="28"/>
          <w:lang w:val="uk-UA"/>
        </w:rPr>
        <w:t xml:space="preserve">Розподіл балів та види навчальної роботи, яка виконується </w:t>
      </w:r>
    </w:p>
    <w:p w:rsidR="004802E4" w:rsidRPr="004748D0" w:rsidRDefault="004802E4" w:rsidP="004802E4">
      <w:pPr>
        <w:spacing w:after="0" w:line="240" w:lineRule="auto"/>
        <w:jc w:val="center"/>
        <w:rPr>
          <w:rFonts w:ascii="Times New Roman" w:hAnsi="Times New Roman"/>
          <w:b/>
          <w:sz w:val="28"/>
          <w:szCs w:val="28"/>
          <w:lang w:val="uk-UA"/>
        </w:rPr>
      </w:pPr>
      <w:r w:rsidRPr="004748D0">
        <w:rPr>
          <w:rFonts w:ascii="Times New Roman" w:hAnsi="Times New Roman"/>
          <w:b/>
          <w:sz w:val="28"/>
          <w:szCs w:val="28"/>
          <w:lang w:val="uk-UA"/>
        </w:rPr>
        <w:t>на практичних заняттях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4802E4" w:rsidRPr="004748D0" w:rsidTr="000278AD">
        <w:tc>
          <w:tcPr>
            <w:tcW w:w="2392" w:type="dxa"/>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 xml:space="preserve">Номер заняття </w:t>
            </w:r>
          </w:p>
        </w:tc>
        <w:tc>
          <w:tcPr>
            <w:tcW w:w="2393" w:type="dxa"/>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Номер теми</w:t>
            </w:r>
          </w:p>
        </w:tc>
        <w:tc>
          <w:tcPr>
            <w:tcW w:w="2393" w:type="dxa"/>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Вид навчальної роботи</w:t>
            </w:r>
          </w:p>
        </w:tc>
        <w:tc>
          <w:tcPr>
            <w:tcW w:w="2393" w:type="dxa"/>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Максимальна кількість балів</w:t>
            </w:r>
          </w:p>
        </w:tc>
      </w:tr>
      <w:tr w:rsidR="004802E4" w:rsidRPr="004748D0" w:rsidTr="000278AD">
        <w:tc>
          <w:tcPr>
            <w:tcW w:w="2392"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1</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1</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Виступи на практичних заняттях</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2</w:t>
            </w:r>
          </w:p>
        </w:tc>
      </w:tr>
      <w:tr w:rsidR="004802E4" w:rsidRPr="004748D0" w:rsidTr="000278AD">
        <w:trPr>
          <w:trHeight w:val="158"/>
        </w:trPr>
        <w:tc>
          <w:tcPr>
            <w:tcW w:w="2392" w:type="dxa"/>
            <w:vMerge w:val="restart"/>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2</w:t>
            </w:r>
          </w:p>
        </w:tc>
        <w:tc>
          <w:tcPr>
            <w:tcW w:w="2393" w:type="dxa"/>
            <w:vMerge w:val="restart"/>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2</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Виступи на практичних заняттях</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2</w:t>
            </w:r>
          </w:p>
        </w:tc>
      </w:tr>
      <w:tr w:rsidR="004802E4" w:rsidRPr="004748D0" w:rsidTr="000278AD">
        <w:trPr>
          <w:trHeight w:val="157"/>
        </w:trPr>
        <w:tc>
          <w:tcPr>
            <w:tcW w:w="2392" w:type="dxa"/>
            <w:vMerge/>
          </w:tcPr>
          <w:p w:rsidR="004802E4" w:rsidRPr="004748D0" w:rsidRDefault="004802E4" w:rsidP="000278AD">
            <w:pPr>
              <w:spacing w:after="0" w:line="240" w:lineRule="auto"/>
              <w:jc w:val="center"/>
              <w:rPr>
                <w:rFonts w:ascii="Times New Roman" w:hAnsi="Times New Roman"/>
                <w:sz w:val="24"/>
                <w:szCs w:val="24"/>
                <w:lang w:val="uk-UA"/>
              </w:rPr>
            </w:pPr>
          </w:p>
        </w:tc>
        <w:tc>
          <w:tcPr>
            <w:tcW w:w="2393" w:type="dxa"/>
            <w:vMerge/>
          </w:tcPr>
          <w:p w:rsidR="004802E4" w:rsidRPr="004748D0" w:rsidRDefault="004802E4" w:rsidP="000278AD">
            <w:pPr>
              <w:spacing w:after="0" w:line="240" w:lineRule="auto"/>
              <w:jc w:val="center"/>
              <w:rPr>
                <w:rFonts w:ascii="Times New Roman" w:hAnsi="Times New Roman"/>
                <w:sz w:val="24"/>
                <w:szCs w:val="24"/>
                <w:lang w:val="uk-UA"/>
              </w:rPr>
            </w:pP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Експрес-контроль</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1</w:t>
            </w:r>
          </w:p>
        </w:tc>
      </w:tr>
      <w:tr w:rsidR="004802E4" w:rsidRPr="004748D0" w:rsidTr="000278AD">
        <w:tc>
          <w:tcPr>
            <w:tcW w:w="2392"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3</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3</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Виступи на практичних заняттях</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2</w:t>
            </w:r>
          </w:p>
        </w:tc>
      </w:tr>
      <w:tr w:rsidR="004802E4" w:rsidRPr="004748D0" w:rsidTr="000278AD">
        <w:trPr>
          <w:trHeight w:val="158"/>
        </w:trPr>
        <w:tc>
          <w:tcPr>
            <w:tcW w:w="2392" w:type="dxa"/>
            <w:vMerge w:val="restart"/>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4</w:t>
            </w:r>
          </w:p>
        </w:tc>
        <w:tc>
          <w:tcPr>
            <w:tcW w:w="2393" w:type="dxa"/>
            <w:vMerge w:val="restart"/>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4</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Виступи на практичних заняттях</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2</w:t>
            </w:r>
          </w:p>
        </w:tc>
      </w:tr>
      <w:tr w:rsidR="004802E4" w:rsidRPr="004748D0" w:rsidTr="000278AD">
        <w:trPr>
          <w:trHeight w:val="157"/>
        </w:trPr>
        <w:tc>
          <w:tcPr>
            <w:tcW w:w="2392" w:type="dxa"/>
            <w:vMerge/>
          </w:tcPr>
          <w:p w:rsidR="004802E4" w:rsidRPr="004748D0" w:rsidRDefault="004802E4" w:rsidP="000278AD">
            <w:pPr>
              <w:spacing w:after="0" w:line="240" w:lineRule="auto"/>
              <w:jc w:val="center"/>
              <w:rPr>
                <w:rFonts w:ascii="Times New Roman" w:hAnsi="Times New Roman"/>
                <w:sz w:val="24"/>
                <w:szCs w:val="24"/>
                <w:lang w:val="uk-UA"/>
              </w:rPr>
            </w:pPr>
          </w:p>
        </w:tc>
        <w:tc>
          <w:tcPr>
            <w:tcW w:w="2393" w:type="dxa"/>
            <w:vMerge/>
          </w:tcPr>
          <w:p w:rsidR="004802E4" w:rsidRPr="004748D0" w:rsidRDefault="004802E4" w:rsidP="000278AD">
            <w:pPr>
              <w:spacing w:after="0" w:line="240" w:lineRule="auto"/>
              <w:jc w:val="center"/>
              <w:rPr>
                <w:rFonts w:ascii="Times New Roman" w:hAnsi="Times New Roman"/>
                <w:sz w:val="24"/>
                <w:szCs w:val="24"/>
                <w:lang w:val="uk-UA"/>
              </w:rPr>
            </w:pP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Експрес-контроль</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1</w:t>
            </w:r>
          </w:p>
        </w:tc>
      </w:tr>
      <w:tr w:rsidR="004802E4" w:rsidRPr="004748D0" w:rsidTr="000278AD">
        <w:tc>
          <w:tcPr>
            <w:tcW w:w="2392"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5</w:t>
            </w:r>
          </w:p>
        </w:tc>
        <w:tc>
          <w:tcPr>
            <w:tcW w:w="2393" w:type="dxa"/>
            <w:vMerge w:val="restart"/>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5</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Виступи на практичних заняттях</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2</w:t>
            </w:r>
          </w:p>
        </w:tc>
      </w:tr>
      <w:tr w:rsidR="004802E4" w:rsidRPr="004748D0" w:rsidTr="000278AD">
        <w:tc>
          <w:tcPr>
            <w:tcW w:w="2392"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6</w:t>
            </w:r>
          </w:p>
        </w:tc>
        <w:tc>
          <w:tcPr>
            <w:tcW w:w="2393" w:type="dxa"/>
            <w:vMerge/>
          </w:tcPr>
          <w:p w:rsidR="004802E4" w:rsidRPr="004748D0" w:rsidRDefault="004802E4" w:rsidP="000278AD">
            <w:pPr>
              <w:spacing w:after="0" w:line="240" w:lineRule="auto"/>
              <w:jc w:val="center"/>
              <w:rPr>
                <w:rFonts w:ascii="Times New Roman" w:hAnsi="Times New Roman"/>
                <w:sz w:val="24"/>
                <w:szCs w:val="24"/>
                <w:lang w:val="uk-UA"/>
              </w:rPr>
            </w:pP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Тест-контроль</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2</w:t>
            </w:r>
          </w:p>
        </w:tc>
      </w:tr>
      <w:tr w:rsidR="004802E4" w:rsidRPr="004748D0" w:rsidTr="000278AD">
        <w:tc>
          <w:tcPr>
            <w:tcW w:w="2392"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7</w:t>
            </w:r>
          </w:p>
        </w:tc>
        <w:tc>
          <w:tcPr>
            <w:tcW w:w="2393" w:type="dxa"/>
            <w:vMerge w:val="restart"/>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6</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Виступи на практичних заняттях</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2</w:t>
            </w:r>
          </w:p>
        </w:tc>
      </w:tr>
      <w:tr w:rsidR="004802E4" w:rsidRPr="004748D0" w:rsidTr="000278AD">
        <w:tc>
          <w:tcPr>
            <w:tcW w:w="2392"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8</w:t>
            </w:r>
          </w:p>
        </w:tc>
        <w:tc>
          <w:tcPr>
            <w:tcW w:w="2393" w:type="dxa"/>
            <w:vMerge/>
          </w:tcPr>
          <w:p w:rsidR="004802E4" w:rsidRPr="004748D0" w:rsidRDefault="004802E4" w:rsidP="000278AD">
            <w:pPr>
              <w:spacing w:after="0" w:line="240" w:lineRule="auto"/>
              <w:jc w:val="center"/>
              <w:rPr>
                <w:rFonts w:ascii="Times New Roman" w:hAnsi="Times New Roman"/>
                <w:sz w:val="24"/>
                <w:szCs w:val="24"/>
                <w:lang w:val="uk-UA"/>
              </w:rPr>
            </w:pP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Тест-контроль</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2</w:t>
            </w:r>
          </w:p>
        </w:tc>
      </w:tr>
      <w:tr w:rsidR="004802E4" w:rsidRPr="004748D0" w:rsidTr="000278AD">
        <w:tc>
          <w:tcPr>
            <w:tcW w:w="2392"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9</w:t>
            </w:r>
          </w:p>
        </w:tc>
        <w:tc>
          <w:tcPr>
            <w:tcW w:w="2393" w:type="dxa"/>
            <w:vMerge w:val="restart"/>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7</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Модуль 1</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Шкала та порядок оцінювання наведено нижче</w:t>
            </w:r>
          </w:p>
        </w:tc>
      </w:tr>
      <w:tr w:rsidR="004802E4" w:rsidRPr="004748D0" w:rsidTr="000278AD">
        <w:tc>
          <w:tcPr>
            <w:tcW w:w="2392"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10</w:t>
            </w:r>
          </w:p>
        </w:tc>
        <w:tc>
          <w:tcPr>
            <w:tcW w:w="2393" w:type="dxa"/>
            <w:vMerge/>
          </w:tcPr>
          <w:p w:rsidR="004802E4" w:rsidRPr="004748D0" w:rsidRDefault="004802E4" w:rsidP="000278AD">
            <w:pPr>
              <w:spacing w:after="0" w:line="240" w:lineRule="auto"/>
              <w:jc w:val="center"/>
              <w:rPr>
                <w:rFonts w:ascii="Times New Roman" w:hAnsi="Times New Roman"/>
                <w:sz w:val="24"/>
                <w:szCs w:val="24"/>
                <w:lang w:val="uk-UA"/>
              </w:rPr>
            </w:pP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Тест-контроль</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2</w:t>
            </w:r>
          </w:p>
        </w:tc>
      </w:tr>
      <w:tr w:rsidR="004802E4" w:rsidRPr="004748D0" w:rsidTr="000278AD">
        <w:tc>
          <w:tcPr>
            <w:tcW w:w="2392"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11</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Виступи на практичних заняттях</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2</w:t>
            </w:r>
          </w:p>
        </w:tc>
      </w:tr>
      <w:tr w:rsidR="004802E4" w:rsidRPr="004748D0" w:rsidTr="000278AD">
        <w:tc>
          <w:tcPr>
            <w:tcW w:w="2392"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12</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8</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Виступи на практичних заняттях</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2</w:t>
            </w:r>
          </w:p>
        </w:tc>
      </w:tr>
      <w:tr w:rsidR="004802E4" w:rsidRPr="004748D0" w:rsidTr="000278AD">
        <w:tc>
          <w:tcPr>
            <w:tcW w:w="2392"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13</w:t>
            </w:r>
          </w:p>
        </w:tc>
        <w:tc>
          <w:tcPr>
            <w:tcW w:w="2393" w:type="dxa"/>
            <w:vMerge w:val="restart"/>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9</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Виступи на практичних заняттях</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2</w:t>
            </w:r>
          </w:p>
        </w:tc>
      </w:tr>
      <w:tr w:rsidR="004802E4" w:rsidRPr="004748D0" w:rsidTr="000278AD">
        <w:tc>
          <w:tcPr>
            <w:tcW w:w="2392"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14</w:t>
            </w:r>
          </w:p>
        </w:tc>
        <w:tc>
          <w:tcPr>
            <w:tcW w:w="2393" w:type="dxa"/>
            <w:vMerge/>
          </w:tcPr>
          <w:p w:rsidR="004802E4" w:rsidRPr="004748D0" w:rsidRDefault="004802E4" w:rsidP="000278AD">
            <w:pPr>
              <w:spacing w:after="0" w:line="240" w:lineRule="auto"/>
              <w:jc w:val="center"/>
              <w:rPr>
                <w:rFonts w:ascii="Times New Roman" w:hAnsi="Times New Roman"/>
                <w:sz w:val="24"/>
                <w:szCs w:val="24"/>
                <w:lang w:val="uk-UA"/>
              </w:rPr>
            </w:pP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Тест-контроль</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2</w:t>
            </w:r>
          </w:p>
        </w:tc>
      </w:tr>
      <w:tr w:rsidR="004802E4" w:rsidRPr="004748D0" w:rsidTr="000278AD">
        <w:tc>
          <w:tcPr>
            <w:tcW w:w="2392"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lastRenderedPageBreak/>
              <w:t>15</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10</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Виступи на практичних заняттях</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2</w:t>
            </w:r>
          </w:p>
        </w:tc>
      </w:tr>
      <w:tr w:rsidR="004802E4" w:rsidRPr="004748D0" w:rsidTr="000278AD">
        <w:tc>
          <w:tcPr>
            <w:tcW w:w="2392"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16</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Модуль 2</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Шкала та порядок оцінювання наведено нижче</w:t>
            </w:r>
          </w:p>
        </w:tc>
      </w:tr>
      <w:tr w:rsidR="004802E4" w:rsidRPr="004748D0" w:rsidTr="000278AD">
        <w:tc>
          <w:tcPr>
            <w:tcW w:w="2392" w:type="dxa"/>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 xml:space="preserve">Разом            </w:t>
            </w:r>
            <w:r w:rsidRPr="004748D0">
              <w:rPr>
                <w:rFonts w:ascii="Times New Roman" w:hAnsi="Times New Roman"/>
                <w:sz w:val="24"/>
                <w:szCs w:val="24"/>
                <w:lang w:val="uk-UA"/>
              </w:rPr>
              <w:t>16</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10</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w:t>
            </w:r>
          </w:p>
        </w:tc>
        <w:tc>
          <w:tcPr>
            <w:tcW w:w="2393" w:type="dxa"/>
          </w:tcPr>
          <w:p w:rsidR="004802E4" w:rsidRPr="004748D0" w:rsidRDefault="004802E4" w:rsidP="000278AD">
            <w:pPr>
              <w:spacing w:after="0" w:line="240" w:lineRule="auto"/>
              <w:jc w:val="center"/>
              <w:rPr>
                <w:rFonts w:ascii="Times New Roman" w:hAnsi="Times New Roman"/>
                <w:sz w:val="24"/>
                <w:szCs w:val="24"/>
                <w:lang w:val="uk-UA"/>
              </w:rPr>
            </w:pPr>
            <w:r w:rsidRPr="004748D0">
              <w:rPr>
                <w:rFonts w:ascii="Times New Roman" w:hAnsi="Times New Roman"/>
                <w:sz w:val="24"/>
                <w:szCs w:val="24"/>
                <w:lang w:val="uk-UA"/>
              </w:rPr>
              <w:t>30</w:t>
            </w:r>
          </w:p>
        </w:tc>
      </w:tr>
    </w:tbl>
    <w:p w:rsidR="004802E4" w:rsidRPr="004748D0" w:rsidRDefault="004802E4" w:rsidP="004802E4">
      <w:pPr>
        <w:spacing w:after="0" w:line="240" w:lineRule="auto"/>
        <w:jc w:val="both"/>
        <w:rPr>
          <w:rFonts w:ascii="Times New Roman" w:hAnsi="Times New Roman"/>
          <w:sz w:val="28"/>
          <w:szCs w:val="28"/>
          <w:lang w:val="uk-UA"/>
        </w:rPr>
      </w:pPr>
      <w:r w:rsidRPr="004748D0">
        <w:rPr>
          <w:rFonts w:ascii="Times New Roman" w:hAnsi="Times New Roman"/>
          <w:sz w:val="28"/>
          <w:szCs w:val="28"/>
          <w:lang w:val="uk-UA"/>
        </w:rPr>
        <w:t>Виконані індивідуальні (розрахункові) завдання оцінюються в 10 балів.</w:t>
      </w:r>
    </w:p>
    <w:p w:rsidR="004802E4" w:rsidRPr="004748D0" w:rsidRDefault="004802E4" w:rsidP="004802E4">
      <w:pPr>
        <w:spacing w:after="0" w:line="240" w:lineRule="auto"/>
        <w:jc w:val="both"/>
        <w:rPr>
          <w:rFonts w:ascii="Times New Roman" w:hAnsi="Times New Roman"/>
          <w:sz w:val="28"/>
          <w:szCs w:val="28"/>
          <w:lang w:val="uk-UA"/>
        </w:rPr>
      </w:pPr>
      <w:r w:rsidRPr="004748D0">
        <w:rPr>
          <w:rFonts w:ascii="Times New Roman" w:hAnsi="Times New Roman"/>
          <w:sz w:val="28"/>
          <w:szCs w:val="28"/>
          <w:lang w:val="uk-UA"/>
        </w:rPr>
        <w:tab/>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 xml:space="preserve">Програма науки  “Облік в зарубіжних країнах” складається з двох модулів. </w:t>
      </w:r>
      <w:r w:rsidRPr="004748D0">
        <w:rPr>
          <w:rFonts w:ascii="Times New Roman" w:hAnsi="Times New Roman"/>
          <w:sz w:val="28"/>
          <w:szCs w:val="28"/>
          <w:lang w:val="uk-UA"/>
        </w:rPr>
        <w:tab/>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u w:val="single"/>
          <w:lang w:val="uk-UA"/>
        </w:rPr>
        <w:t>Перший модуль</w:t>
      </w:r>
      <w:r w:rsidRPr="004748D0">
        <w:rPr>
          <w:rFonts w:ascii="Times New Roman" w:hAnsi="Times New Roman"/>
          <w:sz w:val="28"/>
          <w:szCs w:val="28"/>
          <w:lang w:val="uk-UA"/>
        </w:rPr>
        <w:t xml:space="preserve"> включає наступні теми “Загальноприйняті принципи і системи обліку”, “Фінансова звітність, її зміст та інтерпретація”, “Облік грошових коштів”, “Облік розрахунків з дебіторами”, “Облік товарно-матеріальних запасів”, “Облік довгострокових активів”.</w:t>
      </w:r>
    </w:p>
    <w:p w:rsidR="004802E4" w:rsidRPr="004748D0" w:rsidRDefault="004802E4" w:rsidP="004802E4">
      <w:pPr>
        <w:spacing w:after="0" w:line="240" w:lineRule="auto"/>
        <w:jc w:val="both"/>
        <w:rPr>
          <w:rFonts w:ascii="Times New Roman" w:hAnsi="Times New Roman"/>
          <w:sz w:val="28"/>
          <w:szCs w:val="28"/>
          <w:lang w:val="uk-UA"/>
        </w:rPr>
      </w:pPr>
      <w:r w:rsidRPr="004748D0">
        <w:rPr>
          <w:rFonts w:ascii="Times New Roman" w:hAnsi="Times New Roman"/>
          <w:sz w:val="28"/>
          <w:szCs w:val="28"/>
          <w:lang w:val="uk-UA"/>
        </w:rPr>
        <w:tab/>
      </w:r>
      <w:r w:rsidRPr="004748D0">
        <w:rPr>
          <w:rFonts w:ascii="Times New Roman" w:hAnsi="Times New Roman"/>
          <w:sz w:val="28"/>
          <w:szCs w:val="28"/>
          <w:u w:val="single"/>
          <w:lang w:val="uk-UA"/>
        </w:rPr>
        <w:t>Другий модуль</w:t>
      </w:r>
      <w:r w:rsidRPr="004748D0">
        <w:rPr>
          <w:rFonts w:ascii="Times New Roman" w:hAnsi="Times New Roman"/>
          <w:sz w:val="28"/>
          <w:szCs w:val="28"/>
          <w:lang w:val="uk-UA"/>
        </w:rPr>
        <w:t xml:space="preserve">  охоплює наступні теми дисципліни: “Облік короткострокових зобов’язань”, “Облік довгострокових зобов’язань”, “Облік власного капіталу і розподілу прибутку в корпораціях”, “Основи управлінського обліку”.</w:t>
      </w:r>
    </w:p>
    <w:p w:rsidR="004802E4" w:rsidRPr="004748D0" w:rsidRDefault="004802E4" w:rsidP="004802E4">
      <w:pPr>
        <w:spacing w:after="0" w:line="240" w:lineRule="auto"/>
        <w:jc w:val="both"/>
        <w:rPr>
          <w:rFonts w:ascii="Times New Roman" w:hAnsi="Times New Roman"/>
          <w:sz w:val="28"/>
          <w:szCs w:val="28"/>
          <w:lang w:val="uk-UA" w:eastAsia="ru-RU"/>
        </w:rPr>
      </w:pPr>
      <w:r w:rsidRPr="004748D0">
        <w:rPr>
          <w:rFonts w:ascii="Times New Roman" w:hAnsi="Times New Roman"/>
          <w:sz w:val="28"/>
          <w:szCs w:val="28"/>
          <w:lang w:val="uk-UA" w:eastAsia="ru-RU"/>
        </w:rPr>
        <w:tab/>
        <w:t>Завдання, що входять до цих модулів, наведені в робочій програмі науки  і виконуються під час проведення письмових контрольних робіт. До кожного модуля включається 5 завдань.</w:t>
      </w:r>
    </w:p>
    <w:p w:rsidR="004802E4" w:rsidRDefault="004802E4" w:rsidP="004802E4">
      <w:pPr>
        <w:keepNext/>
        <w:keepLines/>
        <w:spacing w:after="0" w:line="240" w:lineRule="auto"/>
        <w:outlineLvl w:val="5"/>
        <w:rPr>
          <w:rFonts w:ascii="Times New Roman" w:hAnsi="Times New Roman"/>
          <w:b/>
          <w:iCs/>
          <w:sz w:val="28"/>
          <w:szCs w:val="28"/>
          <w:lang w:val="uk-UA"/>
        </w:rPr>
      </w:pPr>
    </w:p>
    <w:p w:rsidR="004802E4" w:rsidRPr="004748D0" w:rsidRDefault="004802E4" w:rsidP="004802E4">
      <w:pPr>
        <w:keepNext/>
        <w:keepLines/>
        <w:spacing w:after="0" w:line="240" w:lineRule="auto"/>
        <w:jc w:val="center"/>
        <w:outlineLvl w:val="5"/>
        <w:rPr>
          <w:rFonts w:ascii="Times New Roman" w:hAnsi="Times New Roman"/>
          <w:b/>
          <w:iCs/>
          <w:sz w:val="28"/>
          <w:szCs w:val="28"/>
          <w:lang w:val="uk-UA"/>
        </w:rPr>
      </w:pPr>
      <w:r w:rsidRPr="004748D0">
        <w:rPr>
          <w:rFonts w:ascii="Times New Roman" w:hAnsi="Times New Roman"/>
          <w:b/>
          <w:iCs/>
          <w:sz w:val="28"/>
          <w:szCs w:val="28"/>
          <w:lang w:val="uk-UA"/>
        </w:rPr>
        <w:t>Шкала оцінювання</w:t>
      </w:r>
      <w:r>
        <w:rPr>
          <w:rFonts w:ascii="Times New Roman" w:hAnsi="Times New Roman"/>
          <w:b/>
          <w:iCs/>
          <w:sz w:val="28"/>
          <w:szCs w:val="28"/>
          <w:lang w:val="en-US"/>
        </w:rPr>
        <w:t xml:space="preserve"> </w:t>
      </w:r>
      <w:r w:rsidRPr="004748D0">
        <w:rPr>
          <w:rFonts w:ascii="Times New Roman" w:hAnsi="Times New Roman"/>
          <w:b/>
          <w:iCs/>
          <w:sz w:val="28"/>
          <w:szCs w:val="28"/>
          <w:lang w:val="uk-UA"/>
        </w:rPr>
        <w:t>модульних</w:t>
      </w:r>
      <w:r>
        <w:rPr>
          <w:rFonts w:ascii="Times New Roman" w:hAnsi="Times New Roman"/>
          <w:b/>
          <w:iCs/>
          <w:sz w:val="28"/>
          <w:szCs w:val="28"/>
          <w:lang w:val="en-US"/>
        </w:rPr>
        <w:t xml:space="preserve"> </w:t>
      </w:r>
      <w:r w:rsidRPr="004748D0">
        <w:rPr>
          <w:rFonts w:ascii="Times New Roman" w:hAnsi="Times New Roman"/>
          <w:b/>
          <w:iCs/>
          <w:sz w:val="28"/>
          <w:szCs w:val="28"/>
          <w:lang w:val="uk-UA"/>
        </w:rPr>
        <w:t>завдань</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2"/>
        <w:gridCol w:w="3060"/>
        <w:gridCol w:w="2979"/>
      </w:tblGrid>
      <w:tr w:rsidR="004802E4" w:rsidRPr="004748D0" w:rsidTr="000278AD">
        <w:tc>
          <w:tcPr>
            <w:tcW w:w="3742" w:type="dxa"/>
          </w:tcPr>
          <w:p w:rsidR="004802E4" w:rsidRPr="004748D0" w:rsidRDefault="004802E4" w:rsidP="000278AD">
            <w:pPr>
              <w:keepNext/>
              <w:keepLines/>
              <w:spacing w:after="0" w:line="240" w:lineRule="auto"/>
              <w:jc w:val="center"/>
              <w:outlineLvl w:val="0"/>
              <w:rPr>
                <w:rFonts w:ascii="Times New Roman" w:hAnsi="Times New Roman"/>
                <w:b/>
                <w:bCs/>
                <w:sz w:val="24"/>
                <w:szCs w:val="24"/>
                <w:lang w:val="uk-UA"/>
              </w:rPr>
            </w:pPr>
            <w:r w:rsidRPr="004748D0">
              <w:rPr>
                <w:rFonts w:ascii="Times New Roman" w:hAnsi="Times New Roman"/>
                <w:b/>
                <w:bCs/>
                <w:sz w:val="24"/>
                <w:szCs w:val="24"/>
                <w:lang w:val="uk-UA"/>
              </w:rPr>
              <w:t>Види завдань</w:t>
            </w:r>
          </w:p>
        </w:tc>
        <w:tc>
          <w:tcPr>
            <w:tcW w:w="3060" w:type="dxa"/>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Форма контролю</w:t>
            </w:r>
          </w:p>
        </w:tc>
        <w:tc>
          <w:tcPr>
            <w:tcW w:w="2979" w:type="dxa"/>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Оцінка в балах</w:t>
            </w:r>
          </w:p>
        </w:tc>
      </w:tr>
      <w:tr w:rsidR="004802E4" w:rsidRPr="004748D0" w:rsidTr="000278AD">
        <w:tc>
          <w:tcPr>
            <w:tcW w:w="3742" w:type="dxa"/>
          </w:tcPr>
          <w:p w:rsidR="004802E4" w:rsidRPr="004748D0" w:rsidRDefault="004802E4" w:rsidP="000278AD">
            <w:pPr>
              <w:spacing w:after="0" w:line="240" w:lineRule="auto"/>
              <w:jc w:val="both"/>
              <w:rPr>
                <w:rFonts w:ascii="Times New Roman" w:hAnsi="Times New Roman"/>
                <w:b/>
                <w:sz w:val="24"/>
                <w:szCs w:val="24"/>
                <w:lang w:val="uk-UA"/>
              </w:rPr>
            </w:pPr>
            <w:r w:rsidRPr="004748D0">
              <w:rPr>
                <w:rFonts w:ascii="Times New Roman" w:hAnsi="Times New Roman"/>
                <w:b/>
                <w:sz w:val="24"/>
                <w:szCs w:val="24"/>
                <w:lang w:val="uk-UA"/>
              </w:rPr>
              <w:t>1. Теоретичні питання І модуля</w:t>
            </w:r>
          </w:p>
        </w:tc>
        <w:tc>
          <w:tcPr>
            <w:tcW w:w="3060" w:type="dxa"/>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Перевірка правильності відповіді</w:t>
            </w:r>
          </w:p>
        </w:tc>
        <w:tc>
          <w:tcPr>
            <w:tcW w:w="2979" w:type="dxa"/>
            <w:vMerge w:val="restart"/>
            <w:vAlign w:val="center"/>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Середній бал за результатами 2-х модульних завдань</w:t>
            </w:r>
          </w:p>
        </w:tc>
      </w:tr>
      <w:tr w:rsidR="004802E4" w:rsidRPr="004748D0" w:rsidTr="000278AD">
        <w:tc>
          <w:tcPr>
            <w:tcW w:w="3742" w:type="dxa"/>
          </w:tcPr>
          <w:p w:rsidR="004802E4" w:rsidRPr="004748D0" w:rsidRDefault="004802E4" w:rsidP="000278AD">
            <w:pPr>
              <w:spacing w:after="0" w:line="240" w:lineRule="auto"/>
              <w:jc w:val="both"/>
              <w:rPr>
                <w:rFonts w:ascii="Times New Roman" w:hAnsi="Times New Roman"/>
                <w:b/>
                <w:sz w:val="24"/>
                <w:szCs w:val="24"/>
                <w:lang w:val="uk-UA"/>
              </w:rPr>
            </w:pPr>
            <w:r w:rsidRPr="004748D0">
              <w:rPr>
                <w:rFonts w:ascii="Times New Roman" w:hAnsi="Times New Roman"/>
                <w:b/>
                <w:sz w:val="24"/>
                <w:szCs w:val="24"/>
                <w:lang w:val="uk-UA"/>
              </w:rPr>
              <w:t>2. Задачі та тестові завдання І модуля</w:t>
            </w:r>
          </w:p>
        </w:tc>
        <w:tc>
          <w:tcPr>
            <w:tcW w:w="3060" w:type="dxa"/>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Перевірка правильності виконання</w:t>
            </w:r>
          </w:p>
        </w:tc>
        <w:tc>
          <w:tcPr>
            <w:tcW w:w="2979" w:type="dxa"/>
            <w:vMerge/>
          </w:tcPr>
          <w:p w:rsidR="004802E4" w:rsidRPr="004748D0" w:rsidRDefault="004802E4" w:rsidP="000278AD">
            <w:pPr>
              <w:spacing w:after="0" w:line="240" w:lineRule="auto"/>
              <w:jc w:val="center"/>
              <w:rPr>
                <w:rFonts w:ascii="Times New Roman" w:hAnsi="Times New Roman"/>
                <w:b/>
                <w:sz w:val="24"/>
                <w:szCs w:val="24"/>
                <w:lang w:val="uk-UA"/>
              </w:rPr>
            </w:pPr>
          </w:p>
        </w:tc>
      </w:tr>
      <w:tr w:rsidR="004802E4" w:rsidRPr="004748D0" w:rsidTr="000278AD">
        <w:tc>
          <w:tcPr>
            <w:tcW w:w="3742" w:type="dxa"/>
          </w:tcPr>
          <w:p w:rsidR="004802E4" w:rsidRPr="004748D0" w:rsidRDefault="004802E4" w:rsidP="000278AD">
            <w:pPr>
              <w:spacing w:after="0" w:line="240" w:lineRule="auto"/>
              <w:jc w:val="both"/>
              <w:rPr>
                <w:rFonts w:ascii="Times New Roman" w:hAnsi="Times New Roman"/>
                <w:b/>
                <w:sz w:val="24"/>
                <w:szCs w:val="24"/>
                <w:lang w:val="uk-UA"/>
              </w:rPr>
            </w:pPr>
            <w:r w:rsidRPr="004748D0">
              <w:rPr>
                <w:rFonts w:ascii="Times New Roman" w:hAnsi="Times New Roman"/>
                <w:b/>
                <w:sz w:val="24"/>
                <w:szCs w:val="24"/>
                <w:lang w:val="uk-UA"/>
              </w:rPr>
              <w:t>3. Теоретичні питання ІІ модуля</w:t>
            </w:r>
          </w:p>
        </w:tc>
        <w:tc>
          <w:tcPr>
            <w:tcW w:w="3060" w:type="dxa"/>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Перевірка правильності відповіді</w:t>
            </w:r>
          </w:p>
        </w:tc>
        <w:tc>
          <w:tcPr>
            <w:tcW w:w="2979" w:type="dxa"/>
            <w:vMerge/>
          </w:tcPr>
          <w:p w:rsidR="004802E4" w:rsidRPr="004748D0" w:rsidRDefault="004802E4" w:rsidP="000278AD">
            <w:pPr>
              <w:spacing w:after="0" w:line="240" w:lineRule="auto"/>
              <w:jc w:val="center"/>
              <w:rPr>
                <w:rFonts w:ascii="Times New Roman" w:hAnsi="Times New Roman"/>
                <w:b/>
                <w:sz w:val="24"/>
                <w:szCs w:val="24"/>
                <w:lang w:val="uk-UA"/>
              </w:rPr>
            </w:pPr>
          </w:p>
        </w:tc>
      </w:tr>
      <w:tr w:rsidR="004802E4" w:rsidRPr="004748D0" w:rsidTr="000278AD">
        <w:tc>
          <w:tcPr>
            <w:tcW w:w="3742" w:type="dxa"/>
          </w:tcPr>
          <w:p w:rsidR="004802E4" w:rsidRPr="004748D0" w:rsidRDefault="004802E4" w:rsidP="000278AD">
            <w:pPr>
              <w:spacing w:after="0" w:line="240" w:lineRule="auto"/>
              <w:jc w:val="both"/>
              <w:rPr>
                <w:rFonts w:ascii="Times New Roman" w:hAnsi="Times New Roman"/>
                <w:b/>
                <w:sz w:val="24"/>
                <w:szCs w:val="24"/>
                <w:lang w:val="uk-UA"/>
              </w:rPr>
            </w:pPr>
            <w:r w:rsidRPr="004748D0">
              <w:rPr>
                <w:rFonts w:ascii="Times New Roman" w:hAnsi="Times New Roman"/>
                <w:b/>
                <w:sz w:val="24"/>
                <w:szCs w:val="24"/>
                <w:lang w:val="uk-UA"/>
              </w:rPr>
              <w:t>4. Задачі та тестові завдання ІІ модуля</w:t>
            </w:r>
          </w:p>
        </w:tc>
        <w:tc>
          <w:tcPr>
            <w:tcW w:w="3060" w:type="dxa"/>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Перевірка правильності виконання</w:t>
            </w:r>
          </w:p>
        </w:tc>
        <w:tc>
          <w:tcPr>
            <w:tcW w:w="2979" w:type="dxa"/>
            <w:vMerge/>
          </w:tcPr>
          <w:p w:rsidR="004802E4" w:rsidRPr="004748D0" w:rsidRDefault="004802E4" w:rsidP="000278AD">
            <w:pPr>
              <w:spacing w:after="0" w:line="240" w:lineRule="auto"/>
              <w:jc w:val="center"/>
              <w:rPr>
                <w:rFonts w:ascii="Times New Roman" w:hAnsi="Times New Roman"/>
                <w:b/>
                <w:sz w:val="24"/>
                <w:szCs w:val="24"/>
                <w:lang w:val="uk-UA"/>
              </w:rPr>
            </w:pPr>
          </w:p>
        </w:tc>
      </w:tr>
      <w:tr w:rsidR="004802E4" w:rsidRPr="004748D0" w:rsidTr="000278AD">
        <w:tc>
          <w:tcPr>
            <w:tcW w:w="3742" w:type="dxa"/>
          </w:tcPr>
          <w:p w:rsidR="004802E4" w:rsidRPr="004748D0" w:rsidRDefault="004802E4" w:rsidP="000278AD">
            <w:pPr>
              <w:keepNext/>
              <w:keepLines/>
              <w:spacing w:after="0" w:line="240" w:lineRule="auto"/>
              <w:outlineLvl w:val="5"/>
              <w:rPr>
                <w:rFonts w:ascii="Times New Roman" w:hAnsi="Times New Roman"/>
                <w:b/>
                <w:i/>
                <w:iCs/>
                <w:color w:val="243F60"/>
                <w:sz w:val="24"/>
                <w:szCs w:val="24"/>
                <w:lang w:val="uk-UA"/>
              </w:rPr>
            </w:pPr>
            <w:r w:rsidRPr="004748D0">
              <w:rPr>
                <w:rFonts w:ascii="Times New Roman" w:hAnsi="Times New Roman"/>
                <w:b/>
                <w:i/>
                <w:iCs/>
                <w:sz w:val="24"/>
                <w:szCs w:val="24"/>
                <w:lang w:val="uk-UA"/>
              </w:rPr>
              <w:t>РАЗОМ</w:t>
            </w:r>
          </w:p>
        </w:tc>
        <w:tc>
          <w:tcPr>
            <w:tcW w:w="3060" w:type="dxa"/>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х</w:t>
            </w:r>
          </w:p>
        </w:tc>
        <w:tc>
          <w:tcPr>
            <w:tcW w:w="2979" w:type="dxa"/>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 xml:space="preserve">10 </w:t>
            </w:r>
          </w:p>
        </w:tc>
      </w:tr>
    </w:tbl>
    <w:p w:rsidR="004802E4" w:rsidRPr="004748D0" w:rsidRDefault="004802E4" w:rsidP="004802E4">
      <w:pPr>
        <w:spacing w:after="0" w:line="240" w:lineRule="auto"/>
        <w:ind w:firstLine="709"/>
        <w:jc w:val="both"/>
        <w:rPr>
          <w:rFonts w:ascii="Times New Roman" w:hAnsi="Times New Roman"/>
          <w:sz w:val="28"/>
          <w:szCs w:val="28"/>
          <w:lang w:val="uk-UA"/>
        </w:rPr>
      </w:pPr>
    </w:p>
    <w:p w:rsidR="004802E4" w:rsidRPr="004748D0" w:rsidRDefault="004802E4" w:rsidP="004802E4">
      <w:pPr>
        <w:spacing w:after="0" w:line="240" w:lineRule="auto"/>
        <w:ind w:firstLine="709"/>
        <w:jc w:val="both"/>
        <w:rPr>
          <w:rFonts w:ascii="Times New Roman" w:hAnsi="Times New Roman"/>
          <w:sz w:val="28"/>
          <w:szCs w:val="28"/>
          <w:lang w:val="uk-UA"/>
        </w:rPr>
      </w:pPr>
      <w:r w:rsidRPr="004748D0">
        <w:rPr>
          <w:rFonts w:ascii="Times New Roman" w:hAnsi="Times New Roman"/>
          <w:sz w:val="28"/>
          <w:szCs w:val="28"/>
          <w:lang w:val="uk-UA"/>
        </w:rPr>
        <w:t>Таким чином, оцінка всіх обов’язкових об’єктів поточного контролю не перевищує 50 балів – для студентів денної форми навчання. Для студентів денної форми навчання, які за результатами оцінки обов’язкових об’єктів контролю отримали менше ніж 50 балів, можуть отримати додаткові 5 балів за виконання завдань, винесених як вибіркові об’єкти поточного контролю.</w:t>
      </w:r>
    </w:p>
    <w:p w:rsidR="004802E4" w:rsidRPr="004748D0" w:rsidRDefault="004802E4" w:rsidP="004802E4">
      <w:pPr>
        <w:spacing w:after="0" w:line="240" w:lineRule="auto"/>
        <w:ind w:firstLine="709"/>
        <w:rPr>
          <w:rFonts w:ascii="Times New Roman" w:hAnsi="Times New Roman"/>
          <w:b/>
          <w:sz w:val="28"/>
          <w:szCs w:val="28"/>
          <w:lang w:val="uk-UA"/>
        </w:rPr>
      </w:pPr>
      <w:r w:rsidRPr="004748D0">
        <w:rPr>
          <w:rFonts w:ascii="Times New Roman" w:hAnsi="Times New Roman"/>
          <w:b/>
          <w:sz w:val="28"/>
          <w:szCs w:val="28"/>
          <w:lang w:val="uk-UA"/>
        </w:rPr>
        <w:t>Вибіркові об’єкти поточного контролю та їх оцінювання:</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 участь в наукових конференціях, олімпіадах - 5 балів;</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 аналітичний огляд останніх наукових публікацій - 5 балів.</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Результатами поточного контролю знань студентів в цілому оцінюються в діапазоні від 0 до 50 балів (включно).</w:t>
      </w:r>
    </w:p>
    <w:p w:rsidR="004802E4" w:rsidRPr="004748D0" w:rsidRDefault="004802E4" w:rsidP="004802E4">
      <w:pPr>
        <w:spacing w:after="0" w:line="240" w:lineRule="auto"/>
        <w:jc w:val="both"/>
        <w:rPr>
          <w:rFonts w:ascii="Times New Roman" w:hAnsi="Times New Roman"/>
          <w:sz w:val="28"/>
          <w:szCs w:val="28"/>
          <w:lang w:val="uk-UA"/>
        </w:rPr>
      </w:pPr>
      <w:r w:rsidRPr="004748D0">
        <w:rPr>
          <w:rFonts w:ascii="Times New Roman" w:hAnsi="Times New Roman"/>
          <w:sz w:val="28"/>
          <w:szCs w:val="28"/>
          <w:lang w:val="uk-UA"/>
        </w:rPr>
        <w:tab/>
        <w:t xml:space="preserve">Результати поточного контролю знань студентів вносяться до відомості </w:t>
      </w:r>
      <w:r w:rsidRPr="004748D0">
        <w:rPr>
          <w:rFonts w:ascii="Times New Roman" w:hAnsi="Times New Roman"/>
          <w:sz w:val="28"/>
          <w:szCs w:val="28"/>
          <w:lang w:val="uk-UA"/>
        </w:rPr>
        <w:lastRenderedPageBreak/>
        <w:t xml:space="preserve">обліку поточної і підсумкової успішності і враховуються при виставленні підсумкового балу за опанування науки. </w:t>
      </w:r>
    </w:p>
    <w:p w:rsidR="004802E4" w:rsidRPr="004748D0" w:rsidRDefault="004802E4" w:rsidP="004802E4">
      <w:pPr>
        <w:spacing w:after="0" w:line="240" w:lineRule="auto"/>
        <w:jc w:val="both"/>
        <w:rPr>
          <w:rFonts w:ascii="Times New Roman" w:hAnsi="Times New Roman"/>
          <w:sz w:val="28"/>
          <w:szCs w:val="28"/>
          <w:lang w:val="uk-UA"/>
        </w:rPr>
      </w:pPr>
    </w:p>
    <w:p w:rsidR="004802E4" w:rsidRPr="004748D0" w:rsidRDefault="00A165B2" w:rsidP="004802E4">
      <w:pPr>
        <w:keepNext/>
        <w:keepLines/>
        <w:spacing w:after="0" w:line="240" w:lineRule="auto"/>
        <w:ind w:firstLine="709"/>
        <w:jc w:val="center"/>
        <w:outlineLvl w:val="6"/>
        <w:rPr>
          <w:rFonts w:ascii="Times New Roman" w:hAnsi="Times New Roman"/>
          <w:b/>
          <w:iCs/>
          <w:color w:val="404040"/>
          <w:sz w:val="28"/>
          <w:szCs w:val="28"/>
          <w:lang w:val="uk-UA"/>
        </w:rPr>
      </w:pPr>
      <w:r>
        <w:rPr>
          <w:rFonts w:ascii="Times New Roman" w:hAnsi="Times New Roman"/>
          <w:b/>
          <w:iCs/>
          <w:color w:val="404040"/>
          <w:sz w:val="28"/>
          <w:szCs w:val="28"/>
          <w:lang w:val="uk-UA"/>
        </w:rPr>
        <w:t>7</w:t>
      </w:r>
      <w:r w:rsidR="004802E4" w:rsidRPr="004748D0">
        <w:rPr>
          <w:rFonts w:ascii="Times New Roman" w:hAnsi="Times New Roman"/>
          <w:b/>
          <w:iCs/>
          <w:color w:val="404040"/>
          <w:sz w:val="28"/>
          <w:szCs w:val="28"/>
          <w:lang w:val="uk-UA"/>
        </w:rPr>
        <w:t>.2. Підсумковий контролю знань</w:t>
      </w:r>
      <w:r w:rsidR="004802E4">
        <w:rPr>
          <w:rFonts w:ascii="Times New Roman" w:hAnsi="Times New Roman"/>
          <w:b/>
          <w:iCs/>
          <w:color w:val="404040"/>
          <w:sz w:val="28"/>
          <w:szCs w:val="28"/>
          <w:lang w:val="uk-UA"/>
        </w:rPr>
        <w:t xml:space="preserve"> </w:t>
      </w:r>
      <w:r w:rsidR="004802E4" w:rsidRPr="004748D0">
        <w:rPr>
          <w:rFonts w:ascii="Times New Roman" w:hAnsi="Times New Roman"/>
          <w:b/>
          <w:iCs/>
          <w:color w:val="404040"/>
          <w:sz w:val="28"/>
          <w:szCs w:val="28"/>
          <w:lang w:val="uk-UA"/>
        </w:rPr>
        <w:t>студентів у формі</w:t>
      </w:r>
      <w:r w:rsidR="004802E4">
        <w:rPr>
          <w:rFonts w:ascii="Times New Roman" w:hAnsi="Times New Roman"/>
          <w:b/>
          <w:iCs/>
          <w:color w:val="404040"/>
          <w:sz w:val="28"/>
          <w:szCs w:val="28"/>
          <w:lang w:val="uk-UA"/>
        </w:rPr>
        <w:t xml:space="preserve"> </w:t>
      </w:r>
      <w:r w:rsidR="004802E4" w:rsidRPr="004748D0">
        <w:rPr>
          <w:rFonts w:ascii="Times New Roman" w:hAnsi="Times New Roman"/>
          <w:b/>
          <w:iCs/>
          <w:color w:val="404040"/>
          <w:sz w:val="28"/>
          <w:szCs w:val="28"/>
          <w:lang w:val="uk-UA"/>
        </w:rPr>
        <w:t>іспиту</w:t>
      </w:r>
    </w:p>
    <w:p w:rsidR="004802E4" w:rsidRPr="004748D0" w:rsidRDefault="004802E4" w:rsidP="004802E4">
      <w:pPr>
        <w:keepNext/>
        <w:keepLines/>
        <w:spacing w:after="0" w:line="240" w:lineRule="auto"/>
        <w:ind w:firstLine="708"/>
        <w:jc w:val="both"/>
        <w:outlineLvl w:val="7"/>
        <w:rPr>
          <w:rFonts w:ascii="Times New Roman" w:hAnsi="Times New Roman"/>
          <w:sz w:val="28"/>
          <w:szCs w:val="28"/>
          <w:lang w:val="uk-UA"/>
        </w:rPr>
      </w:pPr>
      <w:r w:rsidRPr="004748D0">
        <w:rPr>
          <w:rFonts w:ascii="Times New Roman" w:hAnsi="Times New Roman"/>
          <w:sz w:val="28"/>
          <w:szCs w:val="28"/>
          <w:lang w:val="uk-UA"/>
        </w:rPr>
        <w:t>Об’єктом</w:t>
      </w:r>
      <w:r>
        <w:rPr>
          <w:rFonts w:ascii="Times New Roman" w:hAnsi="Times New Roman"/>
          <w:sz w:val="28"/>
          <w:szCs w:val="28"/>
          <w:lang w:val="uk-UA"/>
        </w:rPr>
        <w:t xml:space="preserve"> контролю знань у формі</w:t>
      </w:r>
      <w:r w:rsidRPr="00442FE2">
        <w:rPr>
          <w:rFonts w:ascii="Times New Roman" w:hAnsi="Times New Roman"/>
          <w:sz w:val="28"/>
          <w:szCs w:val="28"/>
        </w:rPr>
        <w:t xml:space="preserve"> </w:t>
      </w:r>
      <w:r>
        <w:rPr>
          <w:rFonts w:ascii="Times New Roman" w:hAnsi="Times New Roman"/>
          <w:sz w:val="28"/>
          <w:szCs w:val="28"/>
          <w:lang w:val="uk-UA"/>
        </w:rPr>
        <w:t>іспиту є</w:t>
      </w:r>
      <w:r w:rsidRPr="00442FE2">
        <w:rPr>
          <w:rFonts w:ascii="Times New Roman" w:hAnsi="Times New Roman"/>
          <w:sz w:val="28"/>
          <w:szCs w:val="28"/>
        </w:rPr>
        <w:t xml:space="preserve">  </w:t>
      </w:r>
      <w:r>
        <w:rPr>
          <w:rFonts w:ascii="Times New Roman" w:hAnsi="Times New Roman"/>
          <w:sz w:val="28"/>
          <w:szCs w:val="28"/>
        </w:rPr>
        <w:t>р</w:t>
      </w:r>
      <w:proofErr w:type="spellStart"/>
      <w:r w:rsidRPr="004748D0">
        <w:rPr>
          <w:rFonts w:ascii="Times New Roman" w:hAnsi="Times New Roman"/>
          <w:sz w:val="28"/>
          <w:szCs w:val="28"/>
          <w:lang w:val="uk-UA"/>
        </w:rPr>
        <w:t>езультат</w:t>
      </w:r>
      <w:r>
        <w:rPr>
          <w:rFonts w:ascii="Times New Roman" w:hAnsi="Times New Roman"/>
          <w:sz w:val="28"/>
          <w:szCs w:val="28"/>
          <w:lang w:val="uk-UA"/>
        </w:rPr>
        <w:t>ів</w:t>
      </w:r>
      <w:proofErr w:type="spellEnd"/>
      <w:r>
        <w:rPr>
          <w:rFonts w:ascii="Times New Roman" w:hAnsi="Times New Roman"/>
          <w:sz w:val="28"/>
          <w:szCs w:val="28"/>
          <w:lang w:val="uk-UA"/>
        </w:rPr>
        <w:t xml:space="preserve"> </w:t>
      </w:r>
      <w:r w:rsidRPr="004748D0">
        <w:rPr>
          <w:rFonts w:ascii="Times New Roman" w:hAnsi="Times New Roman"/>
          <w:sz w:val="28"/>
          <w:szCs w:val="28"/>
          <w:lang w:val="uk-UA"/>
        </w:rPr>
        <w:t>виконання</w:t>
      </w:r>
      <w:r>
        <w:rPr>
          <w:rFonts w:ascii="Times New Roman" w:hAnsi="Times New Roman"/>
          <w:sz w:val="28"/>
          <w:szCs w:val="28"/>
          <w:lang w:val="uk-UA"/>
        </w:rPr>
        <w:t xml:space="preserve"> письмових е</w:t>
      </w:r>
      <w:r w:rsidRPr="004748D0">
        <w:rPr>
          <w:rFonts w:ascii="Times New Roman" w:hAnsi="Times New Roman"/>
          <w:sz w:val="28"/>
          <w:szCs w:val="28"/>
          <w:lang w:val="uk-UA"/>
        </w:rPr>
        <w:t>кзаменаційних</w:t>
      </w:r>
      <w:r>
        <w:rPr>
          <w:rFonts w:ascii="Times New Roman" w:hAnsi="Times New Roman"/>
          <w:sz w:val="28"/>
          <w:szCs w:val="28"/>
          <w:lang w:val="uk-UA"/>
        </w:rPr>
        <w:t xml:space="preserve"> </w:t>
      </w:r>
      <w:r w:rsidRPr="004748D0">
        <w:rPr>
          <w:rFonts w:ascii="Times New Roman" w:hAnsi="Times New Roman"/>
          <w:sz w:val="28"/>
          <w:szCs w:val="28"/>
          <w:lang w:val="uk-UA"/>
        </w:rPr>
        <w:t>завдань. На іспит</w:t>
      </w:r>
      <w:r>
        <w:rPr>
          <w:rFonts w:ascii="Times New Roman" w:hAnsi="Times New Roman"/>
          <w:sz w:val="28"/>
          <w:szCs w:val="28"/>
          <w:lang w:val="uk-UA"/>
        </w:rPr>
        <w:t xml:space="preserve"> </w:t>
      </w:r>
      <w:r w:rsidRPr="004748D0">
        <w:rPr>
          <w:rFonts w:ascii="Times New Roman" w:hAnsi="Times New Roman"/>
          <w:sz w:val="28"/>
          <w:szCs w:val="28"/>
          <w:lang w:val="uk-UA"/>
        </w:rPr>
        <w:t>виносяться</w:t>
      </w:r>
      <w:r>
        <w:rPr>
          <w:rFonts w:ascii="Times New Roman" w:hAnsi="Times New Roman"/>
          <w:sz w:val="28"/>
          <w:szCs w:val="28"/>
          <w:lang w:val="uk-UA"/>
        </w:rPr>
        <w:t xml:space="preserve"> </w:t>
      </w:r>
      <w:r w:rsidRPr="004748D0">
        <w:rPr>
          <w:rFonts w:ascii="Times New Roman" w:hAnsi="Times New Roman"/>
          <w:sz w:val="28"/>
          <w:szCs w:val="28"/>
          <w:lang w:val="uk-UA"/>
        </w:rPr>
        <w:t>вузові</w:t>
      </w:r>
      <w:r>
        <w:rPr>
          <w:rFonts w:ascii="Times New Roman" w:hAnsi="Times New Roman"/>
          <w:sz w:val="28"/>
          <w:szCs w:val="28"/>
          <w:lang w:val="uk-UA"/>
        </w:rPr>
        <w:t xml:space="preserve"> </w:t>
      </w:r>
      <w:r w:rsidRPr="004748D0">
        <w:rPr>
          <w:rFonts w:ascii="Times New Roman" w:hAnsi="Times New Roman"/>
          <w:sz w:val="28"/>
          <w:szCs w:val="28"/>
          <w:lang w:val="uk-UA"/>
        </w:rPr>
        <w:t>питання</w:t>
      </w:r>
      <w:r>
        <w:rPr>
          <w:rFonts w:ascii="Times New Roman" w:hAnsi="Times New Roman"/>
          <w:sz w:val="28"/>
          <w:szCs w:val="28"/>
          <w:lang w:val="uk-UA"/>
        </w:rPr>
        <w:t xml:space="preserve"> </w:t>
      </w:r>
      <w:r w:rsidRPr="004748D0">
        <w:rPr>
          <w:rFonts w:ascii="Times New Roman" w:hAnsi="Times New Roman"/>
          <w:sz w:val="28"/>
          <w:szCs w:val="28"/>
          <w:lang w:val="uk-UA"/>
        </w:rPr>
        <w:t>програми та типові</w:t>
      </w:r>
      <w:r>
        <w:rPr>
          <w:rFonts w:ascii="Times New Roman" w:hAnsi="Times New Roman"/>
          <w:sz w:val="28"/>
          <w:szCs w:val="28"/>
          <w:lang w:val="uk-UA"/>
        </w:rPr>
        <w:t xml:space="preserve"> </w:t>
      </w:r>
      <w:r w:rsidRPr="004748D0">
        <w:rPr>
          <w:rFonts w:ascii="Times New Roman" w:hAnsi="Times New Roman"/>
          <w:sz w:val="28"/>
          <w:szCs w:val="28"/>
          <w:lang w:val="uk-UA"/>
        </w:rPr>
        <w:t xml:space="preserve">задачі, </w:t>
      </w:r>
      <w:r>
        <w:rPr>
          <w:rFonts w:ascii="Times New Roman" w:hAnsi="Times New Roman"/>
          <w:sz w:val="28"/>
          <w:szCs w:val="28"/>
          <w:lang w:val="uk-UA"/>
        </w:rPr>
        <w:t xml:space="preserve">що потребують </w:t>
      </w:r>
      <w:r w:rsidRPr="004748D0">
        <w:rPr>
          <w:rFonts w:ascii="Times New Roman" w:hAnsi="Times New Roman"/>
          <w:sz w:val="28"/>
          <w:szCs w:val="28"/>
          <w:lang w:val="uk-UA"/>
        </w:rPr>
        <w:t>творчої</w:t>
      </w:r>
      <w:r>
        <w:rPr>
          <w:rFonts w:ascii="Times New Roman" w:hAnsi="Times New Roman"/>
          <w:sz w:val="28"/>
          <w:szCs w:val="28"/>
          <w:lang w:val="uk-UA"/>
        </w:rPr>
        <w:t xml:space="preserve"> </w:t>
      </w:r>
      <w:r w:rsidRPr="004748D0">
        <w:rPr>
          <w:rFonts w:ascii="Times New Roman" w:hAnsi="Times New Roman"/>
          <w:sz w:val="28"/>
          <w:szCs w:val="28"/>
          <w:lang w:val="uk-UA"/>
        </w:rPr>
        <w:t>відповіді та уміння</w:t>
      </w:r>
      <w:r>
        <w:rPr>
          <w:rFonts w:ascii="Times New Roman" w:hAnsi="Times New Roman"/>
          <w:sz w:val="28"/>
          <w:szCs w:val="28"/>
          <w:lang w:val="uk-UA"/>
        </w:rPr>
        <w:t xml:space="preserve"> </w:t>
      </w:r>
      <w:r w:rsidRPr="004748D0">
        <w:rPr>
          <w:rFonts w:ascii="Times New Roman" w:hAnsi="Times New Roman"/>
          <w:sz w:val="28"/>
          <w:szCs w:val="28"/>
          <w:lang w:val="uk-UA"/>
        </w:rPr>
        <w:t>синтезувати</w:t>
      </w:r>
      <w:r>
        <w:rPr>
          <w:rFonts w:ascii="Times New Roman" w:hAnsi="Times New Roman"/>
          <w:sz w:val="28"/>
          <w:szCs w:val="28"/>
          <w:lang w:val="uk-UA"/>
        </w:rPr>
        <w:t xml:space="preserve"> </w:t>
      </w:r>
      <w:r w:rsidRPr="004748D0">
        <w:rPr>
          <w:rFonts w:ascii="Times New Roman" w:hAnsi="Times New Roman"/>
          <w:sz w:val="28"/>
          <w:szCs w:val="28"/>
          <w:lang w:val="uk-UA"/>
        </w:rPr>
        <w:t>отриманн</w:t>
      </w:r>
      <w:r>
        <w:rPr>
          <w:rFonts w:ascii="Times New Roman" w:hAnsi="Times New Roman"/>
          <w:sz w:val="28"/>
          <w:szCs w:val="28"/>
          <w:lang w:val="uk-UA"/>
        </w:rPr>
        <w:t xml:space="preserve">і </w:t>
      </w:r>
      <w:r w:rsidRPr="004748D0">
        <w:rPr>
          <w:rFonts w:ascii="Times New Roman" w:hAnsi="Times New Roman"/>
          <w:sz w:val="28"/>
          <w:szCs w:val="28"/>
          <w:lang w:val="uk-UA"/>
        </w:rPr>
        <w:t>знання і застосовувати</w:t>
      </w:r>
      <w:r>
        <w:rPr>
          <w:rFonts w:ascii="Times New Roman" w:hAnsi="Times New Roman"/>
          <w:sz w:val="28"/>
          <w:szCs w:val="28"/>
          <w:lang w:val="uk-UA"/>
        </w:rPr>
        <w:t xml:space="preserve"> </w:t>
      </w:r>
      <w:r w:rsidRPr="004748D0">
        <w:rPr>
          <w:rFonts w:ascii="Times New Roman" w:hAnsi="Times New Roman"/>
          <w:sz w:val="28"/>
          <w:szCs w:val="28"/>
          <w:lang w:val="uk-UA"/>
        </w:rPr>
        <w:t>їх при вирішенні</w:t>
      </w:r>
      <w:r>
        <w:rPr>
          <w:rFonts w:ascii="Times New Roman" w:hAnsi="Times New Roman"/>
          <w:sz w:val="28"/>
          <w:szCs w:val="28"/>
          <w:lang w:val="uk-UA"/>
        </w:rPr>
        <w:t xml:space="preserve"> </w:t>
      </w:r>
      <w:r w:rsidRPr="004748D0">
        <w:rPr>
          <w:rFonts w:ascii="Times New Roman" w:hAnsi="Times New Roman"/>
          <w:sz w:val="28"/>
          <w:szCs w:val="28"/>
          <w:lang w:val="uk-UA"/>
        </w:rPr>
        <w:t xml:space="preserve">практичних задач. </w:t>
      </w:r>
    </w:p>
    <w:p w:rsidR="004802E4" w:rsidRPr="004748D0" w:rsidRDefault="004802E4" w:rsidP="004802E4">
      <w:pPr>
        <w:spacing w:after="0" w:line="240" w:lineRule="auto"/>
        <w:jc w:val="both"/>
        <w:rPr>
          <w:rFonts w:ascii="Times New Roman" w:hAnsi="Times New Roman"/>
          <w:sz w:val="28"/>
          <w:szCs w:val="28"/>
          <w:lang w:val="uk-UA"/>
        </w:rPr>
      </w:pPr>
      <w:r w:rsidRPr="004748D0">
        <w:rPr>
          <w:rFonts w:ascii="Times New Roman" w:hAnsi="Times New Roman"/>
          <w:sz w:val="28"/>
          <w:szCs w:val="28"/>
          <w:lang w:val="uk-UA"/>
        </w:rPr>
        <w:tab/>
        <w:t xml:space="preserve">Екзаменаційний білет містить </w:t>
      </w:r>
      <w:r w:rsidRPr="000E08A7">
        <w:rPr>
          <w:rFonts w:ascii="Times New Roman" w:hAnsi="Times New Roman"/>
          <w:sz w:val="28"/>
          <w:szCs w:val="28"/>
        </w:rPr>
        <w:t>5</w:t>
      </w:r>
      <w:r w:rsidRPr="004748D0">
        <w:rPr>
          <w:rFonts w:ascii="Times New Roman" w:hAnsi="Times New Roman"/>
          <w:sz w:val="28"/>
          <w:szCs w:val="28"/>
          <w:lang w:val="uk-UA"/>
        </w:rPr>
        <w:t xml:space="preserve"> завдань для студентів денної форм навчання та </w:t>
      </w:r>
      <w:r w:rsidRPr="000E08A7">
        <w:rPr>
          <w:rFonts w:ascii="Times New Roman" w:hAnsi="Times New Roman"/>
          <w:sz w:val="28"/>
          <w:szCs w:val="28"/>
        </w:rPr>
        <w:t>8</w:t>
      </w:r>
      <w:r w:rsidRPr="004748D0">
        <w:rPr>
          <w:rFonts w:ascii="Times New Roman" w:hAnsi="Times New Roman"/>
          <w:sz w:val="28"/>
          <w:szCs w:val="28"/>
          <w:lang w:val="uk-UA"/>
        </w:rPr>
        <w:t xml:space="preserve"> завдань для студентів заочної форми навчання, які оцінюються за такою шкалою:</w:t>
      </w:r>
    </w:p>
    <w:p w:rsidR="004802E4" w:rsidRPr="004748D0" w:rsidRDefault="004802E4" w:rsidP="004802E4">
      <w:pPr>
        <w:spacing w:after="0" w:line="240" w:lineRule="auto"/>
        <w:jc w:val="center"/>
        <w:rPr>
          <w:rFonts w:ascii="Times New Roman" w:hAnsi="Times New Roman"/>
          <w:b/>
          <w:sz w:val="28"/>
          <w:szCs w:val="28"/>
          <w:lang w:val="uk-UA"/>
        </w:rPr>
      </w:pPr>
    </w:p>
    <w:p w:rsidR="004802E4" w:rsidRPr="004748D0" w:rsidRDefault="004802E4" w:rsidP="004802E4">
      <w:pPr>
        <w:spacing w:after="0" w:line="240" w:lineRule="auto"/>
        <w:jc w:val="center"/>
        <w:rPr>
          <w:rFonts w:ascii="Times New Roman" w:hAnsi="Times New Roman"/>
          <w:b/>
          <w:sz w:val="28"/>
          <w:szCs w:val="28"/>
          <w:lang w:val="uk-UA"/>
        </w:rPr>
      </w:pPr>
      <w:r w:rsidRPr="004748D0">
        <w:rPr>
          <w:rFonts w:ascii="Times New Roman" w:hAnsi="Times New Roman"/>
          <w:b/>
          <w:sz w:val="28"/>
          <w:szCs w:val="28"/>
          <w:lang w:val="uk-UA"/>
        </w:rPr>
        <w:t>Шкала оцінювання екзаменаційних завдань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4802E4" w:rsidRPr="004748D0" w:rsidTr="000278AD">
        <w:tc>
          <w:tcPr>
            <w:tcW w:w="4785" w:type="dxa"/>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Оцінка за 100-бальною шкалою</w:t>
            </w:r>
          </w:p>
        </w:tc>
        <w:tc>
          <w:tcPr>
            <w:tcW w:w="4786" w:type="dxa"/>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РІВЕНЬ ЗНАНЬ</w:t>
            </w:r>
          </w:p>
        </w:tc>
      </w:tr>
      <w:tr w:rsidR="004802E4" w:rsidRPr="004748D0" w:rsidTr="000278AD">
        <w:tc>
          <w:tcPr>
            <w:tcW w:w="4785" w:type="dxa"/>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10</w:t>
            </w:r>
          </w:p>
        </w:tc>
        <w:tc>
          <w:tcPr>
            <w:tcW w:w="4786" w:type="dxa"/>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відмінний</w:t>
            </w:r>
          </w:p>
        </w:tc>
      </w:tr>
      <w:tr w:rsidR="004802E4" w:rsidRPr="004748D0" w:rsidTr="000278AD">
        <w:tc>
          <w:tcPr>
            <w:tcW w:w="4785" w:type="dxa"/>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8</w:t>
            </w:r>
          </w:p>
        </w:tc>
        <w:tc>
          <w:tcPr>
            <w:tcW w:w="4786" w:type="dxa"/>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добрий</w:t>
            </w:r>
          </w:p>
        </w:tc>
      </w:tr>
      <w:tr w:rsidR="004802E4" w:rsidRPr="004748D0" w:rsidTr="000278AD">
        <w:tc>
          <w:tcPr>
            <w:tcW w:w="4785" w:type="dxa"/>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6</w:t>
            </w:r>
          </w:p>
        </w:tc>
        <w:tc>
          <w:tcPr>
            <w:tcW w:w="4786" w:type="dxa"/>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задовільний</w:t>
            </w:r>
          </w:p>
        </w:tc>
      </w:tr>
      <w:tr w:rsidR="004802E4" w:rsidRPr="004748D0" w:rsidTr="000278AD">
        <w:tc>
          <w:tcPr>
            <w:tcW w:w="4785" w:type="dxa"/>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0</w:t>
            </w:r>
          </w:p>
        </w:tc>
        <w:tc>
          <w:tcPr>
            <w:tcW w:w="4786" w:type="dxa"/>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незадовільний</w:t>
            </w:r>
          </w:p>
        </w:tc>
      </w:tr>
    </w:tbl>
    <w:p w:rsidR="004802E4" w:rsidRPr="004748D0" w:rsidRDefault="004802E4" w:rsidP="004802E4">
      <w:pPr>
        <w:spacing w:after="0" w:line="240" w:lineRule="auto"/>
        <w:ind w:firstLine="708"/>
        <w:jc w:val="both"/>
        <w:rPr>
          <w:rFonts w:ascii="Times New Roman" w:hAnsi="Times New Roman"/>
          <w:sz w:val="28"/>
          <w:szCs w:val="28"/>
          <w:lang w:val="uk-UA"/>
        </w:rPr>
      </w:pP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Зокрема, при оцінці теоретичних питань оцінка 10 балів виставляється при всебічному та повному висвітленні теоретичного матеріалу за наявності критичної оцінки стану вирішення певних проблем або власного бачення шляхів вирішення цих проблем; оцінка 8 балів виставляється при повному висвітленні теоретичного матеріалу без критичної оцінки або власного бачення шляхів вирішення проблемних питань; оцінка 6 виставляється, якщо на теоретичні питання була дана не точна або не повна відповідь; оцінка 0 балів виставляється у разі, якщо відповідь на поставлені питання неточна або неповна. Відповідно при оцінці виконання практичних завдань оцінка 10 балів виставляється при правильному та безпомилковому проведенні необхідних розрахунків (за умови наявності пояснень до цих розрахунків, застосованих формул (методик) і правильних коментарів до отриманих результатів. Оцінка 8 балів виставляється при правильному і безпомилковому вирішенні задачі але без пояснень до розрахунків, без посилань на певні формули чи методики і відсутності або помилкових коментарів до отриманих результатів. Оцінка 6 балів виставляється, якщо розрахунки були виконані частково або при їх виконанні були допущені суттєві помилки. Оцінка 0 балів виставляється у випадку, якщо задача не виконана взагалі, або при виконанні допущені помилки, які свідчать про недостатні знання формул або методик вирішення відповідних задач.</w:t>
      </w:r>
    </w:p>
    <w:p w:rsidR="004802E4" w:rsidRPr="004748D0" w:rsidRDefault="004802E4" w:rsidP="004802E4">
      <w:pPr>
        <w:spacing w:after="0" w:line="240" w:lineRule="auto"/>
        <w:jc w:val="both"/>
        <w:rPr>
          <w:rFonts w:ascii="Times New Roman" w:hAnsi="Times New Roman"/>
          <w:sz w:val="28"/>
          <w:szCs w:val="28"/>
          <w:lang w:val="uk-UA"/>
        </w:rPr>
      </w:pPr>
      <w:r w:rsidRPr="004748D0">
        <w:rPr>
          <w:rFonts w:ascii="Times New Roman" w:hAnsi="Times New Roman"/>
          <w:sz w:val="28"/>
          <w:szCs w:val="28"/>
          <w:lang w:val="uk-UA"/>
        </w:rPr>
        <w:tab/>
        <w:t xml:space="preserve">Таким чином результати спиту оцінюються в діапазоні від 0 до </w:t>
      </w:r>
      <w:r w:rsidRPr="000E08A7">
        <w:rPr>
          <w:rFonts w:ascii="Times New Roman" w:hAnsi="Times New Roman"/>
          <w:sz w:val="28"/>
          <w:szCs w:val="28"/>
        </w:rPr>
        <w:t>5</w:t>
      </w:r>
      <w:r w:rsidRPr="004748D0">
        <w:rPr>
          <w:rFonts w:ascii="Times New Roman" w:hAnsi="Times New Roman"/>
          <w:sz w:val="28"/>
          <w:szCs w:val="28"/>
          <w:lang w:val="uk-UA"/>
        </w:rPr>
        <w:t xml:space="preserve">0 балів(включно) для студентів денної форми навчання, та від 0 до </w:t>
      </w:r>
      <w:r w:rsidRPr="000E08A7">
        <w:rPr>
          <w:rFonts w:ascii="Times New Roman" w:hAnsi="Times New Roman"/>
          <w:sz w:val="28"/>
          <w:szCs w:val="28"/>
        </w:rPr>
        <w:t>80</w:t>
      </w:r>
      <w:r w:rsidRPr="004748D0">
        <w:rPr>
          <w:rFonts w:ascii="Times New Roman" w:hAnsi="Times New Roman"/>
          <w:sz w:val="28"/>
          <w:szCs w:val="28"/>
          <w:lang w:val="uk-UA"/>
        </w:rPr>
        <w:t xml:space="preserve"> балів(включно) для студентів заочної форми навчання. В разі, коли відповідь студентів оцінена менше ніж 30 балів він отримує незадовільну оцінку за </w:t>
      </w:r>
      <w:r w:rsidRPr="004748D0">
        <w:rPr>
          <w:rFonts w:ascii="Times New Roman" w:hAnsi="Times New Roman"/>
          <w:sz w:val="28"/>
          <w:szCs w:val="28"/>
          <w:lang w:val="uk-UA"/>
        </w:rPr>
        <w:lastRenderedPageBreak/>
        <w:t>результатами іспиту.</w:t>
      </w:r>
    </w:p>
    <w:p w:rsidR="004802E4" w:rsidRPr="004748D0" w:rsidRDefault="004802E4" w:rsidP="004802E4">
      <w:pPr>
        <w:spacing w:after="0" w:line="240" w:lineRule="auto"/>
        <w:jc w:val="both"/>
        <w:rPr>
          <w:rFonts w:ascii="Times New Roman" w:hAnsi="Times New Roman"/>
          <w:sz w:val="28"/>
          <w:szCs w:val="28"/>
          <w:lang w:val="uk-UA"/>
        </w:rPr>
      </w:pPr>
      <w:r w:rsidRPr="004748D0">
        <w:rPr>
          <w:rFonts w:ascii="Times New Roman" w:hAnsi="Times New Roman"/>
          <w:sz w:val="28"/>
          <w:szCs w:val="28"/>
          <w:lang w:val="uk-UA"/>
        </w:rPr>
        <w:tab/>
        <w:t>Загальна підсумкова оцінка з дисципліни складається з суми балів за результатами поточного контролю знань  та за виконання завдань, що виносяться на іспит (за умови, що студент набрав не менше 30 балів). Якщо на іспиті студент набрав менше 30 балів, а отже отримав незадовільну оцінку, загальна підсумкова оцінка включає лише результати поточного контролю. До відомості  обліку поточної і підсумкової успішності заносяться сумарні результати в балах поточного контролю та іспиту.</w:t>
      </w:r>
    </w:p>
    <w:p w:rsidR="004802E4" w:rsidRPr="004748D0" w:rsidRDefault="004802E4" w:rsidP="004802E4">
      <w:pPr>
        <w:spacing w:after="0" w:line="240" w:lineRule="auto"/>
        <w:jc w:val="both"/>
        <w:rPr>
          <w:rFonts w:ascii="Times New Roman" w:hAnsi="Times New Roman"/>
          <w:sz w:val="28"/>
          <w:szCs w:val="28"/>
          <w:lang w:val="uk-UA"/>
        </w:rPr>
      </w:pPr>
      <w:r w:rsidRPr="004748D0">
        <w:rPr>
          <w:rFonts w:ascii="Times New Roman" w:hAnsi="Times New Roman"/>
          <w:sz w:val="28"/>
          <w:szCs w:val="28"/>
          <w:lang w:val="uk-UA"/>
        </w:rPr>
        <w:tab/>
        <w:t>Переведення даних 100-бальної шкали оцінювання в 4- бальну та шкалу ECTS здійснюється в такому порядку:</w:t>
      </w:r>
    </w:p>
    <w:p w:rsidR="004802E4" w:rsidRPr="004748D0" w:rsidRDefault="004802E4" w:rsidP="004802E4">
      <w:pPr>
        <w:spacing w:after="0" w:line="240" w:lineRule="auto"/>
        <w:jc w:val="both"/>
        <w:rPr>
          <w:rFonts w:ascii="Times New Roman" w:hAnsi="Times New Roman"/>
          <w:sz w:val="28"/>
          <w:szCs w:val="28"/>
          <w:lang w:val="uk-UA"/>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2379"/>
        <w:gridCol w:w="3179"/>
        <w:gridCol w:w="1537"/>
      </w:tblGrid>
      <w:tr w:rsidR="004802E4" w:rsidRPr="004748D0" w:rsidTr="000278AD">
        <w:tc>
          <w:tcPr>
            <w:tcW w:w="2392" w:type="dxa"/>
          </w:tcPr>
          <w:p w:rsidR="004802E4" w:rsidRPr="004748D0" w:rsidRDefault="004802E4" w:rsidP="000278AD">
            <w:pPr>
              <w:spacing w:after="0" w:line="240" w:lineRule="auto"/>
              <w:ind w:left="283"/>
              <w:jc w:val="center"/>
              <w:rPr>
                <w:rFonts w:ascii="Times New Roman" w:hAnsi="Times New Roman"/>
                <w:b/>
                <w:sz w:val="24"/>
                <w:szCs w:val="24"/>
                <w:lang w:val="uk-UA"/>
              </w:rPr>
            </w:pPr>
            <w:r w:rsidRPr="004748D0">
              <w:rPr>
                <w:rFonts w:ascii="Times New Roman" w:hAnsi="Times New Roman"/>
                <w:b/>
                <w:sz w:val="24"/>
                <w:szCs w:val="24"/>
                <w:lang w:val="uk-UA"/>
              </w:rPr>
              <w:t>Оцінка за бальною шкалою, що</w:t>
            </w:r>
            <w:r>
              <w:rPr>
                <w:rFonts w:ascii="Times New Roman" w:hAnsi="Times New Roman"/>
                <w:b/>
                <w:sz w:val="24"/>
                <w:szCs w:val="24"/>
                <w:lang w:val="uk-UA"/>
              </w:rPr>
              <w:t xml:space="preserve"> </w:t>
            </w:r>
            <w:r w:rsidRPr="004748D0">
              <w:rPr>
                <w:rFonts w:ascii="Times New Roman" w:hAnsi="Times New Roman"/>
                <w:b/>
                <w:sz w:val="24"/>
                <w:szCs w:val="24"/>
                <w:lang w:val="uk-UA"/>
              </w:rPr>
              <w:t>використовується в КНЕУ</w:t>
            </w:r>
          </w:p>
        </w:tc>
        <w:tc>
          <w:tcPr>
            <w:tcW w:w="2393" w:type="dxa"/>
          </w:tcPr>
          <w:p w:rsidR="004802E4" w:rsidRPr="004748D0" w:rsidRDefault="004802E4" w:rsidP="000278AD">
            <w:pPr>
              <w:spacing w:after="0" w:line="240" w:lineRule="auto"/>
              <w:ind w:left="283"/>
              <w:jc w:val="center"/>
              <w:rPr>
                <w:rFonts w:ascii="Times New Roman" w:hAnsi="Times New Roman"/>
                <w:b/>
                <w:sz w:val="24"/>
                <w:szCs w:val="24"/>
                <w:lang w:val="uk-UA"/>
              </w:rPr>
            </w:pPr>
            <w:r w:rsidRPr="004748D0">
              <w:rPr>
                <w:rFonts w:ascii="Times New Roman" w:hAnsi="Times New Roman"/>
                <w:b/>
                <w:sz w:val="24"/>
                <w:szCs w:val="24"/>
                <w:lang w:val="uk-UA"/>
              </w:rPr>
              <w:t>Оцінка за національною шкалою</w:t>
            </w:r>
          </w:p>
        </w:tc>
        <w:tc>
          <w:tcPr>
            <w:tcW w:w="3243" w:type="dxa"/>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Оцінка у формі заліку</w:t>
            </w:r>
          </w:p>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(для вибіркових дисциплін)</w:t>
            </w:r>
          </w:p>
        </w:tc>
        <w:tc>
          <w:tcPr>
            <w:tcW w:w="1543" w:type="dxa"/>
          </w:tcPr>
          <w:p w:rsidR="004802E4" w:rsidRPr="004748D0" w:rsidRDefault="004802E4" w:rsidP="000278AD">
            <w:pPr>
              <w:spacing w:after="0" w:line="240" w:lineRule="auto"/>
              <w:ind w:left="283"/>
              <w:jc w:val="center"/>
              <w:rPr>
                <w:rFonts w:ascii="Times New Roman" w:hAnsi="Times New Roman"/>
                <w:b/>
                <w:sz w:val="24"/>
                <w:szCs w:val="24"/>
                <w:lang w:val="uk-UA"/>
              </w:rPr>
            </w:pPr>
            <w:r w:rsidRPr="004748D0">
              <w:rPr>
                <w:rFonts w:ascii="Times New Roman" w:hAnsi="Times New Roman"/>
                <w:b/>
                <w:sz w:val="24"/>
                <w:szCs w:val="24"/>
                <w:lang w:val="uk-UA"/>
              </w:rPr>
              <w:t>Оцінка за шкалою ECTS</w:t>
            </w:r>
          </w:p>
        </w:tc>
      </w:tr>
      <w:tr w:rsidR="004802E4" w:rsidRPr="004748D0" w:rsidTr="000278AD">
        <w:tc>
          <w:tcPr>
            <w:tcW w:w="2392" w:type="dxa"/>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90-100</w:t>
            </w:r>
          </w:p>
        </w:tc>
        <w:tc>
          <w:tcPr>
            <w:tcW w:w="2393" w:type="dxa"/>
            <w:vAlign w:val="center"/>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відмінно</w:t>
            </w:r>
          </w:p>
        </w:tc>
        <w:tc>
          <w:tcPr>
            <w:tcW w:w="3243" w:type="dxa"/>
            <w:vAlign w:val="center"/>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зараховано</w:t>
            </w:r>
          </w:p>
        </w:tc>
        <w:tc>
          <w:tcPr>
            <w:tcW w:w="1543" w:type="dxa"/>
            <w:vAlign w:val="center"/>
          </w:tcPr>
          <w:p w:rsidR="004802E4" w:rsidRPr="004748D0" w:rsidRDefault="004802E4" w:rsidP="000278AD">
            <w:pPr>
              <w:spacing w:after="0" w:line="240" w:lineRule="auto"/>
              <w:ind w:left="283"/>
              <w:jc w:val="center"/>
              <w:rPr>
                <w:rFonts w:ascii="Times New Roman" w:hAnsi="Times New Roman"/>
                <w:b/>
                <w:sz w:val="24"/>
                <w:szCs w:val="24"/>
                <w:lang w:val="uk-UA"/>
              </w:rPr>
            </w:pPr>
            <w:r w:rsidRPr="004748D0">
              <w:rPr>
                <w:rFonts w:ascii="Times New Roman" w:hAnsi="Times New Roman"/>
                <w:b/>
                <w:sz w:val="24"/>
                <w:szCs w:val="24"/>
                <w:lang w:val="uk-UA"/>
              </w:rPr>
              <w:t>A</w:t>
            </w:r>
          </w:p>
        </w:tc>
      </w:tr>
      <w:tr w:rsidR="004802E4" w:rsidRPr="004748D0" w:rsidTr="000278AD">
        <w:tc>
          <w:tcPr>
            <w:tcW w:w="2392" w:type="dxa"/>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80-89</w:t>
            </w:r>
          </w:p>
        </w:tc>
        <w:tc>
          <w:tcPr>
            <w:tcW w:w="2393" w:type="dxa"/>
            <w:vMerge w:val="restart"/>
            <w:vAlign w:val="center"/>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добре</w:t>
            </w:r>
          </w:p>
        </w:tc>
        <w:tc>
          <w:tcPr>
            <w:tcW w:w="3243" w:type="dxa"/>
            <w:vMerge w:val="restart"/>
            <w:vAlign w:val="center"/>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зараховано</w:t>
            </w:r>
          </w:p>
        </w:tc>
        <w:tc>
          <w:tcPr>
            <w:tcW w:w="1543" w:type="dxa"/>
            <w:vAlign w:val="center"/>
          </w:tcPr>
          <w:p w:rsidR="004802E4" w:rsidRPr="004748D0" w:rsidRDefault="004802E4" w:rsidP="000278AD">
            <w:pPr>
              <w:spacing w:after="0" w:line="240" w:lineRule="auto"/>
              <w:ind w:left="283"/>
              <w:jc w:val="center"/>
              <w:rPr>
                <w:rFonts w:ascii="Times New Roman" w:hAnsi="Times New Roman"/>
                <w:b/>
                <w:sz w:val="24"/>
                <w:szCs w:val="24"/>
                <w:lang w:val="uk-UA"/>
              </w:rPr>
            </w:pPr>
            <w:r w:rsidRPr="004748D0">
              <w:rPr>
                <w:rFonts w:ascii="Times New Roman" w:hAnsi="Times New Roman"/>
                <w:b/>
                <w:sz w:val="24"/>
                <w:szCs w:val="24"/>
                <w:lang w:val="uk-UA"/>
              </w:rPr>
              <w:t>B</w:t>
            </w:r>
          </w:p>
        </w:tc>
      </w:tr>
      <w:tr w:rsidR="004802E4" w:rsidRPr="004748D0" w:rsidTr="000278AD">
        <w:tc>
          <w:tcPr>
            <w:tcW w:w="2392" w:type="dxa"/>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70-79</w:t>
            </w:r>
          </w:p>
        </w:tc>
        <w:tc>
          <w:tcPr>
            <w:tcW w:w="2393" w:type="dxa"/>
            <w:vMerge/>
            <w:vAlign w:val="center"/>
          </w:tcPr>
          <w:p w:rsidR="004802E4" w:rsidRPr="004748D0" w:rsidRDefault="004802E4" w:rsidP="000278AD">
            <w:pPr>
              <w:spacing w:after="0" w:line="240" w:lineRule="auto"/>
              <w:jc w:val="center"/>
              <w:rPr>
                <w:rFonts w:ascii="Times New Roman" w:hAnsi="Times New Roman"/>
                <w:b/>
                <w:sz w:val="24"/>
                <w:szCs w:val="24"/>
                <w:lang w:val="uk-UA"/>
              </w:rPr>
            </w:pPr>
          </w:p>
        </w:tc>
        <w:tc>
          <w:tcPr>
            <w:tcW w:w="3243" w:type="dxa"/>
            <w:vMerge/>
            <w:vAlign w:val="center"/>
          </w:tcPr>
          <w:p w:rsidR="004802E4" w:rsidRPr="004748D0" w:rsidRDefault="004802E4" w:rsidP="000278AD">
            <w:pPr>
              <w:spacing w:after="0" w:line="240" w:lineRule="auto"/>
              <w:jc w:val="center"/>
              <w:rPr>
                <w:rFonts w:ascii="Times New Roman" w:hAnsi="Times New Roman"/>
                <w:b/>
                <w:sz w:val="24"/>
                <w:szCs w:val="24"/>
                <w:lang w:val="uk-UA"/>
              </w:rPr>
            </w:pPr>
          </w:p>
        </w:tc>
        <w:tc>
          <w:tcPr>
            <w:tcW w:w="1543" w:type="dxa"/>
            <w:vAlign w:val="center"/>
          </w:tcPr>
          <w:p w:rsidR="004802E4" w:rsidRPr="004748D0" w:rsidRDefault="004802E4" w:rsidP="000278AD">
            <w:pPr>
              <w:spacing w:after="0" w:line="240" w:lineRule="auto"/>
              <w:ind w:left="283"/>
              <w:jc w:val="center"/>
              <w:rPr>
                <w:rFonts w:ascii="Times New Roman" w:hAnsi="Times New Roman"/>
                <w:b/>
                <w:sz w:val="24"/>
                <w:szCs w:val="24"/>
                <w:lang w:val="uk-UA"/>
              </w:rPr>
            </w:pPr>
            <w:r w:rsidRPr="004748D0">
              <w:rPr>
                <w:rFonts w:ascii="Times New Roman" w:hAnsi="Times New Roman"/>
                <w:b/>
                <w:sz w:val="24"/>
                <w:szCs w:val="24"/>
                <w:lang w:val="uk-UA"/>
              </w:rPr>
              <w:t>C</w:t>
            </w:r>
          </w:p>
        </w:tc>
      </w:tr>
      <w:tr w:rsidR="004802E4" w:rsidRPr="004748D0" w:rsidTr="000278AD">
        <w:tc>
          <w:tcPr>
            <w:tcW w:w="2392" w:type="dxa"/>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66-69</w:t>
            </w:r>
          </w:p>
        </w:tc>
        <w:tc>
          <w:tcPr>
            <w:tcW w:w="2393" w:type="dxa"/>
            <w:vMerge w:val="restart"/>
            <w:vAlign w:val="center"/>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задовільно</w:t>
            </w:r>
          </w:p>
        </w:tc>
        <w:tc>
          <w:tcPr>
            <w:tcW w:w="3243" w:type="dxa"/>
            <w:vMerge w:val="restart"/>
            <w:vAlign w:val="center"/>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зараховано</w:t>
            </w:r>
          </w:p>
        </w:tc>
        <w:tc>
          <w:tcPr>
            <w:tcW w:w="1543" w:type="dxa"/>
            <w:vAlign w:val="center"/>
          </w:tcPr>
          <w:p w:rsidR="004802E4" w:rsidRPr="004748D0" w:rsidRDefault="004802E4" w:rsidP="000278AD">
            <w:pPr>
              <w:spacing w:after="0" w:line="240" w:lineRule="auto"/>
              <w:ind w:left="283"/>
              <w:jc w:val="center"/>
              <w:rPr>
                <w:rFonts w:ascii="Times New Roman" w:hAnsi="Times New Roman"/>
                <w:b/>
                <w:sz w:val="24"/>
                <w:szCs w:val="24"/>
                <w:lang w:val="uk-UA"/>
              </w:rPr>
            </w:pPr>
            <w:r w:rsidRPr="004748D0">
              <w:rPr>
                <w:rFonts w:ascii="Times New Roman" w:hAnsi="Times New Roman"/>
                <w:b/>
                <w:sz w:val="24"/>
                <w:szCs w:val="24"/>
                <w:lang w:val="uk-UA"/>
              </w:rPr>
              <w:t>D</w:t>
            </w:r>
          </w:p>
        </w:tc>
      </w:tr>
      <w:tr w:rsidR="004802E4" w:rsidRPr="004748D0" w:rsidTr="000278AD">
        <w:tc>
          <w:tcPr>
            <w:tcW w:w="2392" w:type="dxa"/>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60-65</w:t>
            </w:r>
          </w:p>
        </w:tc>
        <w:tc>
          <w:tcPr>
            <w:tcW w:w="2393" w:type="dxa"/>
            <w:vMerge/>
            <w:vAlign w:val="center"/>
          </w:tcPr>
          <w:p w:rsidR="004802E4" w:rsidRPr="004748D0" w:rsidRDefault="004802E4" w:rsidP="000278AD">
            <w:pPr>
              <w:spacing w:after="0" w:line="240" w:lineRule="auto"/>
              <w:jc w:val="center"/>
              <w:rPr>
                <w:rFonts w:ascii="Times New Roman" w:hAnsi="Times New Roman"/>
                <w:b/>
                <w:sz w:val="24"/>
                <w:szCs w:val="24"/>
                <w:lang w:val="uk-UA"/>
              </w:rPr>
            </w:pPr>
          </w:p>
        </w:tc>
        <w:tc>
          <w:tcPr>
            <w:tcW w:w="3243" w:type="dxa"/>
            <w:vMerge/>
            <w:vAlign w:val="center"/>
          </w:tcPr>
          <w:p w:rsidR="004802E4" w:rsidRPr="004748D0" w:rsidRDefault="004802E4" w:rsidP="000278AD">
            <w:pPr>
              <w:spacing w:after="0" w:line="240" w:lineRule="auto"/>
              <w:jc w:val="center"/>
              <w:rPr>
                <w:rFonts w:ascii="Times New Roman" w:hAnsi="Times New Roman"/>
                <w:b/>
                <w:sz w:val="24"/>
                <w:szCs w:val="24"/>
                <w:lang w:val="uk-UA"/>
              </w:rPr>
            </w:pPr>
          </w:p>
        </w:tc>
        <w:tc>
          <w:tcPr>
            <w:tcW w:w="1543" w:type="dxa"/>
            <w:vAlign w:val="center"/>
          </w:tcPr>
          <w:p w:rsidR="004802E4" w:rsidRPr="004748D0" w:rsidRDefault="004802E4" w:rsidP="000278AD">
            <w:pPr>
              <w:spacing w:after="0" w:line="240" w:lineRule="auto"/>
              <w:ind w:left="283"/>
              <w:jc w:val="center"/>
              <w:rPr>
                <w:rFonts w:ascii="Times New Roman" w:hAnsi="Times New Roman"/>
                <w:b/>
                <w:sz w:val="24"/>
                <w:szCs w:val="24"/>
                <w:lang w:val="uk-UA"/>
              </w:rPr>
            </w:pPr>
            <w:r w:rsidRPr="004748D0">
              <w:rPr>
                <w:rFonts w:ascii="Times New Roman" w:hAnsi="Times New Roman"/>
                <w:b/>
                <w:sz w:val="24"/>
                <w:szCs w:val="24"/>
                <w:lang w:val="uk-UA"/>
              </w:rPr>
              <w:t>E</w:t>
            </w:r>
          </w:p>
        </w:tc>
      </w:tr>
      <w:tr w:rsidR="004802E4" w:rsidRPr="004748D0" w:rsidTr="000278AD">
        <w:tc>
          <w:tcPr>
            <w:tcW w:w="2392" w:type="dxa"/>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21-59</w:t>
            </w:r>
          </w:p>
        </w:tc>
        <w:tc>
          <w:tcPr>
            <w:tcW w:w="2393" w:type="dxa"/>
            <w:vAlign w:val="center"/>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незадовільно  з можливістю повторного складання</w:t>
            </w:r>
          </w:p>
        </w:tc>
        <w:tc>
          <w:tcPr>
            <w:tcW w:w="3243" w:type="dxa"/>
            <w:vAlign w:val="center"/>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не зараховано – з можливістю повторного складання заліку</w:t>
            </w:r>
          </w:p>
        </w:tc>
        <w:tc>
          <w:tcPr>
            <w:tcW w:w="1543" w:type="dxa"/>
            <w:vAlign w:val="center"/>
          </w:tcPr>
          <w:p w:rsidR="004802E4" w:rsidRPr="004748D0" w:rsidRDefault="004802E4" w:rsidP="000278AD">
            <w:pPr>
              <w:spacing w:after="0" w:line="240" w:lineRule="auto"/>
              <w:ind w:left="283"/>
              <w:jc w:val="center"/>
              <w:rPr>
                <w:rFonts w:ascii="Times New Roman" w:hAnsi="Times New Roman"/>
                <w:b/>
                <w:sz w:val="24"/>
                <w:szCs w:val="24"/>
                <w:lang w:val="uk-UA"/>
              </w:rPr>
            </w:pPr>
            <w:r w:rsidRPr="004748D0">
              <w:rPr>
                <w:rFonts w:ascii="Times New Roman" w:hAnsi="Times New Roman"/>
                <w:b/>
                <w:sz w:val="24"/>
                <w:szCs w:val="24"/>
                <w:lang w:val="uk-UA"/>
              </w:rPr>
              <w:t>FX</w:t>
            </w:r>
          </w:p>
        </w:tc>
      </w:tr>
      <w:tr w:rsidR="004802E4" w:rsidRPr="004748D0" w:rsidTr="000278AD">
        <w:tc>
          <w:tcPr>
            <w:tcW w:w="2392" w:type="dxa"/>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0-20</w:t>
            </w:r>
          </w:p>
        </w:tc>
        <w:tc>
          <w:tcPr>
            <w:tcW w:w="2393" w:type="dxa"/>
            <w:vAlign w:val="center"/>
          </w:tcPr>
          <w:p w:rsidR="004802E4" w:rsidRPr="004748D0" w:rsidRDefault="004802E4" w:rsidP="000278AD">
            <w:pPr>
              <w:spacing w:after="0" w:line="240" w:lineRule="auto"/>
              <w:ind w:left="283"/>
              <w:jc w:val="center"/>
              <w:rPr>
                <w:rFonts w:ascii="Times New Roman" w:hAnsi="Times New Roman"/>
                <w:b/>
                <w:sz w:val="24"/>
                <w:szCs w:val="24"/>
                <w:lang w:val="uk-UA"/>
              </w:rPr>
            </w:pPr>
            <w:r w:rsidRPr="004748D0">
              <w:rPr>
                <w:rFonts w:ascii="Times New Roman" w:hAnsi="Times New Roman"/>
                <w:b/>
                <w:sz w:val="24"/>
                <w:szCs w:val="24"/>
                <w:lang w:val="uk-UA"/>
              </w:rPr>
              <w:t>незадовільно з обов’язковим</w:t>
            </w:r>
            <w:r>
              <w:rPr>
                <w:rFonts w:ascii="Times New Roman" w:hAnsi="Times New Roman"/>
                <w:b/>
                <w:sz w:val="24"/>
                <w:szCs w:val="24"/>
                <w:lang w:val="uk-UA"/>
              </w:rPr>
              <w:t xml:space="preserve"> по</w:t>
            </w:r>
            <w:r w:rsidRPr="004748D0">
              <w:rPr>
                <w:rFonts w:ascii="Times New Roman" w:hAnsi="Times New Roman"/>
                <w:b/>
                <w:sz w:val="24"/>
                <w:szCs w:val="24"/>
                <w:lang w:val="uk-UA"/>
              </w:rPr>
              <w:t>в</w:t>
            </w:r>
            <w:r>
              <w:rPr>
                <w:rFonts w:ascii="Times New Roman" w:hAnsi="Times New Roman"/>
                <w:b/>
                <w:sz w:val="24"/>
                <w:szCs w:val="24"/>
                <w:lang w:val="uk-UA"/>
              </w:rPr>
              <w:t>т</w:t>
            </w:r>
            <w:r w:rsidRPr="004748D0">
              <w:rPr>
                <w:rFonts w:ascii="Times New Roman" w:hAnsi="Times New Roman"/>
                <w:b/>
                <w:sz w:val="24"/>
                <w:szCs w:val="24"/>
                <w:lang w:val="uk-UA"/>
              </w:rPr>
              <w:t>орним</w:t>
            </w:r>
            <w:r>
              <w:rPr>
                <w:rFonts w:ascii="Times New Roman" w:hAnsi="Times New Roman"/>
                <w:b/>
                <w:sz w:val="24"/>
                <w:szCs w:val="24"/>
                <w:lang w:val="uk-UA"/>
              </w:rPr>
              <w:t xml:space="preserve"> </w:t>
            </w:r>
            <w:r w:rsidRPr="004748D0">
              <w:rPr>
                <w:rFonts w:ascii="Times New Roman" w:hAnsi="Times New Roman"/>
                <w:b/>
                <w:sz w:val="24"/>
                <w:szCs w:val="24"/>
                <w:lang w:val="uk-UA"/>
              </w:rPr>
              <w:t>вивченням</w:t>
            </w:r>
            <w:r>
              <w:rPr>
                <w:rFonts w:ascii="Times New Roman" w:hAnsi="Times New Roman"/>
                <w:b/>
                <w:sz w:val="24"/>
                <w:szCs w:val="24"/>
                <w:lang w:val="uk-UA"/>
              </w:rPr>
              <w:t xml:space="preserve"> </w:t>
            </w:r>
            <w:r w:rsidRPr="004748D0">
              <w:rPr>
                <w:rFonts w:ascii="Times New Roman" w:hAnsi="Times New Roman"/>
                <w:b/>
                <w:sz w:val="24"/>
                <w:szCs w:val="24"/>
                <w:lang w:val="uk-UA"/>
              </w:rPr>
              <w:t>дисципліни</w:t>
            </w:r>
          </w:p>
        </w:tc>
        <w:tc>
          <w:tcPr>
            <w:tcW w:w="3243" w:type="dxa"/>
            <w:vAlign w:val="center"/>
          </w:tcPr>
          <w:p w:rsidR="004802E4" w:rsidRPr="004748D0" w:rsidRDefault="004802E4" w:rsidP="000278AD">
            <w:pPr>
              <w:spacing w:after="0" w:line="240" w:lineRule="auto"/>
              <w:jc w:val="center"/>
              <w:rPr>
                <w:rFonts w:ascii="Times New Roman" w:hAnsi="Times New Roman"/>
                <w:b/>
                <w:sz w:val="24"/>
                <w:szCs w:val="24"/>
                <w:lang w:val="uk-UA"/>
              </w:rPr>
            </w:pPr>
            <w:r w:rsidRPr="004748D0">
              <w:rPr>
                <w:rFonts w:ascii="Times New Roman" w:hAnsi="Times New Roman"/>
                <w:b/>
                <w:sz w:val="24"/>
                <w:szCs w:val="24"/>
                <w:lang w:val="uk-UA"/>
              </w:rPr>
              <w:t>не зараховано  - з обов’язковим повторним вивченням дисципліни</w:t>
            </w:r>
          </w:p>
        </w:tc>
        <w:tc>
          <w:tcPr>
            <w:tcW w:w="1543" w:type="dxa"/>
            <w:vAlign w:val="center"/>
          </w:tcPr>
          <w:p w:rsidR="004802E4" w:rsidRPr="004748D0" w:rsidRDefault="004802E4" w:rsidP="000278AD">
            <w:pPr>
              <w:spacing w:after="0" w:line="240" w:lineRule="auto"/>
              <w:ind w:left="283"/>
              <w:jc w:val="center"/>
              <w:rPr>
                <w:rFonts w:ascii="Times New Roman" w:hAnsi="Times New Roman"/>
                <w:b/>
                <w:sz w:val="24"/>
                <w:szCs w:val="24"/>
                <w:lang w:val="uk-UA"/>
              </w:rPr>
            </w:pPr>
            <w:r w:rsidRPr="004748D0">
              <w:rPr>
                <w:rFonts w:ascii="Times New Roman" w:hAnsi="Times New Roman"/>
                <w:b/>
                <w:sz w:val="24"/>
                <w:szCs w:val="24"/>
                <w:lang w:val="uk-UA"/>
              </w:rPr>
              <w:t>F</w:t>
            </w:r>
          </w:p>
        </w:tc>
      </w:tr>
    </w:tbl>
    <w:p w:rsidR="004802E4" w:rsidRPr="004748D0" w:rsidRDefault="004802E4" w:rsidP="004802E4">
      <w:pPr>
        <w:spacing w:after="0" w:line="240" w:lineRule="auto"/>
        <w:rPr>
          <w:rFonts w:ascii="Times New Roman" w:hAnsi="Times New Roman"/>
          <w:sz w:val="28"/>
          <w:szCs w:val="28"/>
          <w:lang w:val="uk-UA"/>
        </w:rPr>
      </w:pPr>
    </w:p>
    <w:p w:rsidR="004802E4" w:rsidRPr="004748D0" w:rsidRDefault="004802E4" w:rsidP="004802E4">
      <w:pPr>
        <w:spacing w:after="0" w:line="360" w:lineRule="auto"/>
        <w:ind w:firstLine="709"/>
        <w:jc w:val="both"/>
        <w:rPr>
          <w:rFonts w:ascii="Times New Roman" w:hAnsi="Times New Roman"/>
          <w:b/>
          <w:color w:val="000000"/>
          <w:sz w:val="28"/>
          <w:szCs w:val="28"/>
          <w:lang w:val="uk-UA"/>
        </w:rPr>
      </w:pPr>
      <w:r w:rsidRPr="004748D0">
        <w:rPr>
          <w:rFonts w:ascii="Times New Roman" w:hAnsi="Times New Roman"/>
          <w:b/>
          <w:color w:val="000000"/>
          <w:sz w:val="28"/>
          <w:szCs w:val="28"/>
          <w:lang w:val="uk-UA"/>
        </w:rPr>
        <w:t xml:space="preserve">     </w:t>
      </w:r>
      <w:r w:rsidR="00A165B2">
        <w:rPr>
          <w:rFonts w:ascii="Times New Roman" w:hAnsi="Times New Roman"/>
          <w:b/>
          <w:color w:val="000000"/>
          <w:sz w:val="28"/>
          <w:szCs w:val="28"/>
          <w:lang w:val="uk-UA"/>
        </w:rPr>
        <w:t>7</w:t>
      </w:r>
      <w:r w:rsidRPr="004748D0">
        <w:rPr>
          <w:rFonts w:ascii="Times New Roman" w:hAnsi="Times New Roman"/>
          <w:b/>
          <w:color w:val="000000"/>
          <w:sz w:val="28"/>
          <w:szCs w:val="28"/>
          <w:lang w:val="uk-UA"/>
        </w:rPr>
        <w:t xml:space="preserve">.3. Особливості поточного контролю знань студентів            заочної форми навчання </w:t>
      </w:r>
    </w:p>
    <w:p w:rsidR="004802E4" w:rsidRPr="004748D0" w:rsidRDefault="004802E4" w:rsidP="004802E4">
      <w:pPr>
        <w:pStyle w:val="a7"/>
        <w:spacing w:after="0" w:line="240" w:lineRule="auto"/>
        <w:ind w:firstLine="540"/>
        <w:jc w:val="both"/>
        <w:rPr>
          <w:rFonts w:ascii="Times New Roman" w:hAnsi="Times New Roman"/>
          <w:color w:val="000000"/>
          <w:sz w:val="28"/>
          <w:szCs w:val="28"/>
          <w:lang w:val="uk-UA"/>
        </w:rPr>
      </w:pPr>
      <w:r w:rsidRPr="004748D0">
        <w:rPr>
          <w:rFonts w:ascii="Times New Roman" w:hAnsi="Times New Roman"/>
          <w:color w:val="000000"/>
          <w:sz w:val="28"/>
          <w:szCs w:val="28"/>
          <w:lang w:val="uk-UA"/>
        </w:rPr>
        <w:t>Об’єктом поточного модульного контролю знань студентів заочної форми навчання з науки “Облік в зарубіжних країнах” є виконання домашніх контрольних робіт згідно до «Завдань для контрольних робіт та методичних вказівок до їх виконання з науки «Облік в зарубіжних країнах».</w:t>
      </w:r>
    </w:p>
    <w:p w:rsidR="004802E4" w:rsidRPr="004748D0" w:rsidRDefault="004802E4" w:rsidP="004802E4">
      <w:pPr>
        <w:pStyle w:val="a7"/>
        <w:spacing w:after="0" w:line="240" w:lineRule="auto"/>
        <w:ind w:firstLine="540"/>
        <w:jc w:val="both"/>
        <w:rPr>
          <w:rFonts w:ascii="Times New Roman" w:hAnsi="Times New Roman"/>
          <w:color w:val="000000"/>
          <w:sz w:val="28"/>
          <w:szCs w:val="28"/>
          <w:lang w:val="uk-UA"/>
        </w:rPr>
      </w:pPr>
      <w:r w:rsidRPr="004748D0">
        <w:rPr>
          <w:rFonts w:ascii="Times New Roman" w:hAnsi="Times New Roman"/>
          <w:color w:val="000000"/>
          <w:sz w:val="28"/>
          <w:szCs w:val="28"/>
          <w:lang w:val="uk-UA"/>
        </w:rPr>
        <w:t>Виконання контрольної роботи є складовою частиною навчального процесу, активною формою самостійної роботи студентів. Виконання контрольної роботи передбачає закріплення та поглиблення теоретичних знань, отриманих студентами в процесі вивчення науки, вироблення навичок самостійно працювати зі спеціальною літературою, даними бухгалтерського обліку й звітності, а також робити узагальнення й висновки.</w:t>
      </w:r>
    </w:p>
    <w:p w:rsidR="004802E4" w:rsidRPr="004748D0" w:rsidRDefault="004802E4" w:rsidP="004802E4">
      <w:pPr>
        <w:pStyle w:val="a7"/>
        <w:spacing w:after="0" w:line="240" w:lineRule="auto"/>
        <w:ind w:firstLine="540"/>
        <w:jc w:val="both"/>
        <w:rPr>
          <w:rFonts w:ascii="Times New Roman" w:hAnsi="Times New Roman"/>
          <w:color w:val="000000"/>
          <w:sz w:val="28"/>
          <w:szCs w:val="28"/>
          <w:lang w:val="uk-UA"/>
        </w:rPr>
      </w:pPr>
      <w:r w:rsidRPr="004748D0">
        <w:rPr>
          <w:rFonts w:ascii="Times New Roman" w:hAnsi="Times New Roman"/>
          <w:color w:val="000000"/>
          <w:sz w:val="28"/>
          <w:szCs w:val="28"/>
          <w:lang w:val="uk-UA"/>
        </w:rPr>
        <w:t xml:space="preserve">У процесі виконання контрольної роботи студенти повинні вивчити законодавчі акти, нормативні та інструктивні матеріали, а також літературні </w:t>
      </w:r>
      <w:r w:rsidRPr="004748D0">
        <w:rPr>
          <w:rFonts w:ascii="Times New Roman" w:hAnsi="Times New Roman"/>
          <w:color w:val="000000"/>
          <w:sz w:val="28"/>
          <w:szCs w:val="28"/>
          <w:lang w:val="uk-UA"/>
        </w:rPr>
        <w:lastRenderedPageBreak/>
        <w:t>джерела, в яких висвітлюються питання обраної теми.</w:t>
      </w:r>
    </w:p>
    <w:p w:rsidR="004802E4" w:rsidRPr="004748D0" w:rsidRDefault="004802E4" w:rsidP="004802E4">
      <w:pPr>
        <w:pStyle w:val="a7"/>
        <w:spacing w:after="0" w:line="240" w:lineRule="auto"/>
        <w:ind w:firstLine="540"/>
        <w:jc w:val="both"/>
        <w:rPr>
          <w:rFonts w:ascii="Times New Roman" w:hAnsi="Times New Roman"/>
          <w:color w:val="000000"/>
          <w:sz w:val="28"/>
          <w:szCs w:val="28"/>
          <w:lang w:val="uk-UA"/>
        </w:rPr>
      </w:pPr>
      <w:r w:rsidRPr="004748D0">
        <w:rPr>
          <w:rFonts w:ascii="Times New Roman" w:hAnsi="Times New Roman"/>
          <w:color w:val="000000"/>
          <w:sz w:val="28"/>
          <w:szCs w:val="28"/>
          <w:lang w:val="uk-UA"/>
        </w:rPr>
        <w:t>Самостійно виконані домашні письмові контрольні роботи перевіряються викладачем та підлягають захисту у ході співбесіди зі студентом. Результати захисту оцінюються від 0 до 10 балів залежно від правильності виконання завдань (вправ), глибини викладення теоретичних питань, кількості опрацьованих літературних джерел і наявності конкретних прикладів із практики базового підприємства. Обов’язковою умовою є своєчасність представлення контрольної роботи. При несвоєчасності представлення контрольної роботи знімається бали.</w:t>
      </w:r>
    </w:p>
    <w:p w:rsidR="004802E4" w:rsidRPr="004748D0" w:rsidRDefault="004802E4" w:rsidP="004802E4">
      <w:pPr>
        <w:pStyle w:val="a7"/>
        <w:spacing w:after="0" w:line="240" w:lineRule="auto"/>
        <w:ind w:firstLine="540"/>
        <w:rPr>
          <w:rFonts w:ascii="Times New Roman" w:hAnsi="Times New Roman"/>
          <w:b/>
          <w:color w:val="000000"/>
          <w:sz w:val="28"/>
          <w:szCs w:val="28"/>
          <w:lang w:val="uk-UA"/>
        </w:rPr>
      </w:pPr>
    </w:p>
    <w:p w:rsidR="004802E4" w:rsidRPr="004748D0" w:rsidRDefault="004802E4" w:rsidP="004802E4">
      <w:pPr>
        <w:pStyle w:val="a7"/>
        <w:spacing w:after="0" w:line="240" w:lineRule="auto"/>
        <w:ind w:firstLine="540"/>
        <w:rPr>
          <w:rFonts w:ascii="Times New Roman" w:hAnsi="Times New Roman"/>
          <w:b/>
          <w:color w:val="000000"/>
          <w:sz w:val="28"/>
          <w:szCs w:val="28"/>
          <w:lang w:val="uk-UA"/>
        </w:rPr>
      </w:pPr>
      <w:r w:rsidRPr="004748D0">
        <w:rPr>
          <w:rFonts w:ascii="Times New Roman" w:hAnsi="Times New Roman"/>
          <w:b/>
          <w:color w:val="000000"/>
          <w:sz w:val="28"/>
          <w:szCs w:val="28"/>
          <w:lang w:val="uk-UA"/>
        </w:rPr>
        <w:t>Вибіркові об’єкти поточного контролю та їх оцінювання:</w:t>
      </w:r>
    </w:p>
    <w:p w:rsidR="004802E4" w:rsidRPr="004748D0" w:rsidRDefault="004802E4" w:rsidP="004802E4">
      <w:pPr>
        <w:pStyle w:val="a7"/>
        <w:spacing w:after="0" w:line="240" w:lineRule="auto"/>
        <w:ind w:firstLine="540"/>
        <w:jc w:val="both"/>
        <w:rPr>
          <w:rFonts w:ascii="Times New Roman" w:hAnsi="Times New Roman"/>
          <w:color w:val="000000"/>
          <w:sz w:val="28"/>
          <w:szCs w:val="28"/>
          <w:lang w:val="uk-UA"/>
        </w:rPr>
      </w:pPr>
      <w:r w:rsidRPr="004748D0">
        <w:rPr>
          <w:rFonts w:ascii="Times New Roman" w:hAnsi="Times New Roman"/>
          <w:color w:val="000000"/>
          <w:sz w:val="28"/>
          <w:szCs w:val="28"/>
          <w:lang w:val="uk-UA"/>
        </w:rPr>
        <w:t>- аналітичний огляд останніх наукових публікацій –0- 5 балів;</w:t>
      </w:r>
    </w:p>
    <w:p w:rsidR="004802E4" w:rsidRPr="004748D0" w:rsidRDefault="004802E4" w:rsidP="004802E4">
      <w:pPr>
        <w:pStyle w:val="a7"/>
        <w:spacing w:after="0" w:line="240" w:lineRule="auto"/>
        <w:jc w:val="both"/>
        <w:rPr>
          <w:rFonts w:ascii="Times New Roman" w:hAnsi="Times New Roman"/>
          <w:color w:val="000000"/>
          <w:sz w:val="28"/>
          <w:szCs w:val="28"/>
          <w:lang w:val="uk-UA"/>
        </w:rPr>
      </w:pPr>
      <w:r w:rsidRPr="0004405C">
        <w:rPr>
          <w:rFonts w:ascii="Times New Roman" w:hAnsi="Times New Roman"/>
          <w:color w:val="000000"/>
          <w:sz w:val="28"/>
          <w:szCs w:val="28"/>
          <w:lang w:val="ru-RU"/>
        </w:rPr>
        <w:t xml:space="preserve">       </w:t>
      </w:r>
      <w:r w:rsidRPr="004748D0">
        <w:rPr>
          <w:rFonts w:ascii="Times New Roman" w:hAnsi="Times New Roman"/>
          <w:color w:val="000000"/>
          <w:sz w:val="28"/>
          <w:szCs w:val="28"/>
          <w:lang w:val="uk-UA"/>
        </w:rPr>
        <w:t>- аналіз конкретної виробничої ситуації та підготовка аналітичної    записки – 0-5 балів.</w:t>
      </w:r>
    </w:p>
    <w:p w:rsidR="004802E4" w:rsidRPr="004748D0" w:rsidRDefault="004802E4" w:rsidP="004802E4">
      <w:pPr>
        <w:spacing w:after="0" w:line="240" w:lineRule="auto"/>
        <w:jc w:val="both"/>
        <w:rPr>
          <w:rFonts w:ascii="Times New Roman" w:hAnsi="Times New Roman"/>
          <w:color w:val="000000"/>
          <w:sz w:val="28"/>
          <w:szCs w:val="28"/>
          <w:lang w:val="uk-UA"/>
        </w:rPr>
      </w:pPr>
      <w:r w:rsidRPr="004748D0">
        <w:rPr>
          <w:rFonts w:ascii="Times New Roman" w:hAnsi="Times New Roman"/>
          <w:color w:val="000000"/>
          <w:sz w:val="28"/>
          <w:szCs w:val="28"/>
          <w:lang w:val="uk-UA"/>
        </w:rPr>
        <w:tab/>
        <w:t>Студент за власним бажанням може вибрати один із  вибіркових об’єктів поточного контролю і отримати необхідну кількість балів поточного контролю.</w:t>
      </w:r>
    </w:p>
    <w:p w:rsidR="004802E4" w:rsidRPr="004748D0" w:rsidRDefault="004802E4" w:rsidP="004802E4">
      <w:pPr>
        <w:spacing w:after="0" w:line="240" w:lineRule="auto"/>
        <w:ind w:firstLine="708"/>
        <w:jc w:val="both"/>
        <w:rPr>
          <w:rFonts w:ascii="Times New Roman" w:hAnsi="Times New Roman"/>
          <w:color w:val="000000"/>
          <w:sz w:val="28"/>
          <w:szCs w:val="28"/>
          <w:lang w:val="uk-UA"/>
        </w:rPr>
      </w:pPr>
      <w:r w:rsidRPr="004748D0">
        <w:rPr>
          <w:rFonts w:ascii="Times New Roman" w:hAnsi="Times New Roman"/>
          <w:color w:val="000000"/>
          <w:sz w:val="28"/>
          <w:szCs w:val="28"/>
          <w:lang w:val="uk-UA"/>
        </w:rPr>
        <w:t>Результатами поточного контролю знань студентів в цілому оцінюються в діапазоні від 0 до 20 балів.</w:t>
      </w:r>
    </w:p>
    <w:p w:rsidR="004802E4" w:rsidRPr="004748D0" w:rsidRDefault="004802E4" w:rsidP="004802E4">
      <w:pPr>
        <w:spacing w:after="0" w:line="240" w:lineRule="auto"/>
        <w:jc w:val="both"/>
        <w:rPr>
          <w:color w:val="000000"/>
          <w:sz w:val="28"/>
          <w:szCs w:val="28"/>
          <w:lang w:val="uk-UA"/>
        </w:rPr>
      </w:pPr>
      <w:r w:rsidRPr="004748D0">
        <w:rPr>
          <w:color w:val="000000"/>
          <w:sz w:val="28"/>
          <w:szCs w:val="28"/>
          <w:lang w:val="uk-UA"/>
        </w:rPr>
        <w:tab/>
      </w:r>
    </w:p>
    <w:p w:rsidR="004802E4" w:rsidRPr="004748D0" w:rsidRDefault="004802E4" w:rsidP="004802E4">
      <w:pPr>
        <w:jc w:val="center"/>
        <w:rPr>
          <w:rFonts w:ascii="Times New Roman" w:hAnsi="Times New Roman"/>
          <w:b/>
          <w:i/>
          <w:color w:val="000000"/>
          <w:sz w:val="28"/>
          <w:szCs w:val="28"/>
          <w:lang w:val="uk-UA"/>
        </w:rPr>
      </w:pPr>
      <w:r w:rsidRPr="004748D0">
        <w:rPr>
          <w:rFonts w:ascii="Times New Roman" w:hAnsi="Times New Roman"/>
          <w:b/>
          <w:i/>
          <w:color w:val="000000"/>
          <w:sz w:val="28"/>
          <w:szCs w:val="28"/>
          <w:lang w:val="uk-UA"/>
        </w:rPr>
        <w:t>Перелік проблемних питань для аналітичного огляду</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1. Гармонізація та стандартизація обліку і фінансової звітності у міжнародному масштабі.</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2. Міжнародні</w:t>
      </w:r>
      <w:r>
        <w:rPr>
          <w:rFonts w:ascii="Times New Roman" w:hAnsi="Times New Roman"/>
          <w:sz w:val="28"/>
          <w:szCs w:val="28"/>
          <w:lang w:val="uk-UA"/>
        </w:rPr>
        <w:t xml:space="preserve"> </w:t>
      </w:r>
      <w:r w:rsidRPr="004748D0">
        <w:rPr>
          <w:rFonts w:ascii="Times New Roman" w:hAnsi="Times New Roman"/>
          <w:sz w:val="28"/>
          <w:szCs w:val="28"/>
          <w:lang w:val="uk-UA"/>
        </w:rPr>
        <w:t>стандарти</w:t>
      </w:r>
      <w:r>
        <w:rPr>
          <w:rFonts w:ascii="Times New Roman" w:hAnsi="Times New Roman"/>
          <w:sz w:val="28"/>
          <w:szCs w:val="28"/>
          <w:lang w:val="uk-UA"/>
        </w:rPr>
        <w:t xml:space="preserve"> </w:t>
      </w:r>
      <w:r w:rsidRPr="004748D0">
        <w:rPr>
          <w:rFonts w:ascii="Times New Roman" w:hAnsi="Times New Roman"/>
          <w:sz w:val="28"/>
          <w:szCs w:val="28"/>
          <w:lang w:val="uk-UA"/>
        </w:rPr>
        <w:t>бухгалтерського</w:t>
      </w:r>
      <w:r>
        <w:rPr>
          <w:rFonts w:ascii="Times New Roman" w:hAnsi="Times New Roman"/>
          <w:sz w:val="28"/>
          <w:szCs w:val="28"/>
          <w:lang w:val="uk-UA"/>
        </w:rPr>
        <w:t xml:space="preserve"> </w:t>
      </w:r>
      <w:r w:rsidRPr="004748D0">
        <w:rPr>
          <w:rFonts w:ascii="Times New Roman" w:hAnsi="Times New Roman"/>
          <w:sz w:val="28"/>
          <w:szCs w:val="28"/>
          <w:lang w:val="uk-UA"/>
        </w:rPr>
        <w:t>обліку, їх</w:t>
      </w:r>
      <w:r>
        <w:rPr>
          <w:rFonts w:ascii="Times New Roman" w:hAnsi="Times New Roman"/>
          <w:sz w:val="28"/>
          <w:szCs w:val="28"/>
          <w:lang w:val="uk-UA"/>
        </w:rPr>
        <w:t xml:space="preserve"> </w:t>
      </w:r>
      <w:r w:rsidRPr="004748D0">
        <w:rPr>
          <w:rFonts w:ascii="Times New Roman" w:hAnsi="Times New Roman"/>
          <w:sz w:val="28"/>
          <w:szCs w:val="28"/>
          <w:lang w:val="uk-UA"/>
        </w:rPr>
        <w:t>призначення, склад та загальна</w:t>
      </w:r>
      <w:r>
        <w:rPr>
          <w:rFonts w:ascii="Times New Roman" w:hAnsi="Times New Roman"/>
          <w:sz w:val="28"/>
          <w:szCs w:val="28"/>
          <w:lang w:val="uk-UA"/>
        </w:rPr>
        <w:t xml:space="preserve"> </w:t>
      </w:r>
      <w:r w:rsidRPr="004748D0">
        <w:rPr>
          <w:rFonts w:ascii="Times New Roman" w:hAnsi="Times New Roman"/>
          <w:sz w:val="28"/>
          <w:szCs w:val="28"/>
          <w:lang w:val="uk-UA"/>
        </w:rPr>
        <w:t>інтерпретація.</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3. Міжнародні та національні</w:t>
      </w:r>
      <w:r>
        <w:rPr>
          <w:rFonts w:ascii="Times New Roman" w:hAnsi="Times New Roman"/>
          <w:sz w:val="28"/>
          <w:szCs w:val="28"/>
          <w:lang w:val="uk-UA"/>
        </w:rPr>
        <w:t xml:space="preserve"> </w:t>
      </w:r>
      <w:r w:rsidRPr="004748D0">
        <w:rPr>
          <w:rFonts w:ascii="Times New Roman" w:hAnsi="Times New Roman"/>
          <w:sz w:val="28"/>
          <w:szCs w:val="28"/>
          <w:lang w:val="uk-UA"/>
        </w:rPr>
        <w:t>стандарти</w:t>
      </w:r>
      <w:r>
        <w:rPr>
          <w:rFonts w:ascii="Times New Roman" w:hAnsi="Times New Roman"/>
          <w:sz w:val="28"/>
          <w:szCs w:val="28"/>
          <w:lang w:val="uk-UA"/>
        </w:rPr>
        <w:t xml:space="preserve"> </w:t>
      </w:r>
      <w:r w:rsidRPr="004748D0">
        <w:rPr>
          <w:rFonts w:ascii="Times New Roman" w:hAnsi="Times New Roman"/>
          <w:sz w:val="28"/>
          <w:szCs w:val="28"/>
          <w:lang w:val="uk-UA"/>
        </w:rPr>
        <w:t>бухгалтерського</w:t>
      </w:r>
      <w:r>
        <w:rPr>
          <w:rFonts w:ascii="Times New Roman" w:hAnsi="Times New Roman"/>
          <w:sz w:val="28"/>
          <w:szCs w:val="28"/>
          <w:lang w:val="uk-UA"/>
        </w:rPr>
        <w:t xml:space="preserve"> </w:t>
      </w:r>
      <w:r w:rsidRPr="004748D0">
        <w:rPr>
          <w:rFonts w:ascii="Times New Roman" w:hAnsi="Times New Roman"/>
          <w:sz w:val="28"/>
          <w:szCs w:val="28"/>
          <w:lang w:val="uk-UA"/>
        </w:rPr>
        <w:t>обліку: порівняльна характеристика за складом та змістом (на прикладі</w:t>
      </w:r>
      <w:r>
        <w:rPr>
          <w:rFonts w:ascii="Times New Roman" w:hAnsi="Times New Roman"/>
          <w:sz w:val="28"/>
          <w:szCs w:val="28"/>
          <w:lang w:val="uk-UA"/>
        </w:rPr>
        <w:t xml:space="preserve"> </w:t>
      </w:r>
      <w:r w:rsidRPr="004748D0">
        <w:rPr>
          <w:rFonts w:ascii="Times New Roman" w:hAnsi="Times New Roman"/>
          <w:sz w:val="28"/>
          <w:szCs w:val="28"/>
          <w:lang w:val="uk-UA"/>
        </w:rPr>
        <w:t>України).</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4. Загальноприйняті</w:t>
      </w:r>
      <w:r>
        <w:rPr>
          <w:rFonts w:ascii="Times New Roman" w:hAnsi="Times New Roman"/>
          <w:sz w:val="28"/>
          <w:szCs w:val="28"/>
          <w:lang w:val="uk-UA"/>
        </w:rPr>
        <w:t xml:space="preserve"> </w:t>
      </w:r>
      <w:r w:rsidRPr="004748D0">
        <w:rPr>
          <w:rFonts w:ascii="Times New Roman" w:hAnsi="Times New Roman"/>
          <w:sz w:val="28"/>
          <w:szCs w:val="28"/>
          <w:lang w:val="uk-UA"/>
        </w:rPr>
        <w:t>принципи</w:t>
      </w:r>
      <w:r>
        <w:rPr>
          <w:rFonts w:ascii="Times New Roman" w:hAnsi="Times New Roman"/>
          <w:sz w:val="28"/>
          <w:szCs w:val="28"/>
          <w:lang w:val="uk-UA"/>
        </w:rPr>
        <w:t xml:space="preserve"> </w:t>
      </w:r>
      <w:r w:rsidRPr="004748D0">
        <w:rPr>
          <w:rFonts w:ascii="Times New Roman" w:hAnsi="Times New Roman"/>
          <w:sz w:val="28"/>
          <w:szCs w:val="28"/>
          <w:lang w:val="uk-UA"/>
        </w:rPr>
        <w:t>бухгалтерського</w:t>
      </w:r>
      <w:r>
        <w:rPr>
          <w:rFonts w:ascii="Times New Roman" w:hAnsi="Times New Roman"/>
          <w:sz w:val="28"/>
          <w:szCs w:val="28"/>
          <w:lang w:val="uk-UA"/>
        </w:rPr>
        <w:t xml:space="preserve"> </w:t>
      </w:r>
      <w:r w:rsidRPr="004748D0">
        <w:rPr>
          <w:rFonts w:ascii="Times New Roman" w:hAnsi="Times New Roman"/>
          <w:sz w:val="28"/>
          <w:szCs w:val="28"/>
          <w:lang w:val="uk-UA"/>
        </w:rPr>
        <w:t>обліку, їх</w:t>
      </w:r>
      <w:r>
        <w:rPr>
          <w:rFonts w:ascii="Times New Roman" w:hAnsi="Times New Roman"/>
          <w:sz w:val="28"/>
          <w:szCs w:val="28"/>
          <w:lang w:val="uk-UA"/>
        </w:rPr>
        <w:t xml:space="preserve"> </w:t>
      </w:r>
      <w:r w:rsidRPr="004748D0">
        <w:rPr>
          <w:rFonts w:ascii="Times New Roman" w:hAnsi="Times New Roman"/>
          <w:sz w:val="28"/>
          <w:szCs w:val="28"/>
          <w:lang w:val="uk-UA"/>
        </w:rPr>
        <w:t>зміст та інтерпретація.</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5. Проблеми</w:t>
      </w:r>
      <w:r>
        <w:rPr>
          <w:rFonts w:ascii="Times New Roman" w:hAnsi="Times New Roman"/>
          <w:sz w:val="28"/>
          <w:szCs w:val="28"/>
          <w:lang w:val="uk-UA"/>
        </w:rPr>
        <w:t xml:space="preserve"> </w:t>
      </w:r>
      <w:r w:rsidRPr="004748D0">
        <w:rPr>
          <w:rFonts w:ascii="Times New Roman" w:hAnsi="Times New Roman"/>
          <w:sz w:val="28"/>
          <w:szCs w:val="28"/>
          <w:lang w:val="uk-UA"/>
        </w:rPr>
        <w:t>подальшої</w:t>
      </w:r>
      <w:r>
        <w:rPr>
          <w:rFonts w:ascii="Times New Roman" w:hAnsi="Times New Roman"/>
          <w:sz w:val="28"/>
          <w:szCs w:val="28"/>
          <w:lang w:val="uk-UA"/>
        </w:rPr>
        <w:t xml:space="preserve"> </w:t>
      </w:r>
      <w:r w:rsidRPr="004748D0">
        <w:rPr>
          <w:rFonts w:ascii="Times New Roman" w:hAnsi="Times New Roman"/>
          <w:sz w:val="28"/>
          <w:szCs w:val="28"/>
          <w:lang w:val="uk-UA"/>
        </w:rPr>
        <w:t>адаптації</w:t>
      </w:r>
      <w:r>
        <w:rPr>
          <w:rFonts w:ascii="Times New Roman" w:hAnsi="Times New Roman"/>
          <w:sz w:val="28"/>
          <w:szCs w:val="28"/>
          <w:lang w:val="uk-UA"/>
        </w:rPr>
        <w:t xml:space="preserve"> </w:t>
      </w:r>
      <w:r w:rsidRPr="004748D0">
        <w:rPr>
          <w:rFonts w:ascii="Times New Roman" w:hAnsi="Times New Roman"/>
          <w:sz w:val="28"/>
          <w:szCs w:val="28"/>
          <w:lang w:val="uk-UA"/>
        </w:rPr>
        <w:t>обліку в Україні до міжнародних</w:t>
      </w:r>
      <w:r>
        <w:rPr>
          <w:rFonts w:ascii="Times New Roman" w:hAnsi="Times New Roman"/>
          <w:sz w:val="28"/>
          <w:szCs w:val="28"/>
          <w:lang w:val="uk-UA"/>
        </w:rPr>
        <w:t xml:space="preserve"> </w:t>
      </w:r>
      <w:r w:rsidRPr="004748D0">
        <w:rPr>
          <w:rFonts w:ascii="Times New Roman" w:hAnsi="Times New Roman"/>
          <w:sz w:val="28"/>
          <w:szCs w:val="28"/>
          <w:lang w:val="uk-UA"/>
        </w:rPr>
        <w:t>стандартів.</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6. Фінансовий та управлінський</w:t>
      </w:r>
      <w:r>
        <w:rPr>
          <w:rFonts w:ascii="Times New Roman" w:hAnsi="Times New Roman"/>
          <w:sz w:val="28"/>
          <w:szCs w:val="28"/>
          <w:lang w:val="uk-UA"/>
        </w:rPr>
        <w:t xml:space="preserve"> </w:t>
      </w:r>
      <w:r w:rsidRPr="004748D0">
        <w:rPr>
          <w:rFonts w:ascii="Times New Roman" w:hAnsi="Times New Roman"/>
          <w:sz w:val="28"/>
          <w:szCs w:val="28"/>
          <w:lang w:val="uk-UA"/>
        </w:rPr>
        <w:t>облік як дві</w:t>
      </w:r>
      <w:r>
        <w:rPr>
          <w:rFonts w:ascii="Times New Roman" w:hAnsi="Times New Roman"/>
          <w:sz w:val="28"/>
          <w:szCs w:val="28"/>
          <w:lang w:val="uk-UA"/>
        </w:rPr>
        <w:t xml:space="preserve"> </w:t>
      </w:r>
      <w:r w:rsidRPr="004748D0">
        <w:rPr>
          <w:rFonts w:ascii="Times New Roman" w:hAnsi="Times New Roman"/>
          <w:sz w:val="28"/>
          <w:szCs w:val="28"/>
          <w:lang w:val="uk-UA"/>
        </w:rPr>
        <w:t>галузі</w:t>
      </w:r>
      <w:r>
        <w:rPr>
          <w:rFonts w:ascii="Times New Roman" w:hAnsi="Times New Roman"/>
          <w:sz w:val="28"/>
          <w:szCs w:val="28"/>
          <w:lang w:val="uk-UA"/>
        </w:rPr>
        <w:t xml:space="preserve"> </w:t>
      </w:r>
      <w:r w:rsidRPr="004748D0">
        <w:rPr>
          <w:rFonts w:ascii="Times New Roman" w:hAnsi="Times New Roman"/>
          <w:sz w:val="28"/>
          <w:szCs w:val="28"/>
          <w:lang w:val="uk-UA"/>
        </w:rPr>
        <w:t>єдиної</w:t>
      </w:r>
      <w:r>
        <w:rPr>
          <w:rFonts w:ascii="Times New Roman" w:hAnsi="Times New Roman"/>
          <w:sz w:val="28"/>
          <w:szCs w:val="28"/>
          <w:lang w:val="uk-UA"/>
        </w:rPr>
        <w:t xml:space="preserve"> </w:t>
      </w:r>
      <w:r w:rsidRPr="004748D0">
        <w:rPr>
          <w:rFonts w:ascii="Times New Roman" w:hAnsi="Times New Roman"/>
          <w:sz w:val="28"/>
          <w:szCs w:val="28"/>
          <w:lang w:val="uk-UA"/>
        </w:rPr>
        <w:t>системи</w:t>
      </w:r>
      <w:r>
        <w:rPr>
          <w:rFonts w:ascii="Times New Roman" w:hAnsi="Times New Roman"/>
          <w:sz w:val="28"/>
          <w:szCs w:val="28"/>
          <w:lang w:val="uk-UA"/>
        </w:rPr>
        <w:t xml:space="preserve"> </w:t>
      </w:r>
      <w:r w:rsidRPr="004748D0">
        <w:rPr>
          <w:rFonts w:ascii="Times New Roman" w:hAnsi="Times New Roman"/>
          <w:sz w:val="28"/>
          <w:szCs w:val="28"/>
          <w:lang w:val="uk-UA"/>
        </w:rPr>
        <w:t>бухгалтерського</w:t>
      </w:r>
      <w:r>
        <w:rPr>
          <w:rFonts w:ascii="Times New Roman" w:hAnsi="Times New Roman"/>
          <w:sz w:val="28"/>
          <w:szCs w:val="28"/>
          <w:lang w:val="uk-UA"/>
        </w:rPr>
        <w:t xml:space="preserve"> </w:t>
      </w:r>
      <w:r w:rsidRPr="004748D0">
        <w:rPr>
          <w:rFonts w:ascii="Times New Roman" w:hAnsi="Times New Roman"/>
          <w:sz w:val="28"/>
          <w:szCs w:val="28"/>
          <w:lang w:val="uk-UA"/>
        </w:rPr>
        <w:t>обліку.</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7. Фінансова</w:t>
      </w:r>
      <w:r>
        <w:rPr>
          <w:rFonts w:ascii="Times New Roman" w:hAnsi="Times New Roman"/>
          <w:sz w:val="28"/>
          <w:szCs w:val="28"/>
          <w:lang w:val="uk-UA"/>
        </w:rPr>
        <w:t xml:space="preserve"> </w:t>
      </w:r>
      <w:r w:rsidRPr="004748D0">
        <w:rPr>
          <w:rFonts w:ascii="Times New Roman" w:hAnsi="Times New Roman"/>
          <w:sz w:val="28"/>
          <w:szCs w:val="28"/>
          <w:lang w:val="uk-UA"/>
        </w:rPr>
        <w:t>звітність</w:t>
      </w:r>
      <w:r>
        <w:rPr>
          <w:rFonts w:ascii="Times New Roman" w:hAnsi="Times New Roman"/>
          <w:sz w:val="28"/>
          <w:szCs w:val="28"/>
          <w:lang w:val="uk-UA"/>
        </w:rPr>
        <w:t xml:space="preserve"> </w:t>
      </w:r>
      <w:r w:rsidRPr="004748D0">
        <w:rPr>
          <w:rFonts w:ascii="Times New Roman" w:hAnsi="Times New Roman"/>
          <w:sz w:val="28"/>
          <w:szCs w:val="28"/>
          <w:lang w:val="uk-UA"/>
        </w:rPr>
        <w:t>зарубіжних</w:t>
      </w:r>
      <w:r>
        <w:rPr>
          <w:rFonts w:ascii="Times New Roman" w:hAnsi="Times New Roman"/>
          <w:sz w:val="28"/>
          <w:szCs w:val="28"/>
          <w:lang w:val="uk-UA"/>
        </w:rPr>
        <w:t xml:space="preserve"> </w:t>
      </w:r>
      <w:r w:rsidRPr="004748D0">
        <w:rPr>
          <w:rFonts w:ascii="Times New Roman" w:hAnsi="Times New Roman"/>
          <w:sz w:val="28"/>
          <w:szCs w:val="28"/>
          <w:lang w:val="uk-UA"/>
        </w:rPr>
        <w:t>фірм: склад та загальні</w:t>
      </w:r>
      <w:r>
        <w:rPr>
          <w:rFonts w:ascii="Times New Roman" w:hAnsi="Times New Roman"/>
          <w:sz w:val="28"/>
          <w:szCs w:val="28"/>
          <w:lang w:val="uk-UA"/>
        </w:rPr>
        <w:t xml:space="preserve"> </w:t>
      </w:r>
      <w:r w:rsidRPr="004748D0">
        <w:rPr>
          <w:rFonts w:ascii="Times New Roman" w:hAnsi="Times New Roman"/>
          <w:sz w:val="28"/>
          <w:szCs w:val="28"/>
          <w:lang w:val="uk-UA"/>
        </w:rPr>
        <w:t>вимоги до її</w:t>
      </w:r>
      <w:r>
        <w:rPr>
          <w:rFonts w:ascii="Times New Roman" w:hAnsi="Times New Roman"/>
          <w:sz w:val="28"/>
          <w:szCs w:val="28"/>
          <w:lang w:val="uk-UA"/>
        </w:rPr>
        <w:t xml:space="preserve"> </w:t>
      </w:r>
      <w:r w:rsidRPr="004748D0">
        <w:rPr>
          <w:rFonts w:ascii="Times New Roman" w:hAnsi="Times New Roman"/>
          <w:sz w:val="28"/>
          <w:szCs w:val="28"/>
          <w:lang w:val="uk-UA"/>
        </w:rPr>
        <w:t>складання і подання.</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8. Бухгалтерський баланс фірм</w:t>
      </w:r>
      <w:r>
        <w:rPr>
          <w:rFonts w:ascii="Times New Roman" w:hAnsi="Times New Roman"/>
          <w:sz w:val="28"/>
          <w:szCs w:val="28"/>
          <w:lang w:val="uk-UA"/>
        </w:rPr>
        <w:t xml:space="preserve"> </w:t>
      </w:r>
      <w:r w:rsidRPr="004748D0">
        <w:rPr>
          <w:rFonts w:ascii="Times New Roman" w:hAnsi="Times New Roman"/>
          <w:sz w:val="28"/>
          <w:szCs w:val="28"/>
          <w:lang w:val="uk-UA"/>
        </w:rPr>
        <w:t>зарубіжних</w:t>
      </w:r>
      <w:r>
        <w:rPr>
          <w:rFonts w:ascii="Times New Roman" w:hAnsi="Times New Roman"/>
          <w:sz w:val="28"/>
          <w:szCs w:val="28"/>
          <w:lang w:val="uk-UA"/>
        </w:rPr>
        <w:t xml:space="preserve"> </w:t>
      </w:r>
      <w:r w:rsidRPr="004748D0">
        <w:rPr>
          <w:rFonts w:ascii="Times New Roman" w:hAnsi="Times New Roman"/>
          <w:sz w:val="28"/>
          <w:szCs w:val="28"/>
          <w:lang w:val="uk-UA"/>
        </w:rPr>
        <w:t>країн: структура, зміст та оцінка статей.</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9. Звіт про прибутки та збитки: структура, зміст та методика складання.</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10. Звіт про рух</w:t>
      </w:r>
      <w:r>
        <w:rPr>
          <w:rFonts w:ascii="Times New Roman" w:hAnsi="Times New Roman"/>
          <w:sz w:val="28"/>
          <w:szCs w:val="28"/>
          <w:lang w:val="uk-UA"/>
        </w:rPr>
        <w:t xml:space="preserve"> </w:t>
      </w:r>
      <w:r w:rsidRPr="004748D0">
        <w:rPr>
          <w:rFonts w:ascii="Times New Roman" w:hAnsi="Times New Roman"/>
          <w:sz w:val="28"/>
          <w:szCs w:val="28"/>
          <w:lang w:val="uk-UA"/>
        </w:rPr>
        <w:t>грошових</w:t>
      </w:r>
      <w:r>
        <w:rPr>
          <w:rFonts w:ascii="Times New Roman" w:hAnsi="Times New Roman"/>
          <w:sz w:val="28"/>
          <w:szCs w:val="28"/>
          <w:lang w:val="uk-UA"/>
        </w:rPr>
        <w:t xml:space="preserve"> коштів: призначення</w:t>
      </w:r>
      <w:r w:rsidRPr="004748D0">
        <w:rPr>
          <w:rFonts w:ascii="Times New Roman" w:hAnsi="Times New Roman"/>
          <w:sz w:val="28"/>
          <w:szCs w:val="28"/>
          <w:lang w:val="uk-UA"/>
        </w:rPr>
        <w:t>, зміст та методика складання.</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11. Звіт про власний</w:t>
      </w:r>
      <w:r>
        <w:rPr>
          <w:rFonts w:ascii="Times New Roman" w:hAnsi="Times New Roman"/>
          <w:sz w:val="28"/>
          <w:szCs w:val="28"/>
          <w:lang w:val="uk-UA"/>
        </w:rPr>
        <w:t xml:space="preserve"> </w:t>
      </w:r>
      <w:r w:rsidRPr="004748D0">
        <w:rPr>
          <w:rFonts w:ascii="Times New Roman" w:hAnsi="Times New Roman"/>
          <w:sz w:val="28"/>
          <w:szCs w:val="28"/>
          <w:lang w:val="uk-UA"/>
        </w:rPr>
        <w:t>капітал: призначення, зміст та методика складання.</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12. Методика структурного (вертикального) та горизонтального аналізу</w:t>
      </w:r>
      <w:r>
        <w:rPr>
          <w:rFonts w:ascii="Times New Roman" w:hAnsi="Times New Roman"/>
          <w:sz w:val="28"/>
          <w:szCs w:val="28"/>
          <w:lang w:val="uk-UA"/>
        </w:rPr>
        <w:t xml:space="preserve"> </w:t>
      </w:r>
      <w:r w:rsidRPr="004748D0">
        <w:rPr>
          <w:rFonts w:ascii="Times New Roman" w:hAnsi="Times New Roman"/>
          <w:sz w:val="28"/>
          <w:szCs w:val="28"/>
          <w:lang w:val="uk-UA"/>
        </w:rPr>
        <w:t>звітності</w:t>
      </w:r>
      <w:r>
        <w:rPr>
          <w:rFonts w:ascii="Times New Roman" w:hAnsi="Times New Roman"/>
          <w:sz w:val="28"/>
          <w:szCs w:val="28"/>
          <w:lang w:val="uk-UA"/>
        </w:rPr>
        <w:t xml:space="preserve"> </w:t>
      </w:r>
      <w:r w:rsidRPr="004748D0">
        <w:rPr>
          <w:rFonts w:ascii="Times New Roman" w:hAnsi="Times New Roman"/>
          <w:sz w:val="28"/>
          <w:szCs w:val="28"/>
          <w:lang w:val="uk-UA"/>
        </w:rPr>
        <w:t>підприємств.</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13. Методика аналізу</w:t>
      </w:r>
      <w:r>
        <w:rPr>
          <w:rFonts w:ascii="Times New Roman" w:hAnsi="Times New Roman"/>
          <w:sz w:val="28"/>
          <w:szCs w:val="28"/>
          <w:lang w:val="uk-UA"/>
        </w:rPr>
        <w:t xml:space="preserve"> </w:t>
      </w:r>
      <w:r w:rsidRPr="004748D0">
        <w:rPr>
          <w:rFonts w:ascii="Times New Roman" w:hAnsi="Times New Roman"/>
          <w:sz w:val="28"/>
          <w:szCs w:val="28"/>
          <w:lang w:val="uk-UA"/>
        </w:rPr>
        <w:t>фінансового стану підприємства на базі</w:t>
      </w:r>
      <w:r>
        <w:rPr>
          <w:rFonts w:ascii="Times New Roman" w:hAnsi="Times New Roman"/>
          <w:sz w:val="28"/>
          <w:szCs w:val="28"/>
          <w:lang w:val="uk-UA"/>
        </w:rPr>
        <w:t xml:space="preserve"> </w:t>
      </w:r>
      <w:r w:rsidRPr="004748D0">
        <w:rPr>
          <w:rFonts w:ascii="Times New Roman" w:hAnsi="Times New Roman"/>
          <w:sz w:val="28"/>
          <w:szCs w:val="28"/>
          <w:lang w:val="uk-UA"/>
        </w:rPr>
        <w:t>відносних</w:t>
      </w:r>
      <w:r>
        <w:rPr>
          <w:rFonts w:ascii="Times New Roman" w:hAnsi="Times New Roman"/>
          <w:sz w:val="28"/>
          <w:szCs w:val="28"/>
          <w:lang w:val="uk-UA"/>
        </w:rPr>
        <w:t xml:space="preserve"> </w:t>
      </w:r>
      <w:r w:rsidRPr="004748D0">
        <w:rPr>
          <w:rFonts w:ascii="Times New Roman" w:hAnsi="Times New Roman"/>
          <w:sz w:val="28"/>
          <w:szCs w:val="28"/>
          <w:lang w:val="uk-UA"/>
        </w:rPr>
        <w:lastRenderedPageBreak/>
        <w:t>показників.</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14. Облік і контроль грошових</w:t>
      </w:r>
      <w:r>
        <w:rPr>
          <w:rFonts w:ascii="Times New Roman" w:hAnsi="Times New Roman"/>
          <w:sz w:val="28"/>
          <w:szCs w:val="28"/>
          <w:lang w:val="uk-UA"/>
        </w:rPr>
        <w:t xml:space="preserve"> </w:t>
      </w:r>
      <w:r w:rsidRPr="004748D0">
        <w:rPr>
          <w:rFonts w:ascii="Times New Roman" w:hAnsi="Times New Roman"/>
          <w:sz w:val="28"/>
          <w:szCs w:val="28"/>
          <w:lang w:val="uk-UA"/>
        </w:rPr>
        <w:t>коштів у зарубіжних</w:t>
      </w:r>
      <w:r>
        <w:rPr>
          <w:rFonts w:ascii="Times New Roman" w:hAnsi="Times New Roman"/>
          <w:sz w:val="28"/>
          <w:szCs w:val="28"/>
          <w:lang w:val="uk-UA"/>
        </w:rPr>
        <w:t xml:space="preserve"> </w:t>
      </w:r>
      <w:r w:rsidRPr="004748D0">
        <w:rPr>
          <w:rFonts w:ascii="Times New Roman" w:hAnsi="Times New Roman"/>
          <w:sz w:val="28"/>
          <w:szCs w:val="28"/>
          <w:lang w:val="uk-UA"/>
        </w:rPr>
        <w:t>фірмах.</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15. Облік</w:t>
      </w:r>
      <w:r>
        <w:rPr>
          <w:rFonts w:ascii="Times New Roman" w:hAnsi="Times New Roman"/>
          <w:sz w:val="28"/>
          <w:szCs w:val="28"/>
          <w:lang w:val="uk-UA"/>
        </w:rPr>
        <w:t xml:space="preserve"> </w:t>
      </w:r>
      <w:r w:rsidRPr="004748D0">
        <w:rPr>
          <w:rFonts w:ascii="Times New Roman" w:hAnsi="Times New Roman"/>
          <w:sz w:val="28"/>
          <w:szCs w:val="28"/>
          <w:lang w:val="uk-UA"/>
        </w:rPr>
        <w:t>короткострокових</w:t>
      </w:r>
      <w:r>
        <w:rPr>
          <w:rFonts w:ascii="Times New Roman" w:hAnsi="Times New Roman"/>
          <w:sz w:val="28"/>
          <w:szCs w:val="28"/>
          <w:lang w:val="uk-UA"/>
        </w:rPr>
        <w:t xml:space="preserve"> </w:t>
      </w:r>
      <w:r w:rsidRPr="004748D0">
        <w:rPr>
          <w:rFonts w:ascii="Times New Roman" w:hAnsi="Times New Roman"/>
          <w:sz w:val="28"/>
          <w:szCs w:val="28"/>
          <w:lang w:val="uk-UA"/>
        </w:rPr>
        <w:t>фінансових</w:t>
      </w:r>
      <w:r>
        <w:rPr>
          <w:rFonts w:ascii="Times New Roman" w:hAnsi="Times New Roman"/>
          <w:sz w:val="28"/>
          <w:szCs w:val="28"/>
          <w:lang w:val="uk-UA"/>
        </w:rPr>
        <w:t xml:space="preserve"> </w:t>
      </w:r>
      <w:r w:rsidRPr="004748D0">
        <w:rPr>
          <w:rFonts w:ascii="Times New Roman" w:hAnsi="Times New Roman"/>
          <w:sz w:val="28"/>
          <w:szCs w:val="28"/>
          <w:lang w:val="uk-UA"/>
        </w:rPr>
        <w:t>інвестицій в зарубіжних</w:t>
      </w:r>
      <w:r>
        <w:rPr>
          <w:rFonts w:ascii="Times New Roman" w:hAnsi="Times New Roman"/>
          <w:sz w:val="28"/>
          <w:szCs w:val="28"/>
          <w:lang w:val="uk-UA"/>
        </w:rPr>
        <w:t xml:space="preserve"> </w:t>
      </w:r>
      <w:r w:rsidRPr="004748D0">
        <w:rPr>
          <w:rFonts w:ascii="Times New Roman" w:hAnsi="Times New Roman"/>
          <w:sz w:val="28"/>
          <w:szCs w:val="28"/>
          <w:lang w:val="uk-UA"/>
        </w:rPr>
        <w:t>країнах.</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16. Облік</w:t>
      </w:r>
      <w:r>
        <w:rPr>
          <w:rFonts w:ascii="Times New Roman" w:hAnsi="Times New Roman"/>
          <w:sz w:val="28"/>
          <w:szCs w:val="28"/>
          <w:lang w:val="uk-UA"/>
        </w:rPr>
        <w:t xml:space="preserve"> </w:t>
      </w:r>
      <w:r w:rsidRPr="004748D0">
        <w:rPr>
          <w:rFonts w:ascii="Times New Roman" w:hAnsi="Times New Roman"/>
          <w:sz w:val="28"/>
          <w:szCs w:val="28"/>
          <w:lang w:val="uk-UA"/>
        </w:rPr>
        <w:t>довгострокових</w:t>
      </w:r>
      <w:r>
        <w:rPr>
          <w:rFonts w:ascii="Times New Roman" w:hAnsi="Times New Roman"/>
          <w:sz w:val="28"/>
          <w:szCs w:val="28"/>
          <w:lang w:val="uk-UA"/>
        </w:rPr>
        <w:t xml:space="preserve">  </w:t>
      </w:r>
      <w:r w:rsidRPr="004748D0">
        <w:rPr>
          <w:rFonts w:ascii="Times New Roman" w:hAnsi="Times New Roman"/>
          <w:sz w:val="28"/>
          <w:szCs w:val="28"/>
          <w:lang w:val="uk-UA"/>
        </w:rPr>
        <w:t>фінансових</w:t>
      </w:r>
      <w:r>
        <w:rPr>
          <w:rFonts w:ascii="Times New Roman" w:hAnsi="Times New Roman"/>
          <w:sz w:val="28"/>
          <w:szCs w:val="28"/>
          <w:lang w:val="uk-UA"/>
        </w:rPr>
        <w:t xml:space="preserve"> </w:t>
      </w:r>
      <w:r w:rsidRPr="004748D0">
        <w:rPr>
          <w:rFonts w:ascii="Times New Roman" w:hAnsi="Times New Roman"/>
          <w:sz w:val="28"/>
          <w:szCs w:val="28"/>
          <w:lang w:val="uk-UA"/>
        </w:rPr>
        <w:t>інвестицій в зарубіжних</w:t>
      </w:r>
      <w:r>
        <w:rPr>
          <w:rFonts w:ascii="Times New Roman" w:hAnsi="Times New Roman"/>
          <w:sz w:val="28"/>
          <w:szCs w:val="28"/>
          <w:lang w:val="uk-UA"/>
        </w:rPr>
        <w:t xml:space="preserve"> </w:t>
      </w:r>
      <w:r w:rsidRPr="004748D0">
        <w:rPr>
          <w:rFonts w:ascii="Times New Roman" w:hAnsi="Times New Roman"/>
          <w:sz w:val="28"/>
          <w:szCs w:val="28"/>
          <w:lang w:val="uk-UA"/>
        </w:rPr>
        <w:t>країнах.</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17. Склад дебіторської</w:t>
      </w:r>
      <w:r>
        <w:rPr>
          <w:rFonts w:ascii="Times New Roman" w:hAnsi="Times New Roman"/>
          <w:sz w:val="28"/>
          <w:szCs w:val="28"/>
          <w:lang w:val="uk-UA"/>
        </w:rPr>
        <w:t xml:space="preserve"> </w:t>
      </w:r>
      <w:r w:rsidRPr="004748D0">
        <w:rPr>
          <w:rFonts w:ascii="Times New Roman" w:hAnsi="Times New Roman"/>
          <w:sz w:val="28"/>
          <w:szCs w:val="28"/>
          <w:lang w:val="uk-UA"/>
        </w:rPr>
        <w:t>заборгованості та облік</w:t>
      </w:r>
      <w:r>
        <w:rPr>
          <w:rFonts w:ascii="Times New Roman" w:hAnsi="Times New Roman"/>
          <w:sz w:val="28"/>
          <w:szCs w:val="28"/>
          <w:lang w:val="uk-UA"/>
        </w:rPr>
        <w:t xml:space="preserve"> </w:t>
      </w:r>
      <w:r w:rsidRPr="004748D0">
        <w:rPr>
          <w:rFonts w:ascii="Times New Roman" w:hAnsi="Times New Roman"/>
          <w:sz w:val="28"/>
          <w:szCs w:val="28"/>
          <w:lang w:val="uk-UA"/>
        </w:rPr>
        <w:t>рахунків до одержання з урахуванням наданих</w:t>
      </w:r>
      <w:r>
        <w:rPr>
          <w:rFonts w:ascii="Times New Roman" w:hAnsi="Times New Roman"/>
          <w:sz w:val="28"/>
          <w:szCs w:val="28"/>
          <w:lang w:val="uk-UA"/>
        </w:rPr>
        <w:t xml:space="preserve"> </w:t>
      </w:r>
      <w:r w:rsidRPr="004748D0">
        <w:rPr>
          <w:rFonts w:ascii="Times New Roman" w:hAnsi="Times New Roman"/>
          <w:sz w:val="28"/>
          <w:szCs w:val="28"/>
          <w:lang w:val="uk-UA"/>
        </w:rPr>
        <w:t>клієнтам</w:t>
      </w:r>
      <w:r>
        <w:rPr>
          <w:rFonts w:ascii="Times New Roman" w:hAnsi="Times New Roman"/>
          <w:sz w:val="28"/>
          <w:szCs w:val="28"/>
          <w:lang w:val="uk-UA"/>
        </w:rPr>
        <w:t xml:space="preserve"> </w:t>
      </w:r>
      <w:r w:rsidRPr="004748D0">
        <w:rPr>
          <w:rFonts w:ascii="Times New Roman" w:hAnsi="Times New Roman"/>
          <w:sz w:val="28"/>
          <w:szCs w:val="28"/>
          <w:lang w:val="uk-UA"/>
        </w:rPr>
        <w:t>знижок.</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18. Методика розрахунку та облік</w:t>
      </w:r>
      <w:r>
        <w:rPr>
          <w:rFonts w:ascii="Times New Roman" w:hAnsi="Times New Roman"/>
          <w:sz w:val="28"/>
          <w:szCs w:val="28"/>
          <w:lang w:val="uk-UA"/>
        </w:rPr>
        <w:t xml:space="preserve"> </w:t>
      </w:r>
      <w:r w:rsidRPr="004748D0">
        <w:rPr>
          <w:rFonts w:ascii="Times New Roman" w:hAnsi="Times New Roman"/>
          <w:sz w:val="28"/>
          <w:szCs w:val="28"/>
          <w:lang w:val="uk-UA"/>
        </w:rPr>
        <w:t>сумнівної</w:t>
      </w:r>
      <w:r>
        <w:rPr>
          <w:rFonts w:ascii="Times New Roman" w:hAnsi="Times New Roman"/>
          <w:sz w:val="28"/>
          <w:szCs w:val="28"/>
          <w:lang w:val="uk-UA"/>
        </w:rPr>
        <w:t xml:space="preserve"> </w:t>
      </w:r>
      <w:r w:rsidRPr="004748D0">
        <w:rPr>
          <w:rFonts w:ascii="Times New Roman" w:hAnsi="Times New Roman"/>
          <w:sz w:val="28"/>
          <w:szCs w:val="28"/>
          <w:lang w:val="uk-UA"/>
        </w:rPr>
        <w:t>дебіторської</w:t>
      </w:r>
      <w:r>
        <w:rPr>
          <w:rFonts w:ascii="Times New Roman" w:hAnsi="Times New Roman"/>
          <w:sz w:val="28"/>
          <w:szCs w:val="28"/>
          <w:lang w:val="uk-UA"/>
        </w:rPr>
        <w:t xml:space="preserve"> </w:t>
      </w:r>
      <w:r w:rsidRPr="004748D0">
        <w:rPr>
          <w:rFonts w:ascii="Times New Roman" w:hAnsi="Times New Roman"/>
          <w:sz w:val="28"/>
          <w:szCs w:val="28"/>
          <w:lang w:val="uk-UA"/>
        </w:rPr>
        <w:t>заборгованості в зарубіжних</w:t>
      </w:r>
      <w:r>
        <w:rPr>
          <w:rFonts w:ascii="Times New Roman" w:hAnsi="Times New Roman"/>
          <w:sz w:val="28"/>
          <w:szCs w:val="28"/>
          <w:lang w:val="uk-UA"/>
        </w:rPr>
        <w:t xml:space="preserve"> </w:t>
      </w:r>
      <w:r w:rsidRPr="004748D0">
        <w:rPr>
          <w:rFonts w:ascii="Times New Roman" w:hAnsi="Times New Roman"/>
          <w:sz w:val="28"/>
          <w:szCs w:val="28"/>
          <w:lang w:val="uk-UA"/>
        </w:rPr>
        <w:t>країнах.</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19. Облік</w:t>
      </w:r>
      <w:r>
        <w:rPr>
          <w:rFonts w:ascii="Times New Roman" w:hAnsi="Times New Roman"/>
          <w:sz w:val="28"/>
          <w:szCs w:val="28"/>
          <w:lang w:val="uk-UA"/>
        </w:rPr>
        <w:t xml:space="preserve"> </w:t>
      </w:r>
      <w:r w:rsidRPr="004748D0">
        <w:rPr>
          <w:rFonts w:ascii="Times New Roman" w:hAnsi="Times New Roman"/>
          <w:sz w:val="28"/>
          <w:szCs w:val="28"/>
          <w:lang w:val="uk-UA"/>
        </w:rPr>
        <w:t>розрахунків у зарубіжних</w:t>
      </w:r>
      <w:r>
        <w:rPr>
          <w:rFonts w:ascii="Times New Roman" w:hAnsi="Times New Roman"/>
          <w:sz w:val="28"/>
          <w:szCs w:val="28"/>
          <w:lang w:val="uk-UA"/>
        </w:rPr>
        <w:t xml:space="preserve"> </w:t>
      </w:r>
      <w:r w:rsidRPr="004748D0">
        <w:rPr>
          <w:rFonts w:ascii="Times New Roman" w:hAnsi="Times New Roman"/>
          <w:sz w:val="28"/>
          <w:szCs w:val="28"/>
          <w:lang w:val="uk-UA"/>
        </w:rPr>
        <w:t>країнах за допомогою</w:t>
      </w:r>
      <w:r>
        <w:rPr>
          <w:rFonts w:ascii="Times New Roman" w:hAnsi="Times New Roman"/>
          <w:sz w:val="28"/>
          <w:szCs w:val="28"/>
          <w:lang w:val="uk-UA"/>
        </w:rPr>
        <w:t xml:space="preserve"> </w:t>
      </w:r>
      <w:r w:rsidRPr="004748D0">
        <w:rPr>
          <w:rFonts w:ascii="Times New Roman" w:hAnsi="Times New Roman"/>
          <w:sz w:val="28"/>
          <w:szCs w:val="28"/>
          <w:lang w:val="uk-UA"/>
        </w:rPr>
        <w:t>векселів.</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20. Системи</w:t>
      </w:r>
      <w:r>
        <w:rPr>
          <w:rFonts w:ascii="Times New Roman" w:hAnsi="Times New Roman"/>
          <w:sz w:val="28"/>
          <w:szCs w:val="28"/>
          <w:lang w:val="uk-UA"/>
        </w:rPr>
        <w:t xml:space="preserve"> </w:t>
      </w:r>
      <w:r w:rsidRPr="004748D0">
        <w:rPr>
          <w:rFonts w:ascii="Times New Roman" w:hAnsi="Times New Roman"/>
          <w:sz w:val="28"/>
          <w:szCs w:val="28"/>
          <w:lang w:val="uk-UA"/>
        </w:rPr>
        <w:t>обліку</w:t>
      </w:r>
      <w:r>
        <w:rPr>
          <w:rFonts w:ascii="Times New Roman" w:hAnsi="Times New Roman"/>
          <w:sz w:val="28"/>
          <w:szCs w:val="28"/>
          <w:lang w:val="uk-UA"/>
        </w:rPr>
        <w:t xml:space="preserve"> </w:t>
      </w:r>
      <w:r w:rsidRPr="004748D0">
        <w:rPr>
          <w:rFonts w:ascii="Times New Roman" w:hAnsi="Times New Roman"/>
          <w:sz w:val="28"/>
          <w:szCs w:val="28"/>
          <w:lang w:val="uk-UA"/>
        </w:rPr>
        <w:t>складських</w:t>
      </w:r>
      <w:r>
        <w:rPr>
          <w:rFonts w:ascii="Times New Roman" w:hAnsi="Times New Roman"/>
          <w:sz w:val="28"/>
          <w:szCs w:val="28"/>
          <w:lang w:val="uk-UA"/>
        </w:rPr>
        <w:t xml:space="preserve"> </w:t>
      </w:r>
      <w:r w:rsidRPr="004748D0">
        <w:rPr>
          <w:rFonts w:ascii="Times New Roman" w:hAnsi="Times New Roman"/>
          <w:sz w:val="28"/>
          <w:szCs w:val="28"/>
          <w:lang w:val="uk-UA"/>
        </w:rPr>
        <w:t>запасів в зарубіжних</w:t>
      </w:r>
      <w:r>
        <w:rPr>
          <w:rFonts w:ascii="Times New Roman" w:hAnsi="Times New Roman"/>
          <w:sz w:val="28"/>
          <w:szCs w:val="28"/>
          <w:lang w:val="uk-UA"/>
        </w:rPr>
        <w:t xml:space="preserve"> </w:t>
      </w:r>
      <w:r w:rsidRPr="004748D0">
        <w:rPr>
          <w:rFonts w:ascii="Times New Roman" w:hAnsi="Times New Roman"/>
          <w:sz w:val="28"/>
          <w:szCs w:val="28"/>
          <w:lang w:val="uk-UA"/>
        </w:rPr>
        <w:t>країнах.</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21. Методи</w:t>
      </w:r>
      <w:r>
        <w:rPr>
          <w:rFonts w:ascii="Times New Roman" w:hAnsi="Times New Roman"/>
          <w:sz w:val="28"/>
          <w:szCs w:val="28"/>
          <w:lang w:val="uk-UA"/>
        </w:rPr>
        <w:t xml:space="preserve"> </w:t>
      </w:r>
      <w:r w:rsidRPr="004748D0">
        <w:rPr>
          <w:rFonts w:ascii="Times New Roman" w:hAnsi="Times New Roman"/>
          <w:sz w:val="28"/>
          <w:szCs w:val="28"/>
          <w:lang w:val="uk-UA"/>
        </w:rPr>
        <w:t>оцінки</w:t>
      </w:r>
      <w:r>
        <w:rPr>
          <w:rFonts w:ascii="Times New Roman" w:hAnsi="Times New Roman"/>
          <w:sz w:val="28"/>
          <w:szCs w:val="28"/>
          <w:lang w:val="uk-UA"/>
        </w:rPr>
        <w:t xml:space="preserve"> </w:t>
      </w:r>
      <w:r w:rsidRPr="004748D0">
        <w:rPr>
          <w:rFonts w:ascii="Times New Roman" w:hAnsi="Times New Roman"/>
          <w:sz w:val="28"/>
          <w:szCs w:val="28"/>
          <w:lang w:val="uk-UA"/>
        </w:rPr>
        <w:t>складських</w:t>
      </w:r>
      <w:r>
        <w:rPr>
          <w:rFonts w:ascii="Times New Roman" w:hAnsi="Times New Roman"/>
          <w:sz w:val="28"/>
          <w:szCs w:val="28"/>
          <w:lang w:val="uk-UA"/>
        </w:rPr>
        <w:t xml:space="preserve"> </w:t>
      </w:r>
      <w:r w:rsidRPr="004748D0">
        <w:rPr>
          <w:rFonts w:ascii="Times New Roman" w:hAnsi="Times New Roman"/>
          <w:sz w:val="28"/>
          <w:szCs w:val="28"/>
          <w:lang w:val="uk-UA"/>
        </w:rPr>
        <w:t>запасів та їх</w:t>
      </w:r>
      <w:r>
        <w:rPr>
          <w:rFonts w:ascii="Times New Roman" w:hAnsi="Times New Roman"/>
          <w:sz w:val="28"/>
          <w:szCs w:val="28"/>
          <w:lang w:val="uk-UA"/>
        </w:rPr>
        <w:t xml:space="preserve"> </w:t>
      </w:r>
      <w:r w:rsidRPr="004748D0">
        <w:rPr>
          <w:rFonts w:ascii="Times New Roman" w:hAnsi="Times New Roman"/>
          <w:sz w:val="28"/>
          <w:szCs w:val="28"/>
          <w:lang w:val="uk-UA"/>
        </w:rPr>
        <w:t>вплив на фінансові</w:t>
      </w:r>
      <w:r>
        <w:rPr>
          <w:rFonts w:ascii="Times New Roman" w:hAnsi="Times New Roman"/>
          <w:sz w:val="28"/>
          <w:szCs w:val="28"/>
          <w:lang w:val="uk-UA"/>
        </w:rPr>
        <w:t xml:space="preserve"> </w:t>
      </w:r>
      <w:r w:rsidRPr="004748D0">
        <w:rPr>
          <w:rFonts w:ascii="Times New Roman" w:hAnsi="Times New Roman"/>
          <w:sz w:val="28"/>
          <w:szCs w:val="28"/>
          <w:lang w:val="uk-UA"/>
        </w:rPr>
        <w:t>результати.</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22. Склад, класифікація, оцінка</w:t>
      </w:r>
      <w:r>
        <w:rPr>
          <w:rFonts w:ascii="Times New Roman" w:hAnsi="Times New Roman"/>
          <w:sz w:val="28"/>
          <w:szCs w:val="28"/>
          <w:lang w:val="uk-UA"/>
        </w:rPr>
        <w:t xml:space="preserve"> </w:t>
      </w:r>
      <w:r w:rsidRPr="004748D0">
        <w:rPr>
          <w:rFonts w:ascii="Times New Roman" w:hAnsi="Times New Roman"/>
          <w:sz w:val="28"/>
          <w:szCs w:val="28"/>
          <w:lang w:val="uk-UA"/>
        </w:rPr>
        <w:t>довгострокових (необоротних) активів та порядок подання</w:t>
      </w:r>
      <w:r>
        <w:rPr>
          <w:rFonts w:ascii="Times New Roman" w:hAnsi="Times New Roman"/>
          <w:sz w:val="28"/>
          <w:szCs w:val="28"/>
          <w:lang w:val="uk-UA"/>
        </w:rPr>
        <w:t xml:space="preserve"> </w:t>
      </w:r>
      <w:r w:rsidRPr="004748D0">
        <w:rPr>
          <w:rFonts w:ascii="Times New Roman" w:hAnsi="Times New Roman"/>
          <w:sz w:val="28"/>
          <w:szCs w:val="28"/>
          <w:lang w:val="uk-UA"/>
        </w:rPr>
        <w:t>інформації  у звітності.</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23. Облік</w:t>
      </w:r>
      <w:r>
        <w:rPr>
          <w:rFonts w:ascii="Times New Roman" w:hAnsi="Times New Roman"/>
          <w:sz w:val="28"/>
          <w:szCs w:val="28"/>
          <w:lang w:val="uk-UA"/>
        </w:rPr>
        <w:t xml:space="preserve"> </w:t>
      </w:r>
      <w:r w:rsidRPr="004748D0">
        <w:rPr>
          <w:rFonts w:ascii="Times New Roman" w:hAnsi="Times New Roman"/>
          <w:sz w:val="28"/>
          <w:szCs w:val="28"/>
          <w:lang w:val="uk-UA"/>
        </w:rPr>
        <w:t>надходження і вибуття</w:t>
      </w:r>
      <w:r>
        <w:rPr>
          <w:rFonts w:ascii="Times New Roman" w:hAnsi="Times New Roman"/>
          <w:sz w:val="28"/>
          <w:szCs w:val="28"/>
          <w:lang w:val="uk-UA"/>
        </w:rPr>
        <w:t xml:space="preserve"> </w:t>
      </w:r>
      <w:r w:rsidRPr="004748D0">
        <w:rPr>
          <w:rFonts w:ascii="Times New Roman" w:hAnsi="Times New Roman"/>
          <w:sz w:val="28"/>
          <w:szCs w:val="28"/>
          <w:lang w:val="uk-UA"/>
        </w:rPr>
        <w:t>основних</w:t>
      </w:r>
      <w:r>
        <w:rPr>
          <w:rFonts w:ascii="Times New Roman" w:hAnsi="Times New Roman"/>
          <w:sz w:val="28"/>
          <w:szCs w:val="28"/>
          <w:lang w:val="uk-UA"/>
        </w:rPr>
        <w:t xml:space="preserve"> </w:t>
      </w:r>
      <w:r w:rsidRPr="004748D0">
        <w:rPr>
          <w:rFonts w:ascii="Times New Roman" w:hAnsi="Times New Roman"/>
          <w:sz w:val="28"/>
          <w:szCs w:val="28"/>
          <w:lang w:val="uk-UA"/>
        </w:rPr>
        <w:t>засобів.</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24. Методи</w:t>
      </w:r>
      <w:r>
        <w:rPr>
          <w:rFonts w:ascii="Times New Roman" w:hAnsi="Times New Roman"/>
          <w:sz w:val="28"/>
          <w:szCs w:val="28"/>
          <w:lang w:val="uk-UA"/>
        </w:rPr>
        <w:t xml:space="preserve"> </w:t>
      </w:r>
      <w:r w:rsidRPr="004748D0">
        <w:rPr>
          <w:rFonts w:ascii="Times New Roman" w:hAnsi="Times New Roman"/>
          <w:sz w:val="28"/>
          <w:szCs w:val="28"/>
          <w:lang w:val="uk-UA"/>
        </w:rPr>
        <w:t>нарахування та облік</w:t>
      </w:r>
      <w:r>
        <w:rPr>
          <w:rFonts w:ascii="Times New Roman" w:hAnsi="Times New Roman"/>
          <w:sz w:val="28"/>
          <w:szCs w:val="28"/>
          <w:lang w:val="uk-UA"/>
        </w:rPr>
        <w:t xml:space="preserve"> </w:t>
      </w:r>
      <w:r w:rsidRPr="004748D0">
        <w:rPr>
          <w:rFonts w:ascii="Times New Roman" w:hAnsi="Times New Roman"/>
          <w:sz w:val="28"/>
          <w:szCs w:val="28"/>
          <w:lang w:val="uk-UA"/>
        </w:rPr>
        <w:t>амортизації</w:t>
      </w:r>
      <w:r>
        <w:rPr>
          <w:rFonts w:ascii="Times New Roman" w:hAnsi="Times New Roman"/>
          <w:sz w:val="28"/>
          <w:szCs w:val="28"/>
          <w:lang w:val="uk-UA"/>
        </w:rPr>
        <w:t xml:space="preserve"> </w:t>
      </w:r>
      <w:r w:rsidRPr="004748D0">
        <w:rPr>
          <w:rFonts w:ascii="Times New Roman" w:hAnsi="Times New Roman"/>
          <w:sz w:val="28"/>
          <w:szCs w:val="28"/>
          <w:lang w:val="uk-UA"/>
        </w:rPr>
        <w:t>основних</w:t>
      </w:r>
      <w:r>
        <w:rPr>
          <w:rFonts w:ascii="Times New Roman" w:hAnsi="Times New Roman"/>
          <w:sz w:val="28"/>
          <w:szCs w:val="28"/>
          <w:lang w:val="uk-UA"/>
        </w:rPr>
        <w:t xml:space="preserve"> </w:t>
      </w:r>
      <w:r w:rsidRPr="004748D0">
        <w:rPr>
          <w:rFonts w:ascii="Times New Roman" w:hAnsi="Times New Roman"/>
          <w:sz w:val="28"/>
          <w:szCs w:val="28"/>
          <w:lang w:val="uk-UA"/>
        </w:rPr>
        <w:t>засобів на підприємствах</w:t>
      </w:r>
      <w:r>
        <w:rPr>
          <w:rFonts w:ascii="Times New Roman" w:hAnsi="Times New Roman"/>
          <w:sz w:val="28"/>
          <w:szCs w:val="28"/>
          <w:lang w:val="uk-UA"/>
        </w:rPr>
        <w:t xml:space="preserve"> </w:t>
      </w:r>
      <w:r w:rsidRPr="004748D0">
        <w:rPr>
          <w:rFonts w:ascii="Times New Roman" w:hAnsi="Times New Roman"/>
          <w:sz w:val="28"/>
          <w:szCs w:val="28"/>
          <w:lang w:val="uk-UA"/>
        </w:rPr>
        <w:t>зарубіжних</w:t>
      </w:r>
      <w:r>
        <w:rPr>
          <w:rFonts w:ascii="Times New Roman" w:hAnsi="Times New Roman"/>
          <w:sz w:val="28"/>
          <w:szCs w:val="28"/>
          <w:lang w:val="uk-UA"/>
        </w:rPr>
        <w:t xml:space="preserve"> </w:t>
      </w:r>
      <w:r w:rsidRPr="004748D0">
        <w:rPr>
          <w:rFonts w:ascii="Times New Roman" w:hAnsi="Times New Roman"/>
          <w:sz w:val="28"/>
          <w:szCs w:val="28"/>
          <w:lang w:val="uk-UA"/>
        </w:rPr>
        <w:t>країн.</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25. Переоцінка</w:t>
      </w:r>
      <w:r>
        <w:rPr>
          <w:rFonts w:ascii="Times New Roman" w:hAnsi="Times New Roman"/>
          <w:sz w:val="28"/>
          <w:szCs w:val="28"/>
          <w:lang w:val="uk-UA"/>
        </w:rPr>
        <w:t xml:space="preserve"> </w:t>
      </w:r>
      <w:r w:rsidRPr="004748D0">
        <w:rPr>
          <w:rFonts w:ascii="Times New Roman" w:hAnsi="Times New Roman"/>
          <w:sz w:val="28"/>
          <w:szCs w:val="28"/>
          <w:lang w:val="uk-UA"/>
        </w:rPr>
        <w:t>основних</w:t>
      </w:r>
      <w:r>
        <w:rPr>
          <w:rFonts w:ascii="Times New Roman" w:hAnsi="Times New Roman"/>
          <w:sz w:val="28"/>
          <w:szCs w:val="28"/>
          <w:lang w:val="uk-UA"/>
        </w:rPr>
        <w:t xml:space="preserve"> </w:t>
      </w:r>
      <w:r w:rsidRPr="004748D0">
        <w:rPr>
          <w:rFonts w:ascii="Times New Roman" w:hAnsi="Times New Roman"/>
          <w:sz w:val="28"/>
          <w:szCs w:val="28"/>
          <w:lang w:val="uk-UA"/>
        </w:rPr>
        <w:t>засобів та відображення</w:t>
      </w:r>
      <w:r>
        <w:rPr>
          <w:rFonts w:ascii="Times New Roman" w:hAnsi="Times New Roman"/>
          <w:sz w:val="28"/>
          <w:szCs w:val="28"/>
          <w:lang w:val="uk-UA"/>
        </w:rPr>
        <w:t xml:space="preserve"> </w:t>
      </w:r>
      <w:r w:rsidRPr="004748D0">
        <w:rPr>
          <w:rFonts w:ascii="Times New Roman" w:hAnsi="Times New Roman"/>
          <w:sz w:val="28"/>
          <w:szCs w:val="28"/>
          <w:lang w:val="uk-UA"/>
        </w:rPr>
        <w:t>її</w:t>
      </w:r>
      <w:r>
        <w:rPr>
          <w:rFonts w:ascii="Times New Roman" w:hAnsi="Times New Roman"/>
          <w:sz w:val="28"/>
          <w:szCs w:val="28"/>
          <w:lang w:val="uk-UA"/>
        </w:rPr>
        <w:t xml:space="preserve"> </w:t>
      </w:r>
      <w:r w:rsidRPr="004748D0">
        <w:rPr>
          <w:rFonts w:ascii="Times New Roman" w:hAnsi="Times New Roman"/>
          <w:sz w:val="28"/>
          <w:szCs w:val="28"/>
          <w:lang w:val="uk-UA"/>
        </w:rPr>
        <w:t>результатів в обліку.</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26. Особливості</w:t>
      </w:r>
      <w:r>
        <w:rPr>
          <w:rFonts w:ascii="Times New Roman" w:hAnsi="Times New Roman"/>
          <w:sz w:val="28"/>
          <w:szCs w:val="28"/>
          <w:lang w:val="uk-UA"/>
        </w:rPr>
        <w:t xml:space="preserve"> </w:t>
      </w:r>
      <w:r w:rsidRPr="004748D0">
        <w:rPr>
          <w:rFonts w:ascii="Times New Roman" w:hAnsi="Times New Roman"/>
          <w:sz w:val="28"/>
          <w:szCs w:val="28"/>
          <w:lang w:val="uk-UA"/>
        </w:rPr>
        <w:t>обліку</w:t>
      </w:r>
      <w:r>
        <w:rPr>
          <w:rFonts w:ascii="Times New Roman" w:hAnsi="Times New Roman"/>
          <w:sz w:val="28"/>
          <w:szCs w:val="28"/>
          <w:lang w:val="uk-UA"/>
        </w:rPr>
        <w:t xml:space="preserve"> </w:t>
      </w:r>
      <w:r w:rsidRPr="004748D0">
        <w:rPr>
          <w:rFonts w:ascii="Times New Roman" w:hAnsi="Times New Roman"/>
          <w:sz w:val="28"/>
          <w:szCs w:val="28"/>
          <w:lang w:val="uk-UA"/>
        </w:rPr>
        <w:t>нематеріальних</w:t>
      </w:r>
      <w:r>
        <w:rPr>
          <w:rFonts w:ascii="Times New Roman" w:hAnsi="Times New Roman"/>
          <w:sz w:val="28"/>
          <w:szCs w:val="28"/>
          <w:lang w:val="uk-UA"/>
        </w:rPr>
        <w:t xml:space="preserve">  </w:t>
      </w:r>
      <w:r w:rsidRPr="004748D0">
        <w:rPr>
          <w:rFonts w:ascii="Times New Roman" w:hAnsi="Times New Roman"/>
          <w:sz w:val="28"/>
          <w:szCs w:val="28"/>
          <w:lang w:val="uk-UA"/>
        </w:rPr>
        <w:t>активів в зарубіжних</w:t>
      </w:r>
      <w:r>
        <w:rPr>
          <w:rFonts w:ascii="Times New Roman" w:hAnsi="Times New Roman"/>
          <w:sz w:val="28"/>
          <w:szCs w:val="28"/>
          <w:lang w:val="uk-UA"/>
        </w:rPr>
        <w:t xml:space="preserve"> </w:t>
      </w:r>
      <w:r w:rsidRPr="004748D0">
        <w:rPr>
          <w:rFonts w:ascii="Times New Roman" w:hAnsi="Times New Roman"/>
          <w:sz w:val="28"/>
          <w:szCs w:val="28"/>
          <w:lang w:val="uk-UA"/>
        </w:rPr>
        <w:t>країнах.</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27. Природні</w:t>
      </w:r>
      <w:r>
        <w:rPr>
          <w:rFonts w:ascii="Times New Roman" w:hAnsi="Times New Roman"/>
          <w:sz w:val="28"/>
          <w:szCs w:val="28"/>
          <w:lang w:val="uk-UA"/>
        </w:rPr>
        <w:t xml:space="preserve"> </w:t>
      </w:r>
      <w:r w:rsidRPr="004748D0">
        <w:rPr>
          <w:rFonts w:ascii="Times New Roman" w:hAnsi="Times New Roman"/>
          <w:sz w:val="28"/>
          <w:szCs w:val="28"/>
          <w:lang w:val="uk-UA"/>
        </w:rPr>
        <w:t>ресурси, методика обліку</w:t>
      </w:r>
      <w:r>
        <w:rPr>
          <w:rFonts w:ascii="Times New Roman" w:hAnsi="Times New Roman"/>
          <w:sz w:val="28"/>
          <w:szCs w:val="28"/>
          <w:lang w:val="uk-UA"/>
        </w:rPr>
        <w:t xml:space="preserve"> </w:t>
      </w:r>
      <w:r w:rsidRPr="004748D0">
        <w:rPr>
          <w:rFonts w:ascii="Times New Roman" w:hAnsi="Times New Roman"/>
          <w:sz w:val="28"/>
          <w:szCs w:val="28"/>
          <w:lang w:val="uk-UA"/>
        </w:rPr>
        <w:t>придбання, експлуатації та списання.</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28. Облік</w:t>
      </w:r>
      <w:r>
        <w:rPr>
          <w:rFonts w:ascii="Times New Roman" w:hAnsi="Times New Roman"/>
          <w:sz w:val="28"/>
          <w:szCs w:val="28"/>
          <w:lang w:val="uk-UA"/>
        </w:rPr>
        <w:t xml:space="preserve"> </w:t>
      </w:r>
      <w:r w:rsidRPr="004748D0">
        <w:rPr>
          <w:rFonts w:ascii="Times New Roman" w:hAnsi="Times New Roman"/>
          <w:sz w:val="28"/>
          <w:szCs w:val="28"/>
          <w:lang w:val="uk-UA"/>
        </w:rPr>
        <w:t>короткострокових</w:t>
      </w:r>
      <w:r>
        <w:rPr>
          <w:rFonts w:ascii="Times New Roman" w:hAnsi="Times New Roman"/>
          <w:sz w:val="28"/>
          <w:szCs w:val="28"/>
          <w:lang w:val="uk-UA"/>
        </w:rPr>
        <w:t xml:space="preserve"> </w:t>
      </w:r>
      <w:r w:rsidRPr="004748D0">
        <w:rPr>
          <w:rFonts w:ascii="Times New Roman" w:hAnsi="Times New Roman"/>
          <w:sz w:val="28"/>
          <w:szCs w:val="28"/>
          <w:lang w:val="uk-UA"/>
        </w:rPr>
        <w:t>зобов’язань  по розрахунках з постачальниками з урахуванням комерційних та розрахункових</w:t>
      </w:r>
      <w:r>
        <w:rPr>
          <w:rFonts w:ascii="Times New Roman" w:hAnsi="Times New Roman"/>
          <w:sz w:val="28"/>
          <w:szCs w:val="28"/>
          <w:lang w:val="uk-UA"/>
        </w:rPr>
        <w:t xml:space="preserve"> </w:t>
      </w:r>
      <w:r w:rsidRPr="004748D0">
        <w:rPr>
          <w:rFonts w:ascii="Times New Roman" w:hAnsi="Times New Roman"/>
          <w:sz w:val="28"/>
          <w:szCs w:val="28"/>
          <w:lang w:val="uk-UA"/>
        </w:rPr>
        <w:t>знижок.</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29. Облік</w:t>
      </w:r>
      <w:r>
        <w:rPr>
          <w:rFonts w:ascii="Times New Roman" w:hAnsi="Times New Roman"/>
          <w:sz w:val="28"/>
          <w:szCs w:val="28"/>
          <w:lang w:val="uk-UA"/>
        </w:rPr>
        <w:t xml:space="preserve"> </w:t>
      </w:r>
      <w:r w:rsidRPr="004748D0">
        <w:rPr>
          <w:rFonts w:ascii="Times New Roman" w:hAnsi="Times New Roman"/>
          <w:sz w:val="28"/>
          <w:szCs w:val="28"/>
          <w:lang w:val="uk-UA"/>
        </w:rPr>
        <w:t>заробітної плати і зобов’язань, пов’язаних з оплатою праці.</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30. Методика обліку</w:t>
      </w:r>
      <w:r>
        <w:rPr>
          <w:rFonts w:ascii="Times New Roman" w:hAnsi="Times New Roman"/>
          <w:sz w:val="28"/>
          <w:szCs w:val="28"/>
          <w:lang w:val="uk-UA"/>
        </w:rPr>
        <w:t xml:space="preserve"> </w:t>
      </w:r>
      <w:r w:rsidRPr="004748D0">
        <w:rPr>
          <w:rFonts w:ascii="Times New Roman" w:hAnsi="Times New Roman"/>
          <w:sz w:val="28"/>
          <w:szCs w:val="28"/>
          <w:lang w:val="uk-UA"/>
        </w:rPr>
        <w:t>зобов’язань по довгострокових</w:t>
      </w:r>
      <w:r>
        <w:rPr>
          <w:rFonts w:ascii="Times New Roman" w:hAnsi="Times New Roman"/>
          <w:sz w:val="28"/>
          <w:szCs w:val="28"/>
          <w:lang w:val="uk-UA"/>
        </w:rPr>
        <w:t xml:space="preserve"> </w:t>
      </w:r>
      <w:r w:rsidRPr="004748D0">
        <w:rPr>
          <w:rFonts w:ascii="Times New Roman" w:hAnsi="Times New Roman"/>
          <w:sz w:val="28"/>
          <w:szCs w:val="28"/>
          <w:lang w:val="uk-UA"/>
        </w:rPr>
        <w:t>облігаціях, випущених за номінальною</w:t>
      </w:r>
      <w:r>
        <w:rPr>
          <w:rFonts w:ascii="Times New Roman" w:hAnsi="Times New Roman"/>
          <w:sz w:val="28"/>
          <w:szCs w:val="28"/>
          <w:lang w:val="uk-UA"/>
        </w:rPr>
        <w:t xml:space="preserve"> </w:t>
      </w:r>
      <w:r w:rsidRPr="004748D0">
        <w:rPr>
          <w:rFonts w:ascii="Times New Roman" w:hAnsi="Times New Roman"/>
          <w:sz w:val="28"/>
          <w:szCs w:val="28"/>
          <w:lang w:val="uk-UA"/>
        </w:rPr>
        <w:t>вартістю, з дисконтом та премією.</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31. Методика обліку</w:t>
      </w:r>
      <w:r>
        <w:rPr>
          <w:rFonts w:ascii="Times New Roman" w:hAnsi="Times New Roman"/>
          <w:sz w:val="28"/>
          <w:szCs w:val="28"/>
          <w:lang w:val="uk-UA"/>
        </w:rPr>
        <w:t xml:space="preserve"> </w:t>
      </w:r>
      <w:r w:rsidRPr="004748D0">
        <w:rPr>
          <w:rFonts w:ascii="Times New Roman" w:hAnsi="Times New Roman"/>
          <w:sz w:val="28"/>
          <w:szCs w:val="28"/>
          <w:lang w:val="uk-UA"/>
        </w:rPr>
        <w:t>операцій</w:t>
      </w:r>
      <w:r>
        <w:rPr>
          <w:rFonts w:ascii="Times New Roman" w:hAnsi="Times New Roman"/>
          <w:sz w:val="28"/>
          <w:szCs w:val="28"/>
          <w:lang w:val="uk-UA"/>
        </w:rPr>
        <w:t xml:space="preserve"> </w:t>
      </w:r>
      <w:r w:rsidRPr="004748D0">
        <w:rPr>
          <w:rFonts w:ascii="Times New Roman" w:hAnsi="Times New Roman"/>
          <w:sz w:val="28"/>
          <w:szCs w:val="28"/>
          <w:lang w:val="uk-UA"/>
        </w:rPr>
        <w:t>викупу</w:t>
      </w:r>
      <w:r>
        <w:rPr>
          <w:rFonts w:ascii="Times New Roman" w:hAnsi="Times New Roman"/>
          <w:sz w:val="28"/>
          <w:szCs w:val="28"/>
          <w:lang w:val="uk-UA"/>
        </w:rPr>
        <w:t xml:space="preserve"> </w:t>
      </w:r>
      <w:r w:rsidRPr="004748D0">
        <w:rPr>
          <w:rFonts w:ascii="Times New Roman" w:hAnsi="Times New Roman"/>
          <w:sz w:val="28"/>
          <w:szCs w:val="28"/>
          <w:lang w:val="uk-UA"/>
        </w:rPr>
        <w:t>довгострокових</w:t>
      </w:r>
      <w:r>
        <w:rPr>
          <w:rFonts w:ascii="Times New Roman" w:hAnsi="Times New Roman"/>
          <w:sz w:val="28"/>
          <w:szCs w:val="28"/>
          <w:lang w:val="uk-UA"/>
        </w:rPr>
        <w:t xml:space="preserve"> </w:t>
      </w:r>
      <w:r w:rsidRPr="004748D0">
        <w:rPr>
          <w:rFonts w:ascii="Times New Roman" w:hAnsi="Times New Roman"/>
          <w:sz w:val="28"/>
          <w:szCs w:val="28"/>
          <w:lang w:val="uk-UA"/>
        </w:rPr>
        <w:t>облігацій та перетворення</w:t>
      </w:r>
      <w:r>
        <w:rPr>
          <w:rFonts w:ascii="Times New Roman" w:hAnsi="Times New Roman"/>
          <w:sz w:val="28"/>
          <w:szCs w:val="28"/>
          <w:lang w:val="uk-UA"/>
        </w:rPr>
        <w:t xml:space="preserve"> </w:t>
      </w:r>
      <w:r w:rsidRPr="004748D0">
        <w:rPr>
          <w:rFonts w:ascii="Times New Roman" w:hAnsi="Times New Roman"/>
          <w:sz w:val="28"/>
          <w:szCs w:val="28"/>
          <w:lang w:val="uk-UA"/>
        </w:rPr>
        <w:t>їх в акції.</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32. Облік</w:t>
      </w:r>
      <w:r>
        <w:rPr>
          <w:rFonts w:ascii="Times New Roman" w:hAnsi="Times New Roman"/>
          <w:sz w:val="28"/>
          <w:szCs w:val="28"/>
          <w:lang w:val="uk-UA"/>
        </w:rPr>
        <w:t xml:space="preserve"> </w:t>
      </w:r>
      <w:r w:rsidRPr="004748D0">
        <w:rPr>
          <w:rFonts w:ascii="Times New Roman" w:hAnsi="Times New Roman"/>
          <w:sz w:val="28"/>
          <w:szCs w:val="28"/>
          <w:lang w:val="uk-UA"/>
        </w:rPr>
        <w:t>довгострокових</w:t>
      </w:r>
      <w:r>
        <w:rPr>
          <w:rFonts w:ascii="Times New Roman" w:hAnsi="Times New Roman"/>
          <w:sz w:val="28"/>
          <w:szCs w:val="28"/>
          <w:lang w:val="uk-UA"/>
        </w:rPr>
        <w:t xml:space="preserve"> </w:t>
      </w:r>
      <w:r w:rsidRPr="004748D0">
        <w:rPr>
          <w:rFonts w:ascii="Times New Roman" w:hAnsi="Times New Roman"/>
          <w:sz w:val="28"/>
          <w:szCs w:val="28"/>
          <w:lang w:val="uk-UA"/>
        </w:rPr>
        <w:t>зобов’язань по векселях виданих.</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33. Облік</w:t>
      </w:r>
      <w:r>
        <w:rPr>
          <w:rFonts w:ascii="Times New Roman" w:hAnsi="Times New Roman"/>
          <w:sz w:val="28"/>
          <w:szCs w:val="28"/>
          <w:lang w:val="uk-UA"/>
        </w:rPr>
        <w:t xml:space="preserve"> </w:t>
      </w:r>
      <w:r w:rsidRPr="004748D0">
        <w:rPr>
          <w:rFonts w:ascii="Times New Roman" w:hAnsi="Times New Roman"/>
          <w:sz w:val="28"/>
          <w:szCs w:val="28"/>
          <w:lang w:val="uk-UA"/>
        </w:rPr>
        <w:t>довгострокових</w:t>
      </w:r>
      <w:r>
        <w:rPr>
          <w:rFonts w:ascii="Times New Roman" w:hAnsi="Times New Roman"/>
          <w:sz w:val="28"/>
          <w:szCs w:val="28"/>
          <w:lang w:val="uk-UA"/>
        </w:rPr>
        <w:t xml:space="preserve"> </w:t>
      </w:r>
      <w:r w:rsidRPr="004748D0">
        <w:rPr>
          <w:rFonts w:ascii="Times New Roman" w:hAnsi="Times New Roman"/>
          <w:sz w:val="28"/>
          <w:szCs w:val="28"/>
          <w:lang w:val="uk-UA"/>
        </w:rPr>
        <w:t>зобов’язань, пов’язаних з орендою майна.</w:t>
      </w:r>
    </w:p>
    <w:p w:rsidR="004802E4" w:rsidRPr="004748D0" w:rsidRDefault="004802E4" w:rsidP="004802E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34. </w:t>
      </w:r>
      <w:r w:rsidRPr="004748D0">
        <w:rPr>
          <w:rFonts w:ascii="Times New Roman" w:hAnsi="Times New Roman"/>
          <w:sz w:val="28"/>
          <w:szCs w:val="28"/>
          <w:lang w:val="uk-UA"/>
        </w:rPr>
        <w:t>Особливості</w:t>
      </w:r>
      <w:r>
        <w:rPr>
          <w:rFonts w:ascii="Times New Roman" w:hAnsi="Times New Roman"/>
          <w:sz w:val="28"/>
          <w:szCs w:val="28"/>
          <w:lang w:val="uk-UA"/>
        </w:rPr>
        <w:t xml:space="preserve"> </w:t>
      </w:r>
      <w:r w:rsidRPr="004748D0">
        <w:rPr>
          <w:rFonts w:ascii="Times New Roman" w:hAnsi="Times New Roman"/>
          <w:sz w:val="28"/>
          <w:szCs w:val="28"/>
          <w:lang w:val="uk-UA"/>
        </w:rPr>
        <w:t>обліку</w:t>
      </w:r>
      <w:r>
        <w:rPr>
          <w:rFonts w:ascii="Times New Roman" w:hAnsi="Times New Roman"/>
          <w:sz w:val="28"/>
          <w:szCs w:val="28"/>
          <w:lang w:val="uk-UA"/>
        </w:rPr>
        <w:t xml:space="preserve"> </w:t>
      </w:r>
      <w:r w:rsidRPr="004748D0">
        <w:rPr>
          <w:rFonts w:ascii="Times New Roman" w:hAnsi="Times New Roman"/>
          <w:sz w:val="28"/>
          <w:szCs w:val="28"/>
          <w:lang w:val="uk-UA"/>
        </w:rPr>
        <w:t>господарської</w:t>
      </w:r>
      <w:r>
        <w:rPr>
          <w:rFonts w:ascii="Times New Roman" w:hAnsi="Times New Roman"/>
          <w:sz w:val="28"/>
          <w:szCs w:val="28"/>
          <w:lang w:val="uk-UA"/>
        </w:rPr>
        <w:t xml:space="preserve"> </w:t>
      </w:r>
      <w:r w:rsidRPr="004748D0">
        <w:rPr>
          <w:rFonts w:ascii="Times New Roman" w:hAnsi="Times New Roman"/>
          <w:sz w:val="28"/>
          <w:szCs w:val="28"/>
          <w:lang w:val="uk-UA"/>
        </w:rPr>
        <w:t>діяльності в індивідуальних</w:t>
      </w:r>
      <w:r>
        <w:rPr>
          <w:rFonts w:ascii="Times New Roman" w:hAnsi="Times New Roman"/>
          <w:sz w:val="28"/>
          <w:szCs w:val="28"/>
          <w:lang w:val="uk-UA"/>
        </w:rPr>
        <w:t xml:space="preserve"> </w:t>
      </w:r>
      <w:r w:rsidRPr="004748D0">
        <w:rPr>
          <w:rFonts w:ascii="Times New Roman" w:hAnsi="Times New Roman"/>
          <w:sz w:val="28"/>
          <w:szCs w:val="28"/>
          <w:lang w:val="uk-UA"/>
        </w:rPr>
        <w:t>підприємствах.</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35. Облік</w:t>
      </w:r>
      <w:r>
        <w:rPr>
          <w:rFonts w:ascii="Times New Roman" w:hAnsi="Times New Roman"/>
          <w:sz w:val="28"/>
          <w:szCs w:val="28"/>
          <w:lang w:val="uk-UA"/>
        </w:rPr>
        <w:t xml:space="preserve"> </w:t>
      </w:r>
      <w:r w:rsidRPr="004748D0">
        <w:rPr>
          <w:rFonts w:ascii="Times New Roman" w:hAnsi="Times New Roman"/>
          <w:sz w:val="28"/>
          <w:szCs w:val="28"/>
          <w:lang w:val="uk-UA"/>
        </w:rPr>
        <w:t>власного</w:t>
      </w:r>
      <w:r>
        <w:rPr>
          <w:rFonts w:ascii="Times New Roman" w:hAnsi="Times New Roman"/>
          <w:sz w:val="28"/>
          <w:szCs w:val="28"/>
          <w:lang w:val="uk-UA"/>
        </w:rPr>
        <w:t xml:space="preserve"> </w:t>
      </w:r>
      <w:r w:rsidRPr="004748D0">
        <w:rPr>
          <w:rFonts w:ascii="Times New Roman" w:hAnsi="Times New Roman"/>
          <w:sz w:val="28"/>
          <w:szCs w:val="28"/>
          <w:lang w:val="uk-UA"/>
        </w:rPr>
        <w:t>капіталу і розподілу</w:t>
      </w:r>
      <w:r>
        <w:rPr>
          <w:rFonts w:ascii="Times New Roman" w:hAnsi="Times New Roman"/>
          <w:sz w:val="28"/>
          <w:szCs w:val="28"/>
          <w:lang w:val="uk-UA"/>
        </w:rPr>
        <w:t xml:space="preserve"> </w:t>
      </w:r>
      <w:r w:rsidRPr="004748D0">
        <w:rPr>
          <w:rFonts w:ascii="Times New Roman" w:hAnsi="Times New Roman"/>
          <w:sz w:val="28"/>
          <w:szCs w:val="28"/>
          <w:lang w:val="uk-UA"/>
        </w:rPr>
        <w:t>прибутку в товариствах.</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36. Облік</w:t>
      </w:r>
      <w:r>
        <w:rPr>
          <w:rFonts w:ascii="Times New Roman" w:hAnsi="Times New Roman"/>
          <w:sz w:val="28"/>
          <w:szCs w:val="28"/>
          <w:lang w:val="uk-UA"/>
        </w:rPr>
        <w:t xml:space="preserve"> </w:t>
      </w:r>
      <w:r w:rsidRPr="004748D0">
        <w:rPr>
          <w:rFonts w:ascii="Times New Roman" w:hAnsi="Times New Roman"/>
          <w:sz w:val="28"/>
          <w:szCs w:val="28"/>
          <w:lang w:val="uk-UA"/>
        </w:rPr>
        <w:t>формування</w:t>
      </w:r>
      <w:r>
        <w:rPr>
          <w:rFonts w:ascii="Times New Roman" w:hAnsi="Times New Roman"/>
          <w:sz w:val="28"/>
          <w:szCs w:val="28"/>
          <w:lang w:val="uk-UA"/>
        </w:rPr>
        <w:t xml:space="preserve"> </w:t>
      </w:r>
      <w:r w:rsidRPr="004748D0">
        <w:rPr>
          <w:rFonts w:ascii="Times New Roman" w:hAnsi="Times New Roman"/>
          <w:sz w:val="28"/>
          <w:szCs w:val="28"/>
          <w:lang w:val="uk-UA"/>
        </w:rPr>
        <w:t>власного</w:t>
      </w:r>
      <w:r>
        <w:rPr>
          <w:rFonts w:ascii="Times New Roman" w:hAnsi="Times New Roman"/>
          <w:sz w:val="28"/>
          <w:szCs w:val="28"/>
          <w:lang w:val="uk-UA"/>
        </w:rPr>
        <w:t xml:space="preserve"> </w:t>
      </w:r>
      <w:r w:rsidRPr="004748D0">
        <w:rPr>
          <w:rFonts w:ascii="Times New Roman" w:hAnsi="Times New Roman"/>
          <w:sz w:val="28"/>
          <w:szCs w:val="28"/>
          <w:lang w:val="uk-UA"/>
        </w:rPr>
        <w:t>капіталу в корпораціях.</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37. Облік</w:t>
      </w:r>
      <w:r>
        <w:rPr>
          <w:rFonts w:ascii="Times New Roman" w:hAnsi="Times New Roman"/>
          <w:sz w:val="28"/>
          <w:szCs w:val="28"/>
          <w:lang w:val="uk-UA"/>
        </w:rPr>
        <w:t xml:space="preserve"> </w:t>
      </w:r>
      <w:r w:rsidRPr="004748D0">
        <w:rPr>
          <w:rFonts w:ascii="Times New Roman" w:hAnsi="Times New Roman"/>
          <w:sz w:val="28"/>
          <w:szCs w:val="28"/>
          <w:lang w:val="uk-UA"/>
        </w:rPr>
        <w:t>операцій</w:t>
      </w:r>
      <w:r>
        <w:rPr>
          <w:rFonts w:ascii="Times New Roman" w:hAnsi="Times New Roman"/>
          <w:sz w:val="28"/>
          <w:szCs w:val="28"/>
          <w:lang w:val="uk-UA"/>
        </w:rPr>
        <w:t xml:space="preserve"> </w:t>
      </w:r>
      <w:r w:rsidRPr="004748D0">
        <w:rPr>
          <w:rFonts w:ascii="Times New Roman" w:hAnsi="Times New Roman"/>
          <w:sz w:val="28"/>
          <w:szCs w:val="28"/>
          <w:lang w:val="uk-UA"/>
        </w:rPr>
        <w:t>викупу</w:t>
      </w:r>
      <w:r>
        <w:rPr>
          <w:rFonts w:ascii="Times New Roman" w:hAnsi="Times New Roman"/>
          <w:sz w:val="28"/>
          <w:szCs w:val="28"/>
          <w:lang w:val="uk-UA"/>
        </w:rPr>
        <w:t xml:space="preserve"> </w:t>
      </w:r>
      <w:r w:rsidRPr="004748D0">
        <w:rPr>
          <w:rFonts w:ascii="Times New Roman" w:hAnsi="Times New Roman"/>
          <w:sz w:val="28"/>
          <w:szCs w:val="28"/>
          <w:lang w:val="uk-UA"/>
        </w:rPr>
        <w:t>власних</w:t>
      </w:r>
      <w:r>
        <w:rPr>
          <w:rFonts w:ascii="Times New Roman" w:hAnsi="Times New Roman"/>
          <w:sz w:val="28"/>
          <w:szCs w:val="28"/>
          <w:lang w:val="uk-UA"/>
        </w:rPr>
        <w:t xml:space="preserve"> </w:t>
      </w:r>
      <w:r w:rsidRPr="004748D0">
        <w:rPr>
          <w:rFonts w:ascii="Times New Roman" w:hAnsi="Times New Roman"/>
          <w:sz w:val="28"/>
          <w:szCs w:val="28"/>
          <w:lang w:val="uk-UA"/>
        </w:rPr>
        <w:t>акцій, конвертації</w:t>
      </w:r>
      <w:r>
        <w:rPr>
          <w:rFonts w:ascii="Times New Roman" w:hAnsi="Times New Roman"/>
          <w:sz w:val="28"/>
          <w:szCs w:val="28"/>
          <w:lang w:val="uk-UA"/>
        </w:rPr>
        <w:t xml:space="preserve"> </w:t>
      </w:r>
      <w:r w:rsidRPr="004748D0">
        <w:rPr>
          <w:rFonts w:ascii="Times New Roman" w:hAnsi="Times New Roman"/>
          <w:sz w:val="28"/>
          <w:szCs w:val="28"/>
          <w:lang w:val="uk-UA"/>
        </w:rPr>
        <w:t>привілейованих</w:t>
      </w:r>
      <w:r>
        <w:rPr>
          <w:rFonts w:ascii="Times New Roman" w:hAnsi="Times New Roman"/>
          <w:sz w:val="28"/>
          <w:szCs w:val="28"/>
          <w:lang w:val="uk-UA"/>
        </w:rPr>
        <w:t xml:space="preserve"> </w:t>
      </w:r>
      <w:r w:rsidRPr="004748D0">
        <w:rPr>
          <w:rFonts w:ascii="Times New Roman" w:hAnsi="Times New Roman"/>
          <w:sz w:val="28"/>
          <w:szCs w:val="28"/>
          <w:lang w:val="uk-UA"/>
        </w:rPr>
        <w:t>акцій в прості.</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38. Облік</w:t>
      </w:r>
      <w:r>
        <w:rPr>
          <w:rFonts w:ascii="Times New Roman" w:hAnsi="Times New Roman"/>
          <w:sz w:val="28"/>
          <w:szCs w:val="28"/>
          <w:lang w:val="uk-UA"/>
        </w:rPr>
        <w:t xml:space="preserve"> </w:t>
      </w:r>
      <w:r w:rsidRPr="004748D0">
        <w:rPr>
          <w:rFonts w:ascii="Times New Roman" w:hAnsi="Times New Roman"/>
          <w:sz w:val="28"/>
          <w:szCs w:val="28"/>
          <w:lang w:val="uk-UA"/>
        </w:rPr>
        <w:t>нарахування та виплати</w:t>
      </w:r>
      <w:r>
        <w:rPr>
          <w:rFonts w:ascii="Times New Roman" w:hAnsi="Times New Roman"/>
          <w:sz w:val="28"/>
          <w:szCs w:val="28"/>
          <w:lang w:val="uk-UA"/>
        </w:rPr>
        <w:t xml:space="preserve"> </w:t>
      </w:r>
      <w:r w:rsidRPr="004748D0">
        <w:rPr>
          <w:rFonts w:ascii="Times New Roman" w:hAnsi="Times New Roman"/>
          <w:sz w:val="28"/>
          <w:szCs w:val="28"/>
          <w:lang w:val="uk-UA"/>
        </w:rPr>
        <w:t>дивідендів в зарубіжних</w:t>
      </w:r>
      <w:r>
        <w:rPr>
          <w:rFonts w:ascii="Times New Roman" w:hAnsi="Times New Roman"/>
          <w:sz w:val="28"/>
          <w:szCs w:val="28"/>
          <w:lang w:val="uk-UA"/>
        </w:rPr>
        <w:t xml:space="preserve"> </w:t>
      </w:r>
      <w:r w:rsidRPr="004748D0">
        <w:rPr>
          <w:rFonts w:ascii="Times New Roman" w:hAnsi="Times New Roman"/>
          <w:sz w:val="28"/>
          <w:szCs w:val="28"/>
          <w:lang w:val="uk-UA"/>
        </w:rPr>
        <w:t>країнах.</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39. Облік</w:t>
      </w:r>
      <w:r>
        <w:rPr>
          <w:rFonts w:ascii="Times New Roman" w:hAnsi="Times New Roman"/>
          <w:sz w:val="28"/>
          <w:szCs w:val="28"/>
          <w:lang w:val="uk-UA"/>
        </w:rPr>
        <w:t xml:space="preserve"> </w:t>
      </w:r>
      <w:r w:rsidRPr="004748D0">
        <w:rPr>
          <w:rFonts w:ascii="Times New Roman" w:hAnsi="Times New Roman"/>
          <w:sz w:val="28"/>
          <w:szCs w:val="28"/>
          <w:lang w:val="uk-UA"/>
        </w:rPr>
        <w:t>податку на прибуток та розподілу</w:t>
      </w:r>
      <w:r>
        <w:rPr>
          <w:rFonts w:ascii="Times New Roman" w:hAnsi="Times New Roman"/>
          <w:sz w:val="28"/>
          <w:szCs w:val="28"/>
          <w:lang w:val="uk-UA"/>
        </w:rPr>
        <w:t xml:space="preserve"> </w:t>
      </w:r>
      <w:r w:rsidRPr="004748D0">
        <w:rPr>
          <w:rFonts w:ascii="Times New Roman" w:hAnsi="Times New Roman"/>
          <w:sz w:val="28"/>
          <w:szCs w:val="28"/>
          <w:lang w:val="uk-UA"/>
        </w:rPr>
        <w:t>прибутків в акціонерних</w:t>
      </w:r>
      <w:r>
        <w:rPr>
          <w:rFonts w:ascii="Times New Roman" w:hAnsi="Times New Roman"/>
          <w:sz w:val="28"/>
          <w:szCs w:val="28"/>
          <w:lang w:val="uk-UA"/>
        </w:rPr>
        <w:t xml:space="preserve"> </w:t>
      </w:r>
      <w:r w:rsidRPr="004748D0">
        <w:rPr>
          <w:rFonts w:ascii="Times New Roman" w:hAnsi="Times New Roman"/>
          <w:sz w:val="28"/>
          <w:szCs w:val="28"/>
          <w:lang w:val="uk-UA"/>
        </w:rPr>
        <w:t>компаніях.</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40. Визнання та загальна методика обліку</w:t>
      </w:r>
      <w:r>
        <w:rPr>
          <w:rFonts w:ascii="Times New Roman" w:hAnsi="Times New Roman"/>
          <w:sz w:val="28"/>
          <w:szCs w:val="28"/>
          <w:lang w:val="uk-UA"/>
        </w:rPr>
        <w:t xml:space="preserve"> </w:t>
      </w:r>
      <w:r w:rsidRPr="004748D0">
        <w:rPr>
          <w:rFonts w:ascii="Times New Roman" w:hAnsi="Times New Roman"/>
          <w:sz w:val="28"/>
          <w:szCs w:val="28"/>
          <w:lang w:val="uk-UA"/>
        </w:rPr>
        <w:t>витрат і доходів в зарубіжних</w:t>
      </w:r>
      <w:r>
        <w:rPr>
          <w:rFonts w:ascii="Times New Roman" w:hAnsi="Times New Roman"/>
          <w:sz w:val="28"/>
          <w:szCs w:val="28"/>
          <w:lang w:val="uk-UA"/>
        </w:rPr>
        <w:t xml:space="preserve"> </w:t>
      </w:r>
      <w:r w:rsidRPr="004748D0">
        <w:rPr>
          <w:rFonts w:ascii="Times New Roman" w:hAnsi="Times New Roman"/>
          <w:sz w:val="28"/>
          <w:szCs w:val="28"/>
          <w:lang w:val="uk-UA"/>
        </w:rPr>
        <w:t>країнах.</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41. Класифікація</w:t>
      </w:r>
      <w:r>
        <w:rPr>
          <w:rFonts w:ascii="Times New Roman" w:hAnsi="Times New Roman"/>
          <w:sz w:val="28"/>
          <w:szCs w:val="28"/>
          <w:lang w:val="uk-UA"/>
        </w:rPr>
        <w:t xml:space="preserve"> </w:t>
      </w:r>
      <w:r w:rsidRPr="004748D0">
        <w:rPr>
          <w:rFonts w:ascii="Times New Roman" w:hAnsi="Times New Roman"/>
          <w:sz w:val="28"/>
          <w:szCs w:val="28"/>
          <w:lang w:val="uk-UA"/>
        </w:rPr>
        <w:t>витрат і доходів для цілей</w:t>
      </w:r>
      <w:r>
        <w:rPr>
          <w:rFonts w:ascii="Times New Roman" w:hAnsi="Times New Roman"/>
          <w:sz w:val="28"/>
          <w:szCs w:val="28"/>
          <w:lang w:val="uk-UA"/>
        </w:rPr>
        <w:t xml:space="preserve"> </w:t>
      </w:r>
      <w:r w:rsidRPr="004748D0">
        <w:rPr>
          <w:rFonts w:ascii="Times New Roman" w:hAnsi="Times New Roman"/>
          <w:sz w:val="28"/>
          <w:szCs w:val="28"/>
          <w:lang w:val="uk-UA"/>
        </w:rPr>
        <w:t>управлінського</w:t>
      </w:r>
      <w:r>
        <w:rPr>
          <w:rFonts w:ascii="Times New Roman" w:hAnsi="Times New Roman"/>
          <w:sz w:val="28"/>
          <w:szCs w:val="28"/>
          <w:lang w:val="uk-UA"/>
        </w:rPr>
        <w:t xml:space="preserve"> </w:t>
      </w:r>
      <w:r w:rsidRPr="004748D0">
        <w:rPr>
          <w:rFonts w:ascii="Times New Roman" w:hAnsi="Times New Roman"/>
          <w:sz w:val="28"/>
          <w:szCs w:val="28"/>
          <w:lang w:val="uk-UA"/>
        </w:rPr>
        <w:t>обліку.</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42. Системи</w:t>
      </w:r>
      <w:r>
        <w:rPr>
          <w:rFonts w:ascii="Times New Roman" w:hAnsi="Times New Roman"/>
          <w:sz w:val="28"/>
          <w:szCs w:val="28"/>
          <w:lang w:val="uk-UA"/>
        </w:rPr>
        <w:t xml:space="preserve"> </w:t>
      </w:r>
      <w:r w:rsidRPr="004748D0">
        <w:rPr>
          <w:rFonts w:ascii="Times New Roman" w:hAnsi="Times New Roman"/>
          <w:sz w:val="28"/>
          <w:szCs w:val="28"/>
          <w:lang w:val="uk-UA"/>
        </w:rPr>
        <w:t>обліку</w:t>
      </w:r>
      <w:r>
        <w:rPr>
          <w:rFonts w:ascii="Times New Roman" w:hAnsi="Times New Roman"/>
          <w:sz w:val="28"/>
          <w:szCs w:val="28"/>
          <w:lang w:val="uk-UA"/>
        </w:rPr>
        <w:t xml:space="preserve"> </w:t>
      </w:r>
      <w:r w:rsidRPr="004748D0">
        <w:rPr>
          <w:rFonts w:ascii="Times New Roman" w:hAnsi="Times New Roman"/>
          <w:sz w:val="28"/>
          <w:szCs w:val="28"/>
          <w:lang w:val="uk-UA"/>
        </w:rPr>
        <w:t>витрат і калькулювання в зарубіжних</w:t>
      </w:r>
      <w:r>
        <w:rPr>
          <w:rFonts w:ascii="Times New Roman" w:hAnsi="Times New Roman"/>
          <w:sz w:val="28"/>
          <w:szCs w:val="28"/>
          <w:lang w:val="uk-UA"/>
        </w:rPr>
        <w:t xml:space="preserve"> </w:t>
      </w:r>
      <w:r w:rsidRPr="004748D0">
        <w:rPr>
          <w:rFonts w:ascii="Times New Roman" w:hAnsi="Times New Roman"/>
          <w:sz w:val="28"/>
          <w:szCs w:val="28"/>
          <w:lang w:val="uk-UA"/>
        </w:rPr>
        <w:t>країнах.</w:t>
      </w:r>
    </w:p>
    <w:p w:rsidR="004802E4" w:rsidRPr="004748D0" w:rsidRDefault="004802E4" w:rsidP="004802E4">
      <w:pPr>
        <w:spacing w:after="0" w:line="240" w:lineRule="auto"/>
        <w:jc w:val="both"/>
        <w:rPr>
          <w:rFonts w:ascii="Times New Roman" w:hAnsi="Times New Roman"/>
          <w:b/>
          <w:sz w:val="28"/>
          <w:szCs w:val="28"/>
          <w:lang w:val="uk-UA"/>
        </w:rPr>
      </w:pPr>
    </w:p>
    <w:p w:rsidR="004802E4" w:rsidRDefault="004802E4" w:rsidP="004802E4">
      <w:pPr>
        <w:spacing w:after="0" w:line="240" w:lineRule="auto"/>
        <w:jc w:val="both"/>
        <w:rPr>
          <w:rFonts w:ascii="Times New Roman" w:hAnsi="Times New Roman"/>
          <w:b/>
          <w:sz w:val="28"/>
          <w:szCs w:val="28"/>
          <w:lang w:val="uk-UA"/>
        </w:rPr>
      </w:pPr>
    </w:p>
    <w:p w:rsidR="004802E4" w:rsidRPr="004748D0" w:rsidRDefault="004802E4" w:rsidP="004802E4">
      <w:pPr>
        <w:spacing w:after="0" w:line="240" w:lineRule="auto"/>
        <w:jc w:val="both"/>
        <w:rPr>
          <w:rFonts w:ascii="Times New Roman" w:hAnsi="Times New Roman"/>
          <w:b/>
          <w:sz w:val="28"/>
          <w:szCs w:val="28"/>
          <w:lang w:val="uk-UA"/>
        </w:rPr>
      </w:pPr>
    </w:p>
    <w:p w:rsidR="004802E4" w:rsidRPr="004631CF" w:rsidRDefault="004802E4" w:rsidP="004802E4">
      <w:pPr>
        <w:spacing w:after="0" w:line="240" w:lineRule="auto"/>
        <w:ind w:firstLine="720"/>
        <w:jc w:val="center"/>
        <w:rPr>
          <w:rFonts w:ascii="Times New Roman" w:hAnsi="Times New Roman"/>
          <w:b/>
          <w:sz w:val="28"/>
          <w:szCs w:val="28"/>
          <w:lang w:val="uk-UA"/>
        </w:rPr>
      </w:pPr>
    </w:p>
    <w:p w:rsidR="004802E4" w:rsidRPr="004748D0" w:rsidRDefault="004802E4" w:rsidP="004802E4">
      <w:pPr>
        <w:spacing w:after="0" w:line="240" w:lineRule="auto"/>
        <w:jc w:val="center"/>
        <w:rPr>
          <w:rFonts w:ascii="Times New Roman" w:hAnsi="Times New Roman"/>
          <w:b/>
          <w:sz w:val="28"/>
          <w:szCs w:val="28"/>
          <w:lang w:val="uk-UA"/>
        </w:rPr>
      </w:pPr>
      <w:r w:rsidRPr="004748D0">
        <w:rPr>
          <w:rFonts w:ascii="Times New Roman" w:hAnsi="Times New Roman"/>
          <w:b/>
          <w:sz w:val="28"/>
          <w:szCs w:val="28"/>
          <w:lang w:val="uk-UA"/>
        </w:rPr>
        <w:t>ЗРАЗОК МОДУЛЬНОГО ЗАВДАННЯ</w:t>
      </w:r>
    </w:p>
    <w:p w:rsidR="004802E4" w:rsidRPr="004748D0" w:rsidRDefault="004802E4" w:rsidP="004802E4">
      <w:pPr>
        <w:spacing w:after="0" w:line="240" w:lineRule="auto"/>
        <w:jc w:val="center"/>
        <w:rPr>
          <w:rFonts w:ascii="Times New Roman" w:hAnsi="Times New Roman"/>
          <w:b/>
          <w:sz w:val="28"/>
          <w:szCs w:val="28"/>
          <w:lang w:val="uk-UA"/>
        </w:rPr>
      </w:pPr>
      <w:r w:rsidRPr="004748D0">
        <w:rPr>
          <w:rFonts w:ascii="Times New Roman" w:hAnsi="Times New Roman"/>
          <w:b/>
          <w:sz w:val="28"/>
          <w:szCs w:val="28"/>
          <w:lang w:val="uk-UA"/>
        </w:rPr>
        <w:t>(для студентів денної форм навчання)</w:t>
      </w:r>
    </w:p>
    <w:p w:rsidR="004802E4" w:rsidRPr="004748D0" w:rsidRDefault="004802E4" w:rsidP="004802E4">
      <w:pPr>
        <w:spacing w:after="0" w:line="240" w:lineRule="auto"/>
        <w:jc w:val="center"/>
        <w:rPr>
          <w:rFonts w:ascii="Times New Roman" w:hAnsi="Times New Roman"/>
          <w:b/>
          <w:sz w:val="28"/>
          <w:szCs w:val="28"/>
          <w:lang w:val="uk-UA"/>
        </w:rPr>
      </w:pPr>
    </w:p>
    <w:p w:rsidR="004802E4" w:rsidRPr="004748D0" w:rsidRDefault="004802E4" w:rsidP="004802E4">
      <w:pPr>
        <w:spacing w:after="0" w:line="240" w:lineRule="auto"/>
        <w:jc w:val="center"/>
        <w:rPr>
          <w:rFonts w:ascii="Times New Roman" w:hAnsi="Times New Roman"/>
          <w:b/>
          <w:sz w:val="28"/>
          <w:szCs w:val="28"/>
          <w:lang w:val="uk-UA"/>
        </w:rPr>
      </w:pPr>
      <w:r w:rsidRPr="004748D0">
        <w:rPr>
          <w:rFonts w:ascii="Times New Roman" w:hAnsi="Times New Roman"/>
          <w:b/>
          <w:sz w:val="28"/>
          <w:szCs w:val="28"/>
          <w:lang w:val="uk-UA"/>
        </w:rPr>
        <w:t>Модуль №1</w:t>
      </w:r>
    </w:p>
    <w:p w:rsidR="004802E4" w:rsidRPr="004748D0" w:rsidRDefault="004802E4" w:rsidP="004802E4">
      <w:pPr>
        <w:spacing w:after="0" w:line="240" w:lineRule="auto"/>
        <w:jc w:val="center"/>
        <w:rPr>
          <w:rFonts w:ascii="Times New Roman" w:hAnsi="Times New Roman"/>
          <w:b/>
          <w:sz w:val="28"/>
          <w:szCs w:val="28"/>
          <w:lang w:val="uk-UA"/>
        </w:rPr>
      </w:pPr>
      <w:r w:rsidRPr="004748D0">
        <w:rPr>
          <w:rFonts w:ascii="Times New Roman" w:hAnsi="Times New Roman"/>
          <w:b/>
          <w:sz w:val="28"/>
          <w:szCs w:val="28"/>
          <w:lang w:val="uk-UA"/>
        </w:rPr>
        <w:t>Варіант __</w:t>
      </w:r>
    </w:p>
    <w:p w:rsidR="004802E4" w:rsidRPr="004748D0" w:rsidRDefault="004802E4" w:rsidP="004802E4">
      <w:pPr>
        <w:numPr>
          <w:ilvl w:val="0"/>
          <w:numId w:val="33"/>
        </w:numPr>
        <w:tabs>
          <w:tab w:val="left" w:pos="1134"/>
        </w:tabs>
        <w:spacing w:after="0" w:line="240" w:lineRule="auto"/>
        <w:ind w:left="0" w:firstLine="709"/>
        <w:jc w:val="both"/>
        <w:rPr>
          <w:rFonts w:ascii="Times New Roman" w:hAnsi="Times New Roman"/>
          <w:sz w:val="28"/>
          <w:szCs w:val="28"/>
          <w:lang w:val="uk-UA"/>
        </w:rPr>
      </w:pPr>
      <w:r w:rsidRPr="004748D0">
        <w:rPr>
          <w:rFonts w:ascii="Times New Roman" w:hAnsi="Times New Roman"/>
          <w:sz w:val="28"/>
          <w:szCs w:val="28"/>
          <w:lang w:val="uk-UA"/>
        </w:rPr>
        <w:t>Методика обліку надходження та амортизації основних засобів.</w:t>
      </w:r>
    </w:p>
    <w:p w:rsidR="004802E4" w:rsidRPr="004748D0" w:rsidRDefault="004802E4" w:rsidP="004802E4">
      <w:pPr>
        <w:numPr>
          <w:ilvl w:val="0"/>
          <w:numId w:val="33"/>
        </w:numPr>
        <w:tabs>
          <w:tab w:val="left" w:pos="1134"/>
        </w:tabs>
        <w:spacing w:after="0" w:line="240" w:lineRule="auto"/>
        <w:ind w:left="0" w:firstLine="709"/>
        <w:jc w:val="both"/>
        <w:rPr>
          <w:rFonts w:ascii="Times New Roman" w:hAnsi="Times New Roman"/>
          <w:sz w:val="28"/>
          <w:szCs w:val="28"/>
          <w:lang w:val="uk-UA"/>
        </w:rPr>
      </w:pPr>
      <w:r w:rsidRPr="004748D0">
        <w:rPr>
          <w:rFonts w:ascii="Times New Roman" w:hAnsi="Times New Roman"/>
          <w:sz w:val="28"/>
          <w:szCs w:val="28"/>
          <w:lang w:val="uk-UA"/>
        </w:rPr>
        <w:t>Оцінка і відображення складських запасів в балансі. Знецінення запасів та облік.</w:t>
      </w:r>
    </w:p>
    <w:p w:rsidR="004802E4" w:rsidRPr="004748D0" w:rsidRDefault="004802E4" w:rsidP="004802E4">
      <w:pPr>
        <w:numPr>
          <w:ilvl w:val="0"/>
          <w:numId w:val="33"/>
        </w:numPr>
        <w:tabs>
          <w:tab w:val="left" w:pos="1134"/>
        </w:tabs>
        <w:spacing w:after="0" w:line="240" w:lineRule="auto"/>
        <w:ind w:left="0" w:firstLine="709"/>
        <w:jc w:val="both"/>
        <w:rPr>
          <w:rFonts w:ascii="Times New Roman" w:hAnsi="Times New Roman"/>
          <w:sz w:val="28"/>
          <w:szCs w:val="28"/>
          <w:lang w:val="uk-UA"/>
        </w:rPr>
      </w:pPr>
      <w:r w:rsidRPr="004748D0">
        <w:rPr>
          <w:rFonts w:ascii="Times New Roman" w:hAnsi="Times New Roman"/>
          <w:sz w:val="28"/>
          <w:szCs w:val="28"/>
          <w:lang w:val="uk-UA"/>
        </w:rPr>
        <w:t>Рахунок на адресу покупця за відпущені товари: договірна ціна – 10500 дол., комерційна знижка – 500, розрахункова знижка – 2% (визначити), ПДВ – 10% (визначити). Через 15 днів надійшли гроші від покупця. Відобразити в обліку реалізацію товарів та надходження грошей.</w:t>
      </w:r>
    </w:p>
    <w:p w:rsidR="004802E4" w:rsidRPr="004748D0" w:rsidRDefault="004802E4" w:rsidP="004802E4">
      <w:pPr>
        <w:numPr>
          <w:ilvl w:val="0"/>
          <w:numId w:val="33"/>
        </w:numPr>
        <w:tabs>
          <w:tab w:val="left" w:pos="1134"/>
        </w:tabs>
        <w:spacing w:after="0" w:line="240" w:lineRule="auto"/>
        <w:ind w:left="0" w:firstLine="709"/>
        <w:jc w:val="both"/>
        <w:rPr>
          <w:rFonts w:ascii="Times New Roman" w:hAnsi="Times New Roman"/>
          <w:sz w:val="28"/>
          <w:szCs w:val="28"/>
          <w:lang w:val="uk-UA"/>
        </w:rPr>
      </w:pPr>
      <w:r w:rsidRPr="004748D0">
        <w:rPr>
          <w:rFonts w:ascii="Times New Roman" w:hAnsi="Times New Roman"/>
          <w:sz w:val="28"/>
          <w:szCs w:val="28"/>
          <w:lang w:val="uk-UA"/>
        </w:rPr>
        <w:t>Продано верстат (в кредит). Первісна вартість його 12000 дол., амортизація за період експлуатації – 7000 дол. Договірна ціна реалізації становить 3000 дол. Відобразити вибуття верстату в обліку за методикою США та західноєвропейських країн.</w:t>
      </w:r>
    </w:p>
    <w:p w:rsidR="004802E4" w:rsidRPr="004748D0" w:rsidRDefault="004802E4" w:rsidP="004802E4">
      <w:pPr>
        <w:numPr>
          <w:ilvl w:val="0"/>
          <w:numId w:val="33"/>
        </w:numPr>
        <w:tabs>
          <w:tab w:val="left" w:pos="1134"/>
        </w:tabs>
        <w:spacing w:after="0" w:line="240" w:lineRule="auto"/>
        <w:ind w:left="0" w:firstLine="709"/>
        <w:jc w:val="both"/>
        <w:rPr>
          <w:rFonts w:ascii="Times New Roman" w:hAnsi="Times New Roman"/>
          <w:sz w:val="28"/>
          <w:szCs w:val="28"/>
          <w:lang w:val="uk-UA"/>
        </w:rPr>
      </w:pPr>
      <w:r w:rsidRPr="004748D0">
        <w:rPr>
          <w:rFonts w:ascii="Times New Roman" w:hAnsi="Times New Roman"/>
          <w:sz w:val="28"/>
          <w:szCs w:val="28"/>
          <w:lang w:val="uk-UA"/>
        </w:rPr>
        <w:t>Фірма оцінила свого дебітора «К», борг якого становить 30000 дол.,               неплатоспроможним на 60%. В кінці року ( 31.12. 2001 р.) створено резерв сумнівних боргів. 25.02.2002 р. дебітор перерахував в остаточний розрахунок 15000 дол. Відобразити операції в обліку,  зробивши необхідні розрахунки.</w:t>
      </w:r>
    </w:p>
    <w:p w:rsidR="004802E4" w:rsidRPr="004748D0" w:rsidRDefault="004802E4" w:rsidP="004802E4">
      <w:pPr>
        <w:spacing w:after="0" w:line="240" w:lineRule="auto"/>
        <w:ind w:left="709"/>
        <w:jc w:val="both"/>
        <w:rPr>
          <w:rFonts w:ascii="Times New Roman" w:hAnsi="Times New Roman"/>
          <w:sz w:val="28"/>
          <w:szCs w:val="28"/>
          <w:lang w:val="uk-UA"/>
        </w:rPr>
      </w:pPr>
    </w:p>
    <w:p w:rsidR="004802E4" w:rsidRPr="004748D0" w:rsidRDefault="004802E4" w:rsidP="004802E4">
      <w:pPr>
        <w:spacing w:after="0" w:line="240" w:lineRule="auto"/>
        <w:ind w:left="708"/>
        <w:rPr>
          <w:rFonts w:ascii="Times New Roman" w:hAnsi="Times New Roman"/>
          <w:sz w:val="28"/>
          <w:szCs w:val="28"/>
          <w:lang w:val="uk-UA"/>
        </w:rPr>
      </w:pPr>
      <w:r w:rsidRPr="004748D0">
        <w:rPr>
          <w:rFonts w:ascii="Times New Roman" w:hAnsi="Times New Roman"/>
          <w:sz w:val="28"/>
          <w:szCs w:val="28"/>
          <w:lang w:val="uk-UA"/>
        </w:rPr>
        <w:t>Зав.</w:t>
      </w:r>
      <w:r>
        <w:rPr>
          <w:rFonts w:ascii="Times New Roman" w:hAnsi="Times New Roman"/>
          <w:sz w:val="28"/>
          <w:szCs w:val="28"/>
          <w:lang w:val="uk-UA"/>
        </w:rPr>
        <w:t xml:space="preserve"> </w:t>
      </w:r>
      <w:r w:rsidRPr="004748D0">
        <w:rPr>
          <w:rFonts w:ascii="Times New Roman" w:hAnsi="Times New Roman"/>
          <w:sz w:val="28"/>
          <w:szCs w:val="28"/>
          <w:lang w:val="uk-UA"/>
        </w:rPr>
        <w:t>кафедри______________</w:t>
      </w:r>
    </w:p>
    <w:p w:rsidR="004802E4" w:rsidRPr="004748D0" w:rsidRDefault="004802E4" w:rsidP="004802E4">
      <w:pPr>
        <w:spacing w:after="0" w:line="240" w:lineRule="auto"/>
        <w:jc w:val="center"/>
        <w:rPr>
          <w:rFonts w:ascii="Times New Roman" w:hAnsi="Times New Roman"/>
          <w:b/>
          <w:sz w:val="28"/>
          <w:szCs w:val="28"/>
          <w:lang w:val="uk-UA"/>
        </w:rPr>
      </w:pPr>
    </w:p>
    <w:p w:rsidR="004802E4" w:rsidRPr="004748D0" w:rsidRDefault="004802E4" w:rsidP="004802E4">
      <w:pPr>
        <w:spacing w:after="0" w:line="240" w:lineRule="auto"/>
        <w:jc w:val="center"/>
        <w:rPr>
          <w:rFonts w:ascii="Times New Roman" w:hAnsi="Times New Roman"/>
          <w:b/>
          <w:sz w:val="28"/>
          <w:szCs w:val="28"/>
          <w:lang w:val="uk-UA"/>
        </w:rPr>
      </w:pPr>
    </w:p>
    <w:p w:rsidR="004802E4" w:rsidRPr="004748D0" w:rsidRDefault="004802E4" w:rsidP="004802E4">
      <w:pPr>
        <w:spacing w:after="0" w:line="240" w:lineRule="auto"/>
        <w:jc w:val="center"/>
        <w:rPr>
          <w:rFonts w:ascii="Times New Roman" w:hAnsi="Times New Roman"/>
          <w:b/>
          <w:sz w:val="28"/>
          <w:szCs w:val="28"/>
          <w:lang w:val="uk-UA"/>
        </w:rPr>
      </w:pPr>
    </w:p>
    <w:p w:rsidR="004802E4" w:rsidRPr="004748D0" w:rsidRDefault="004802E4" w:rsidP="004802E4">
      <w:pPr>
        <w:spacing w:after="0" w:line="240" w:lineRule="auto"/>
        <w:jc w:val="center"/>
        <w:rPr>
          <w:rFonts w:ascii="Times New Roman" w:hAnsi="Times New Roman"/>
          <w:b/>
          <w:sz w:val="28"/>
          <w:szCs w:val="28"/>
          <w:lang w:val="uk-UA"/>
        </w:rPr>
      </w:pPr>
    </w:p>
    <w:p w:rsidR="004802E4" w:rsidRPr="004748D0" w:rsidRDefault="004802E4" w:rsidP="004802E4">
      <w:pPr>
        <w:spacing w:after="0" w:line="240" w:lineRule="auto"/>
        <w:jc w:val="center"/>
        <w:rPr>
          <w:rFonts w:ascii="Times New Roman" w:hAnsi="Times New Roman"/>
          <w:b/>
          <w:sz w:val="28"/>
          <w:szCs w:val="28"/>
          <w:lang w:val="uk-UA"/>
        </w:rPr>
      </w:pPr>
    </w:p>
    <w:p w:rsidR="004802E4" w:rsidRPr="004748D0" w:rsidRDefault="004802E4" w:rsidP="004802E4">
      <w:pPr>
        <w:spacing w:after="0" w:line="240" w:lineRule="auto"/>
        <w:jc w:val="center"/>
        <w:rPr>
          <w:rFonts w:ascii="Times New Roman" w:hAnsi="Times New Roman"/>
          <w:b/>
          <w:sz w:val="28"/>
          <w:szCs w:val="28"/>
          <w:lang w:val="uk-UA"/>
        </w:rPr>
      </w:pPr>
    </w:p>
    <w:p w:rsidR="004802E4" w:rsidRPr="004748D0" w:rsidRDefault="004802E4" w:rsidP="004802E4">
      <w:pPr>
        <w:spacing w:after="0" w:line="240" w:lineRule="auto"/>
        <w:jc w:val="center"/>
        <w:rPr>
          <w:rFonts w:ascii="Times New Roman" w:hAnsi="Times New Roman"/>
          <w:b/>
          <w:sz w:val="28"/>
          <w:szCs w:val="28"/>
          <w:lang w:val="uk-UA"/>
        </w:rPr>
      </w:pPr>
    </w:p>
    <w:p w:rsidR="004802E4" w:rsidRPr="004748D0" w:rsidRDefault="004802E4" w:rsidP="004802E4">
      <w:pPr>
        <w:spacing w:after="0" w:line="240" w:lineRule="auto"/>
        <w:jc w:val="center"/>
        <w:rPr>
          <w:rFonts w:ascii="Times New Roman" w:hAnsi="Times New Roman"/>
          <w:b/>
          <w:sz w:val="28"/>
          <w:szCs w:val="28"/>
          <w:lang w:val="uk-UA"/>
        </w:rPr>
      </w:pPr>
    </w:p>
    <w:p w:rsidR="004802E4" w:rsidRPr="004748D0" w:rsidRDefault="004802E4" w:rsidP="004802E4">
      <w:pPr>
        <w:spacing w:after="0" w:line="240" w:lineRule="auto"/>
        <w:jc w:val="center"/>
        <w:rPr>
          <w:rFonts w:ascii="Times New Roman" w:hAnsi="Times New Roman"/>
          <w:b/>
          <w:sz w:val="28"/>
          <w:szCs w:val="28"/>
          <w:lang w:val="uk-UA"/>
        </w:rPr>
      </w:pPr>
    </w:p>
    <w:p w:rsidR="004802E4" w:rsidRPr="004748D0" w:rsidRDefault="004802E4" w:rsidP="004802E4">
      <w:pPr>
        <w:spacing w:after="0" w:line="240" w:lineRule="auto"/>
        <w:jc w:val="center"/>
        <w:rPr>
          <w:rFonts w:ascii="Times New Roman" w:hAnsi="Times New Roman"/>
          <w:b/>
          <w:sz w:val="28"/>
          <w:szCs w:val="28"/>
          <w:lang w:val="uk-UA"/>
        </w:rPr>
      </w:pPr>
    </w:p>
    <w:p w:rsidR="004802E4" w:rsidRPr="004748D0" w:rsidRDefault="004802E4" w:rsidP="004802E4">
      <w:pPr>
        <w:spacing w:after="0" w:line="240" w:lineRule="auto"/>
        <w:jc w:val="center"/>
        <w:rPr>
          <w:rFonts w:ascii="Times New Roman" w:hAnsi="Times New Roman"/>
          <w:b/>
          <w:sz w:val="28"/>
          <w:szCs w:val="28"/>
          <w:lang w:val="uk-UA"/>
        </w:rPr>
      </w:pPr>
    </w:p>
    <w:p w:rsidR="004802E4" w:rsidRPr="004748D0" w:rsidRDefault="004802E4" w:rsidP="004802E4">
      <w:pPr>
        <w:spacing w:after="0" w:line="240" w:lineRule="auto"/>
        <w:jc w:val="center"/>
        <w:rPr>
          <w:rFonts w:ascii="Times New Roman" w:hAnsi="Times New Roman"/>
          <w:b/>
          <w:sz w:val="28"/>
          <w:szCs w:val="28"/>
          <w:lang w:val="uk-UA"/>
        </w:rPr>
      </w:pPr>
    </w:p>
    <w:p w:rsidR="004802E4" w:rsidRPr="004748D0" w:rsidRDefault="004802E4" w:rsidP="004802E4">
      <w:pPr>
        <w:spacing w:after="0" w:line="240" w:lineRule="auto"/>
        <w:jc w:val="center"/>
        <w:rPr>
          <w:rFonts w:ascii="Times New Roman" w:hAnsi="Times New Roman"/>
          <w:b/>
          <w:sz w:val="28"/>
          <w:szCs w:val="28"/>
          <w:lang w:val="uk-UA"/>
        </w:rPr>
      </w:pPr>
    </w:p>
    <w:p w:rsidR="004802E4" w:rsidRPr="004748D0" w:rsidRDefault="004802E4" w:rsidP="004802E4">
      <w:pPr>
        <w:spacing w:after="0" w:line="240" w:lineRule="auto"/>
        <w:jc w:val="center"/>
        <w:rPr>
          <w:rFonts w:ascii="Times New Roman" w:hAnsi="Times New Roman"/>
          <w:b/>
          <w:sz w:val="28"/>
          <w:szCs w:val="28"/>
          <w:lang w:val="uk-UA"/>
        </w:rPr>
      </w:pPr>
    </w:p>
    <w:p w:rsidR="004802E4" w:rsidRPr="004748D0" w:rsidRDefault="004802E4" w:rsidP="004802E4">
      <w:pPr>
        <w:spacing w:after="0" w:line="240" w:lineRule="auto"/>
        <w:jc w:val="center"/>
        <w:rPr>
          <w:rFonts w:ascii="Times New Roman" w:hAnsi="Times New Roman"/>
          <w:b/>
          <w:sz w:val="28"/>
          <w:szCs w:val="28"/>
          <w:lang w:val="uk-UA"/>
        </w:rPr>
      </w:pPr>
    </w:p>
    <w:p w:rsidR="004802E4" w:rsidRPr="004748D0" w:rsidRDefault="004802E4" w:rsidP="004802E4">
      <w:pPr>
        <w:spacing w:after="0" w:line="240" w:lineRule="auto"/>
        <w:jc w:val="center"/>
        <w:rPr>
          <w:rFonts w:ascii="Times New Roman" w:hAnsi="Times New Roman"/>
          <w:b/>
          <w:sz w:val="28"/>
          <w:szCs w:val="28"/>
          <w:lang w:val="uk-UA"/>
        </w:rPr>
      </w:pPr>
    </w:p>
    <w:p w:rsidR="004802E4" w:rsidRPr="004748D0" w:rsidRDefault="004802E4" w:rsidP="004802E4">
      <w:pPr>
        <w:spacing w:after="0" w:line="240" w:lineRule="auto"/>
        <w:jc w:val="center"/>
        <w:rPr>
          <w:rFonts w:ascii="Times New Roman" w:hAnsi="Times New Roman"/>
          <w:b/>
          <w:sz w:val="28"/>
          <w:szCs w:val="28"/>
          <w:lang w:val="uk-UA"/>
        </w:rPr>
      </w:pPr>
    </w:p>
    <w:p w:rsidR="004802E4" w:rsidRPr="004748D0" w:rsidRDefault="004802E4" w:rsidP="004802E4">
      <w:pPr>
        <w:spacing w:after="0" w:line="240" w:lineRule="auto"/>
        <w:jc w:val="center"/>
        <w:rPr>
          <w:rFonts w:ascii="Times New Roman" w:hAnsi="Times New Roman"/>
          <w:b/>
          <w:sz w:val="28"/>
          <w:szCs w:val="28"/>
          <w:lang w:val="uk-UA"/>
        </w:rPr>
      </w:pPr>
    </w:p>
    <w:p w:rsidR="004802E4" w:rsidRPr="004748D0" w:rsidRDefault="004802E4" w:rsidP="004802E4">
      <w:pPr>
        <w:spacing w:after="0" w:line="240" w:lineRule="auto"/>
        <w:jc w:val="center"/>
        <w:rPr>
          <w:rFonts w:ascii="Times New Roman" w:hAnsi="Times New Roman"/>
          <w:b/>
          <w:sz w:val="28"/>
          <w:szCs w:val="28"/>
          <w:lang w:val="uk-UA"/>
        </w:rPr>
      </w:pPr>
    </w:p>
    <w:p w:rsidR="004802E4" w:rsidRPr="004748D0" w:rsidRDefault="00A165B2" w:rsidP="004802E4">
      <w:pPr>
        <w:spacing w:after="0" w:line="240" w:lineRule="auto"/>
        <w:jc w:val="center"/>
        <w:rPr>
          <w:rFonts w:ascii="Times New Roman" w:hAnsi="Times New Roman"/>
          <w:b/>
          <w:sz w:val="28"/>
          <w:szCs w:val="28"/>
          <w:lang w:val="uk-UA"/>
        </w:rPr>
      </w:pPr>
      <w:r>
        <w:rPr>
          <w:rFonts w:ascii="Times New Roman" w:hAnsi="Times New Roman"/>
          <w:b/>
          <w:sz w:val="28"/>
          <w:szCs w:val="28"/>
          <w:lang w:val="uk-UA"/>
        </w:rPr>
        <w:lastRenderedPageBreak/>
        <w:t>7</w:t>
      </w:r>
      <w:r w:rsidR="004802E4" w:rsidRPr="004748D0">
        <w:rPr>
          <w:rFonts w:ascii="Times New Roman" w:hAnsi="Times New Roman"/>
          <w:b/>
          <w:sz w:val="28"/>
          <w:szCs w:val="28"/>
          <w:lang w:val="uk-UA"/>
        </w:rPr>
        <w:t>.4. ЗРАЗОК ЕКЗАМЕНАЦІЙНОГО БІЛЕТА</w:t>
      </w:r>
    </w:p>
    <w:p w:rsidR="004802E4" w:rsidRPr="004748D0" w:rsidRDefault="004802E4" w:rsidP="004802E4">
      <w:pPr>
        <w:spacing w:after="0" w:line="240" w:lineRule="auto"/>
        <w:ind w:firstLine="720"/>
        <w:jc w:val="center"/>
        <w:rPr>
          <w:rFonts w:ascii="Times New Roman" w:hAnsi="Times New Roman"/>
          <w:b/>
          <w:sz w:val="28"/>
          <w:szCs w:val="28"/>
          <w:lang w:val="uk-UA"/>
        </w:rPr>
      </w:pPr>
      <w:r w:rsidRPr="004748D0">
        <w:rPr>
          <w:rFonts w:ascii="Times New Roman" w:hAnsi="Times New Roman"/>
          <w:b/>
          <w:sz w:val="28"/>
          <w:szCs w:val="28"/>
          <w:lang w:val="uk-UA"/>
        </w:rPr>
        <w:t xml:space="preserve">( для студентів денної та </w:t>
      </w:r>
      <w:r>
        <w:rPr>
          <w:rFonts w:ascii="Times New Roman" w:hAnsi="Times New Roman"/>
          <w:b/>
          <w:sz w:val="28"/>
          <w:szCs w:val="28"/>
          <w:lang w:val="uk-UA"/>
        </w:rPr>
        <w:t xml:space="preserve">заочної </w:t>
      </w:r>
      <w:r w:rsidRPr="004748D0">
        <w:rPr>
          <w:rFonts w:ascii="Times New Roman" w:hAnsi="Times New Roman"/>
          <w:b/>
          <w:sz w:val="28"/>
          <w:szCs w:val="28"/>
          <w:lang w:val="uk-UA"/>
        </w:rPr>
        <w:t>форм навчання )</w:t>
      </w:r>
    </w:p>
    <w:p w:rsidR="004802E4" w:rsidRPr="004748D0" w:rsidRDefault="004802E4" w:rsidP="004802E4">
      <w:pPr>
        <w:spacing w:after="0" w:line="240" w:lineRule="auto"/>
        <w:ind w:firstLine="720"/>
        <w:jc w:val="center"/>
        <w:rPr>
          <w:rFonts w:ascii="Times New Roman" w:hAnsi="Times New Roman"/>
          <w:b/>
          <w:sz w:val="28"/>
          <w:szCs w:val="28"/>
          <w:lang w:val="uk-UA"/>
        </w:rPr>
      </w:pPr>
    </w:p>
    <w:p w:rsidR="004802E4" w:rsidRPr="004748D0" w:rsidRDefault="004802E4" w:rsidP="004802E4">
      <w:pPr>
        <w:keepNext/>
        <w:keepLines/>
        <w:spacing w:after="0" w:line="240" w:lineRule="auto"/>
        <w:ind w:left="3540" w:firstLine="708"/>
        <w:outlineLvl w:val="0"/>
        <w:rPr>
          <w:rFonts w:ascii="Times New Roman" w:hAnsi="Times New Roman"/>
          <w:bCs/>
          <w:sz w:val="24"/>
          <w:szCs w:val="24"/>
          <w:lang w:val="uk-UA"/>
        </w:rPr>
      </w:pPr>
      <w:r>
        <w:rPr>
          <w:rFonts w:ascii="Times New Roman" w:hAnsi="Times New Roman"/>
          <w:bCs/>
          <w:sz w:val="24"/>
          <w:szCs w:val="24"/>
          <w:lang w:val="uk-UA"/>
        </w:rPr>
        <w:t xml:space="preserve"> </w:t>
      </w:r>
      <w:r>
        <w:rPr>
          <w:rFonts w:ascii="Times New Roman" w:hAnsi="Times New Roman"/>
          <w:bCs/>
          <w:sz w:val="24"/>
          <w:szCs w:val="24"/>
          <w:lang w:val="uk-UA"/>
        </w:rPr>
        <w:tab/>
      </w:r>
      <w:r w:rsidRPr="004748D0">
        <w:rPr>
          <w:rFonts w:ascii="Times New Roman" w:hAnsi="Times New Roman"/>
          <w:bCs/>
          <w:sz w:val="24"/>
          <w:szCs w:val="24"/>
          <w:lang w:val="uk-UA"/>
        </w:rPr>
        <w:t>ЗАТВЕРДЖЕНО</w:t>
      </w:r>
    </w:p>
    <w:p w:rsidR="004802E4" w:rsidRPr="004748D0" w:rsidRDefault="004802E4" w:rsidP="004802E4">
      <w:pPr>
        <w:keepNext/>
        <w:keepLines/>
        <w:spacing w:after="0" w:line="240" w:lineRule="auto"/>
        <w:ind w:left="4248" w:firstLine="708"/>
        <w:outlineLvl w:val="0"/>
        <w:rPr>
          <w:rFonts w:ascii="Times New Roman" w:hAnsi="Times New Roman"/>
          <w:bCs/>
          <w:sz w:val="24"/>
          <w:szCs w:val="24"/>
          <w:lang w:val="uk-UA"/>
        </w:rPr>
      </w:pPr>
      <w:r w:rsidRPr="004748D0">
        <w:rPr>
          <w:rFonts w:ascii="Times New Roman" w:hAnsi="Times New Roman"/>
          <w:bCs/>
          <w:sz w:val="24"/>
          <w:szCs w:val="24"/>
          <w:lang w:val="uk-UA"/>
        </w:rPr>
        <w:t>Наказ Міністерства освіти і науки</w:t>
      </w:r>
      <w:r>
        <w:rPr>
          <w:rFonts w:ascii="Times New Roman" w:hAnsi="Times New Roman"/>
          <w:bCs/>
          <w:sz w:val="24"/>
          <w:szCs w:val="24"/>
          <w:lang w:val="uk-UA"/>
        </w:rPr>
        <w:t xml:space="preserve"> </w:t>
      </w:r>
      <w:r w:rsidRPr="004748D0">
        <w:rPr>
          <w:rFonts w:ascii="Times New Roman" w:hAnsi="Times New Roman"/>
          <w:bCs/>
          <w:sz w:val="24"/>
          <w:szCs w:val="24"/>
          <w:lang w:val="uk-UA"/>
        </w:rPr>
        <w:t>України</w:t>
      </w:r>
    </w:p>
    <w:p w:rsidR="004802E4" w:rsidRPr="004748D0" w:rsidRDefault="004802E4" w:rsidP="004802E4">
      <w:pPr>
        <w:keepNext/>
        <w:keepLines/>
        <w:spacing w:after="0" w:line="240" w:lineRule="auto"/>
        <w:ind w:left="2832"/>
        <w:jc w:val="center"/>
        <w:outlineLvl w:val="0"/>
        <w:rPr>
          <w:rFonts w:ascii="Times New Roman" w:hAnsi="Times New Roman"/>
          <w:bCs/>
          <w:sz w:val="24"/>
          <w:szCs w:val="24"/>
          <w:lang w:val="uk-UA"/>
        </w:rPr>
      </w:pPr>
      <w:r>
        <w:rPr>
          <w:rFonts w:ascii="Times New Roman" w:hAnsi="Times New Roman"/>
          <w:bCs/>
          <w:sz w:val="24"/>
          <w:szCs w:val="24"/>
          <w:lang w:val="uk-UA"/>
        </w:rPr>
        <w:t xml:space="preserve">     </w:t>
      </w:r>
      <w:r w:rsidRPr="004748D0">
        <w:rPr>
          <w:rFonts w:ascii="Times New Roman" w:hAnsi="Times New Roman"/>
          <w:bCs/>
          <w:sz w:val="24"/>
          <w:szCs w:val="24"/>
          <w:lang w:val="uk-UA"/>
        </w:rPr>
        <w:t>29 березня 2012 року №384</w:t>
      </w:r>
    </w:p>
    <w:p w:rsidR="004802E4" w:rsidRPr="004748D0" w:rsidRDefault="004802E4" w:rsidP="004802E4">
      <w:pPr>
        <w:keepNext/>
        <w:keepLines/>
        <w:spacing w:after="0" w:line="240" w:lineRule="auto"/>
        <w:jc w:val="center"/>
        <w:outlineLvl w:val="0"/>
        <w:rPr>
          <w:rFonts w:ascii="Times New Roman" w:hAnsi="Times New Roman"/>
          <w:bCs/>
          <w:sz w:val="24"/>
          <w:szCs w:val="24"/>
          <w:lang w:val="uk-UA"/>
        </w:rPr>
      </w:pPr>
      <w:r w:rsidRPr="004748D0">
        <w:rPr>
          <w:rFonts w:ascii="Times New Roman" w:hAnsi="Times New Roman"/>
          <w:bCs/>
          <w:sz w:val="24"/>
          <w:szCs w:val="24"/>
          <w:lang w:val="uk-UA"/>
        </w:rPr>
        <w:t xml:space="preserve"> </w:t>
      </w:r>
      <w:r>
        <w:rPr>
          <w:rFonts w:ascii="Times New Roman" w:hAnsi="Times New Roman"/>
          <w:bCs/>
          <w:sz w:val="24"/>
          <w:szCs w:val="24"/>
          <w:lang w:val="uk-UA"/>
        </w:rPr>
        <w:t xml:space="preserve">     </w:t>
      </w:r>
      <w:r w:rsidRPr="004748D0">
        <w:rPr>
          <w:rFonts w:ascii="Times New Roman" w:hAnsi="Times New Roman"/>
          <w:bCs/>
          <w:sz w:val="24"/>
          <w:szCs w:val="24"/>
          <w:lang w:val="uk-UA"/>
        </w:rPr>
        <w:t xml:space="preserve">                            Форма № Н-5.05</w:t>
      </w:r>
    </w:p>
    <w:p w:rsidR="004802E4" w:rsidRPr="004748D0" w:rsidRDefault="004802E4" w:rsidP="004802E4">
      <w:pPr>
        <w:keepNext/>
        <w:keepLines/>
        <w:spacing w:after="0" w:line="240" w:lineRule="auto"/>
        <w:jc w:val="center"/>
        <w:outlineLvl w:val="0"/>
        <w:rPr>
          <w:rFonts w:ascii="Times New Roman" w:hAnsi="Times New Roman"/>
          <w:bCs/>
          <w:sz w:val="24"/>
          <w:szCs w:val="24"/>
          <w:lang w:val="uk-UA"/>
        </w:rPr>
      </w:pPr>
    </w:p>
    <w:p w:rsidR="004802E4" w:rsidRPr="004748D0" w:rsidRDefault="004802E4" w:rsidP="004802E4">
      <w:pPr>
        <w:keepNext/>
        <w:keepLines/>
        <w:spacing w:after="0" w:line="240" w:lineRule="auto"/>
        <w:jc w:val="center"/>
        <w:outlineLvl w:val="0"/>
        <w:rPr>
          <w:rFonts w:ascii="Times New Roman" w:hAnsi="Times New Roman"/>
          <w:bCs/>
          <w:sz w:val="24"/>
          <w:szCs w:val="24"/>
          <w:u w:val="single"/>
          <w:lang w:val="uk-UA"/>
        </w:rPr>
      </w:pPr>
      <w:r w:rsidRPr="004748D0">
        <w:rPr>
          <w:rFonts w:ascii="Times New Roman" w:hAnsi="Times New Roman"/>
          <w:bCs/>
          <w:sz w:val="24"/>
          <w:szCs w:val="24"/>
          <w:u w:val="single"/>
          <w:lang w:val="uk-UA"/>
        </w:rPr>
        <w:t>ДВНЗ «Київський Національний економічний університет імені Вадима Гетьмана»</w:t>
      </w:r>
    </w:p>
    <w:p w:rsidR="004802E4" w:rsidRPr="004748D0" w:rsidRDefault="004802E4" w:rsidP="004802E4">
      <w:pPr>
        <w:keepNext/>
        <w:keepLines/>
        <w:spacing w:after="0" w:line="240" w:lineRule="auto"/>
        <w:jc w:val="center"/>
        <w:outlineLvl w:val="0"/>
        <w:rPr>
          <w:rFonts w:ascii="Times New Roman" w:hAnsi="Times New Roman"/>
          <w:bCs/>
          <w:sz w:val="24"/>
          <w:szCs w:val="24"/>
          <w:lang w:val="uk-UA"/>
        </w:rPr>
      </w:pPr>
      <w:r w:rsidRPr="004748D0">
        <w:rPr>
          <w:rFonts w:ascii="Times New Roman" w:hAnsi="Times New Roman"/>
          <w:bCs/>
          <w:sz w:val="24"/>
          <w:szCs w:val="24"/>
          <w:lang w:val="uk-UA"/>
        </w:rPr>
        <w:t>(повне найменування вищого навчального закладу)</w:t>
      </w:r>
    </w:p>
    <w:p w:rsidR="004802E4" w:rsidRPr="004748D0" w:rsidRDefault="004802E4" w:rsidP="004802E4">
      <w:pPr>
        <w:keepNext/>
        <w:keepLines/>
        <w:spacing w:after="0" w:line="240" w:lineRule="auto"/>
        <w:outlineLvl w:val="0"/>
        <w:rPr>
          <w:rFonts w:ascii="Times New Roman" w:hAnsi="Times New Roman"/>
          <w:bCs/>
          <w:sz w:val="28"/>
          <w:szCs w:val="28"/>
          <w:lang w:val="uk-UA"/>
        </w:rPr>
      </w:pPr>
    </w:p>
    <w:p w:rsidR="004802E4" w:rsidRPr="004748D0" w:rsidRDefault="004802E4" w:rsidP="004802E4">
      <w:pPr>
        <w:keepNext/>
        <w:keepLines/>
        <w:spacing w:after="0" w:line="240" w:lineRule="auto"/>
        <w:outlineLvl w:val="0"/>
        <w:rPr>
          <w:rFonts w:ascii="Times New Roman" w:hAnsi="Times New Roman"/>
          <w:bCs/>
          <w:sz w:val="24"/>
          <w:szCs w:val="24"/>
          <w:lang w:val="uk-UA"/>
        </w:rPr>
      </w:pPr>
      <w:r w:rsidRPr="004748D0">
        <w:rPr>
          <w:rFonts w:ascii="Times New Roman" w:hAnsi="Times New Roman"/>
          <w:bCs/>
          <w:sz w:val="24"/>
          <w:szCs w:val="24"/>
          <w:lang w:val="uk-UA"/>
        </w:rPr>
        <w:t xml:space="preserve">Освітньо-кваліфікаційний </w:t>
      </w:r>
      <w:proofErr w:type="spellStart"/>
      <w:r w:rsidRPr="004748D0">
        <w:rPr>
          <w:rFonts w:ascii="Times New Roman" w:hAnsi="Times New Roman"/>
          <w:bCs/>
          <w:sz w:val="24"/>
          <w:szCs w:val="24"/>
          <w:lang w:val="uk-UA"/>
        </w:rPr>
        <w:t>рівень_________б</w:t>
      </w:r>
      <w:proofErr w:type="spellEnd"/>
      <w:r w:rsidRPr="004748D0">
        <w:rPr>
          <w:rFonts w:ascii="Times New Roman" w:hAnsi="Times New Roman"/>
          <w:bCs/>
          <w:sz w:val="24"/>
          <w:szCs w:val="24"/>
          <w:lang w:val="uk-UA"/>
        </w:rPr>
        <w:t>акалавр___________________________</w:t>
      </w:r>
    </w:p>
    <w:p w:rsidR="004802E4" w:rsidRPr="004748D0" w:rsidRDefault="004802E4" w:rsidP="004802E4">
      <w:pPr>
        <w:keepNext/>
        <w:keepLines/>
        <w:spacing w:after="0" w:line="240" w:lineRule="auto"/>
        <w:outlineLvl w:val="0"/>
        <w:rPr>
          <w:rFonts w:ascii="Times New Roman" w:hAnsi="Times New Roman"/>
          <w:bCs/>
          <w:sz w:val="24"/>
          <w:szCs w:val="24"/>
          <w:lang w:val="uk-UA"/>
        </w:rPr>
      </w:pPr>
      <w:r w:rsidRPr="004748D0">
        <w:rPr>
          <w:rFonts w:ascii="Times New Roman" w:hAnsi="Times New Roman"/>
          <w:bCs/>
          <w:sz w:val="24"/>
          <w:szCs w:val="24"/>
          <w:lang w:val="uk-UA"/>
        </w:rPr>
        <w:t xml:space="preserve">Напрям </w:t>
      </w:r>
      <w:proofErr w:type="spellStart"/>
      <w:r w:rsidRPr="004748D0">
        <w:rPr>
          <w:rFonts w:ascii="Times New Roman" w:hAnsi="Times New Roman"/>
          <w:bCs/>
          <w:sz w:val="24"/>
          <w:szCs w:val="24"/>
          <w:lang w:val="uk-UA"/>
        </w:rPr>
        <w:t>підготовки__________</w:t>
      </w:r>
      <w:proofErr w:type="spellEnd"/>
      <w:r w:rsidRPr="004748D0">
        <w:rPr>
          <w:rFonts w:ascii="Times New Roman" w:hAnsi="Times New Roman"/>
          <w:bCs/>
          <w:sz w:val="24"/>
          <w:szCs w:val="24"/>
          <w:lang w:val="uk-UA"/>
        </w:rPr>
        <w:t>__Економіка і підприємництво___________________</w:t>
      </w:r>
    </w:p>
    <w:p w:rsidR="004802E4" w:rsidRPr="004748D0" w:rsidRDefault="004802E4" w:rsidP="004802E4">
      <w:pPr>
        <w:keepNext/>
        <w:keepLines/>
        <w:spacing w:after="0" w:line="240" w:lineRule="auto"/>
        <w:outlineLvl w:val="0"/>
        <w:rPr>
          <w:rFonts w:ascii="Times New Roman" w:hAnsi="Times New Roman"/>
          <w:bCs/>
          <w:sz w:val="24"/>
          <w:szCs w:val="24"/>
          <w:lang w:val="uk-UA"/>
        </w:rPr>
      </w:pPr>
      <w:proofErr w:type="spellStart"/>
      <w:r w:rsidRPr="004748D0">
        <w:rPr>
          <w:rFonts w:ascii="Times New Roman" w:hAnsi="Times New Roman"/>
          <w:bCs/>
          <w:sz w:val="24"/>
          <w:szCs w:val="24"/>
          <w:lang w:val="uk-UA"/>
        </w:rPr>
        <w:t>Спеціальність_____міжнарод</w:t>
      </w:r>
      <w:proofErr w:type="spellEnd"/>
      <w:r w:rsidRPr="004748D0">
        <w:rPr>
          <w:rFonts w:ascii="Times New Roman" w:hAnsi="Times New Roman"/>
          <w:bCs/>
          <w:sz w:val="24"/>
          <w:szCs w:val="24"/>
          <w:lang w:val="uk-UA"/>
        </w:rPr>
        <w:t xml:space="preserve">на </w:t>
      </w:r>
      <w:proofErr w:type="spellStart"/>
      <w:r w:rsidRPr="004748D0">
        <w:rPr>
          <w:rFonts w:ascii="Times New Roman" w:hAnsi="Times New Roman"/>
          <w:bCs/>
          <w:sz w:val="24"/>
          <w:szCs w:val="24"/>
          <w:lang w:val="uk-UA"/>
        </w:rPr>
        <w:t>економіка______Семес</w:t>
      </w:r>
      <w:proofErr w:type="spellEnd"/>
      <w:r w:rsidRPr="004748D0">
        <w:rPr>
          <w:rFonts w:ascii="Times New Roman" w:hAnsi="Times New Roman"/>
          <w:bCs/>
          <w:sz w:val="24"/>
          <w:szCs w:val="24"/>
          <w:lang w:val="uk-UA"/>
        </w:rPr>
        <w:t>тр_______________________</w:t>
      </w:r>
    </w:p>
    <w:p w:rsidR="004802E4" w:rsidRPr="004748D0" w:rsidRDefault="004802E4" w:rsidP="004802E4">
      <w:pPr>
        <w:keepNext/>
        <w:keepLines/>
        <w:spacing w:after="0" w:line="240" w:lineRule="auto"/>
        <w:jc w:val="center"/>
        <w:outlineLvl w:val="0"/>
        <w:rPr>
          <w:rFonts w:ascii="Times New Roman" w:hAnsi="Times New Roman"/>
          <w:bCs/>
          <w:sz w:val="24"/>
          <w:szCs w:val="24"/>
          <w:lang w:val="uk-UA"/>
        </w:rPr>
      </w:pPr>
      <w:r w:rsidRPr="004748D0">
        <w:rPr>
          <w:rFonts w:ascii="Times New Roman" w:hAnsi="Times New Roman"/>
          <w:bCs/>
          <w:sz w:val="24"/>
          <w:szCs w:val="24"/>
          <w:lang w:val="uk-UA"/>
        </w:rPr>
        <w:t>(назва)</w:t>
      </w:r>
    </w:p>
    <w:p w:rsidR="004802E4" w:rsidRPr="004748D0" w:rsidRDefault="004802E4" w:rsidP="004802E4">
      <w:pPr>
        <w:keepNext/>
        <w:keepLines/>
        <w:spacing w:after="0" w:line="240" w:lineRule="auto"/>
        <w:outlineLvl w:val="0"/>
        <w:rPr>
          <w:rFonts w:ascii="Times New Roman" w:hAnsi="Times New Roman"/>
          <w:bCs/>
          <w:sz w:val="24"/>
          <w:szCs w:val="24"/>
          <w:lang w:val="uk-UA"/>
        </w:rPr>
      </w:pPr>
      <w:r w:rsidRPr="004748D0">
        <w:rPr>
          <w:rFonts w:ascii="Times New Roman" w:hAnsi="Times New Roman"/>
          <w:bCs/>
          <w:sz w:val="24"/>
          <w:szCs w:val="24"/>
          <w:lang w:val="uk-UA"/>
        </w:rPr>
        <w:t xml:space="preserve">Навчальна </w:t>
      </w:r>
      <w:proofErr w:type="spellStart"/>
      <w:r w:rsidRPr="004748D0">
        <w:rPr>
          <w:rFonts w:ascii="Times New Roman" w:hAnsi="Times New Roman"/>
          <w:bCs/>
          <w:sz w:val="24"/>
          <w:szCs w:val="24"/>
          <w:lang w:val="uk-UA"/>
        </w:rPr>
        <w:t>дисципліна______обл</w:t>
      </w:r>
      <w:proofErr w:type="spellEnd"/>
      <w:r w:rsidRPr="004748D0">
        <w:rPr>
          <w:rFonts w:ascii="Times New Roman" w:hAnsi="Times New Roman"/>
          <w:bCs/>
          <w:sz w:val="24"/>
          <w:szCs w:val="24"/>
          <w:lang w:val="uk-UA"/>
        </w:rPr>
        <w:t>ік у зарубіжних країнах________________________</w:t>
      </w:r>
    </w:p>
    <w:p w:rsidR="004802E4" w:rsidRPr="004748D0" w:rsidRDefault="004802E4" w:rsidP="004802E4">
      <w:pPr>
        <w:spacing w:after="0" w:line="240" w:lineRule="auto"/>
        <w:jc w:val="center"/>
        <w:rPr>
          <w:rFonts w:ascii="Times New Roman" w:hAnsi="Times New Roman"/>
          <w:b/>
          <w:bCs/>
          <w:color w:val="365F91"/>
          <w:sz w:val="28"/>
          <w:szCs w:val="28"/>
          <w:lang w:val="uk-UA"/>
        </w:rPr>
      </w:pPr>
    </w:p>
    <w:p w:rsidR="004802E4" w:rsidRPr="004748D0" w:rsidRDefault="004802E4" w:rsidP="004802E4">
      <w:pPr>
        <w:keepNext/>
        <w:keepLines/>
        <w:spacing w:after="0" w:line="240" w:lineRule="auto"/>
        <w:jc w:val="center"/>
        <w:outlineLvl w:val="0"/>
        <w:rPr>
          <w:rFonts w:ascii="Times New Roman" w:hAnsi="Times New Roman"/>
          <w:bCs/>
          <w:sz w:val="28"/>
          <w:szCs w:val="28"/>
          <w:lang w:val="uk-UA"/>
        </w:rPr>
      </w:pPr>
      <w:r w:rsidRPr="004748D0">
        <w:rPr>
          <w:rFonts w:ascii="Times New Roman" w:hAnsi="Times New Roman"/>
          <w:bCs/>
          <w:sz w:val="28"/>
          <w:szCs w:val="28"/>
          <w:lang w:val="uk-UA"/>
        </w:rPr>
        <w:t>Екзаменаційний білет №_____</w:t>
      </w:r>
    </w:p>
    <w:p w:rsidR="004802E4" w:rsidRPr="004748D0" w:rsidRDefault="004802E4" w:rsidP="004802E4">
      <w:pPr>
        <w:numPr>
          <w:ilvl w:val="0"/>
          <w:numId w:val="32"/>
        </w:numPr>
        <w:tabs>
          <w:tab w:val="clear" w:pos="360"/>
          <w:tab w:val="num" w:pos="900"/>
        </w:tabs>
        <w:spacing w:after="0" w:line="240" w:lineRule="auto"/>
        <w:ind w:left="720"/>
        <w:jc w:val="both"/>
        <w:rPr>
          <w:rFonts w:ascii="Times New Roman" w:hAnsi="Times New Roman"/>
          <w:sz w:val="28"/>
          <w:szCs w:val="28"/>
          <w:lang w:val="uk-UA"/>
        </w:rPr>
      </w:pPr>
      <w:r w:rsidRPr="004748D0">
        <w:rPr>
          <w:rFonts w:ascii="Times New Roman" w:hAnsi="Times New Roman"/>
          <w:sz w:val="28"/>
          <w:szCs w:val="28"/>
          <w:lang w:val="uk-UA"/>
        </w:rPr>
        <w:t>Міжнародні стандарти бухгалтерського обліку, їх сутність, призначення та зв’язок з національними стандартами.</w:t>
      </w:r>
    </w:p>
    <w:p w:rsidR="004802E4" w:rsidRPr="004748D0" w:rsidRDefault="004802E4" w:rsidP="004802E4">
      <w:pPr>
        <w:numPr>
          <w:ilvl w:val="0"/>
          <w:numId w:val="32"/>
        </w:numPr>
        <w:tabs>
          <w:tab w:val="clear" w:pos="360"/>
          <w:tab w:val="num" w:pos="900"/>
        </w:tabs>
        <w:spacing w:after="0" w:line="240" w:lineRule="auto"/>
        <w:ind w:left="720"/>
        <w:jc w:val="both"/>
        <w:rPr>
          <w:rFonts w:ascii="Times New Roman" w:hAnsi="Times New Roman"/>
          <w:sz w:val="28"/>
          <w:szCs w:val="28"/>
          <w:lang w:val="uk-UA"/>
        </w:rPr>
      </w:pPr>
      <w:r w:rsidRPr="004748D0">
        <w:rPr>
          <w:rFonts w:ascii="Times New Roman" w:hAnsi="Times New Roman"/>
          <w:sz w:val="28"/>
          <w:szCs w:val="28"/>
          <w:lang w:val="uk-UA"/>
        </w:rPr>
        <w:t>Короткострокові фінансові інвестиції: облік придбання акцій, облігацій та доходів по них.</w:t>
      </w:r>
    </w:p>
    <w:p w:rsidR="004802E4" w:rsidRPr="004748D0" w:rsidRDefault="004802E4" w:rsidP="004802E4">
      <w:pPr>
        <w:numPr>
          <w:ilvl w:val="0"/>
          <w:numId w:val="32"/>
        </w:numPr>
        <w:tabs>
          <w:tab w:val="clear" w:pos="360"/>
          <w:tab w:val="num" w:pos="900"/>
        </w:tabs>
        <w:spacing w:after="0" w:line="240" w:lineRule="auto"/>
        <w:ind w:left="720"/>
        <w:jc w:val="both"/>
        <w:rPr>
          <w:rFonts w:ascii="Times New Roman" w:hAnsi="Times New Roman"/>
          <w:sz w:val="28"/>
          <w:szCs w:val="28"/>
          <w:lang w:val="uk-UA"/>
        </w:rPr>
      </w:pPr>
      <w:r w:rsidRPr="004748D0">
        <w:rPr>
          <w:rFonts w:ascii="Times New Roman" w:hAnsi="Times New Roman"/>
          <w:sz w:val="28"/>
          <w:szCs w:val="28"/>
          <w:lang w:val="uk-UA"/>
        </w:rPr>
        <w:t>Компанія оцінила свого дебітора “К”, борг якого становить 30000 дол., неплатоспроможним на 60%. В кінці року (31.12.2001р.) створено резерв сумнівних боргів. 25.03.2002р. дебітор перерахував в остаточний розрахунок 15000 дол. В березні цього ж року клієнт “Д” перерахував компанії раніше списану дебіторську заборгованість в сумі 850 дол. 27.03.2002р. компанія передала (реалізувала) дебіторську заборгованість клієнта “Р” в сумі 20000 дол. Фінансовій компанії, комісійні на користь якої становлять 5%.</w:t>
      </w:r>
    </w:p>
    <w:p w:rsidR="004802E4" w:rsidRPr="004748D0" w:rsidRDefault="004802E4" w:rsidP="004802E4">
      <w:pPr>
        <w:numPr>
          <w:ilvl w:val="0"/>
          <w:numId w:val="32"/>
        </w:numPr>
        <w:tabs>
          <w:tab w:val="clear" w:pos="360"/>
          <w:tab w:val="num" w:pos="900"/>
        </w:tabs>
        <w:spacing w:after="0" w:line="240" w:lineRule="auto"/>
        <w:ind w:left="720"/>
        <w:jc w:val="both"/>
        <w:rPr>
          <w:rFonts w:ascii="Times New Roman" w:hAnsi="Times New Roman"/>
          <w:sz w:val="28"/>
          <w:szCs w:val="28"/>
          <w:lang w:val="uk-UA"/>
        </w:rPr>
      </w:pPr>
      <w:r w:rsidRPr="004748D0">
        <w:rPr>
          <w:rFonts w:ascii="Times New Roman" w:hAnsi="Times New Roman"/>
          <w:sz w:val="28"/>
          <w:szCs w:val="28"/>
          <w:lang w:val="uk-UA"/>
        </w:rPr>
        <w:t>Компанія випустила (реалізувала) 1.01.2002р.: 1000 шт. довгострокових облігацій номіналом 100 дол. Кожна, на 4 роки за умови 12% річних з квотою до ціни 92 та таку ж кількість облігацій  і за таких умов, але з квотою до ціни 108. Виплата процентів кожні півроку: 1.07. та 1.01. наступного року. Відобразити в обліку операції випуску облігацій та сплати відсотків за перший рік з відповідним погашенням дисконту та премії.</w:t>
      </w:r>
    </w:p>
    <w:p w:rsidR="004802E4" w:rsidRPr="004748D0" w:rsidRDefault="004802E4" w:rsidP="004802E4">
      <w:pPr>
        <w:tabs>
          <w:tab w:val="num" w:pos="900"/>
        </w:tabs>
        <w:spacing w:after="0" w:line="240" w:lineRule="auto"/>
        <w:ind w:left="720" w:hanging="360"/>
        <w:jc w:val="both"/>
        <w:rPr>
          <w:rFonts w:ascii="Times New Roman" w:hAnsi="Times New Roman"/>
          <w:color w:val="000000"/>
          <w:sz w:val="28"/>
          <w:szCs w:val="28"/>
          <w:lang w:val="uk-UA"/>
        </w:rPr>
      </w:pPr>
      <w:r w:rsidRPr="004748D0">
        <w:rPr>
          <w:rFonts w:ascii="Times New Roman" w:hAnsi="Times New Roman"/>
          <w:color w:val="000000"/>
          <w:sz w:val="28"/>
          <w:szCs w:val="28"/>
          <w:lang w:val="uk-UA"/>
        </w:rPr>
        <w:t>5. Фірма придбала устаткування первісною вартістю 12000 дол. на правах фінансового лізингу, строком на 4 років та за умови 10% річних. Сума річних платежів складає 2500 дол. Відобразити в обліку фінансову оренду устаткування (придбання) та сплату зобов’язань по ній за перший рік.</w:t>
      </w:r>
    </w:p>
    <w:p w:rsidR="004802E4" w:rsidRPr="004748D0" w:rsidRDefault="004802E4" w:rsidP="004802E4">
      <w:pPr>
        <w:tabs>
          <w:tab w:val="left" w:pos="720"/>
        </w:tabs>
        <w:spacing w:after="0" w:line="240" w:lineRule="auto"/>
        <w:ind w:left="720" w:hanging="360"/>
        <w:jc w:val="both"/>
        <w:rPr>
          <w:rFonts w:ascii="Times New Roman" w:hAnsi="Times New Roman"/>
          <w:lang w:val="uk-UA"/>
        </w:rPr>
      </w:pPr>
      <w:r w:rsidRPr="004748D0">
        <w:rPr>
          <w:rFonts w:ascii="Times New Roman" w:hAnsi="Times New Roman"/>
          <w:u w:val="single"/>
          <w:lang w:val="uk-UA"/>
        </w:rPr>
        <w:t xml:space="preserve">Примітка: </w:t>
      </w:r>
      <w:r w:rsidRPr="004748D0">
        <w:rPr>
          <w:rFonts w:ascii="Times New Roman" w:hAnsi="Times New Roman"/>
          <w:lang w:val="uk-UA"/>
        </w:rPr>
        <w:t xml:space="preserve"> по пунктах </w:t>
      </w:r>
      <w:r>
        <w:rPr>
          <w:rFonts w:ascii="Times New Roman" w:hAnsi="Times New Roman"/>
          <w:lang w:val="uk-UA"/>
        </w:rPr>
        <w:t>3</w:t>
      </w:r>
      <w:r w:rsidRPr="004748D0">
        <w:rPr>
          <w:rFonts w:ascii="Times New Roman" w:hAnsi="Times New Roman"/>
          <w:lang w:val="uk-UA"/>
        </w:rPr>
        <w:t>-</w:t>
      </w:r>
      <w:r>
        <w:rPr>
          <w:rFonts w:ascii="Times New Roman" w:hAnsi="Times New Roman"/>
          <w:lang w:val="uk-UA"/>
        </w:rPr>
        <w:t>5</w:t>
      </w:r>
      <w:r w:rsidRPr="004748D0">
        <w:rPr>
          <w:rFonts w:ascii="Times New Roman" w:hAnsi="Times New Roman"/>
          <w:lang w:val="uk-UA"/>
        </w:rPr>
        <w:t xml:space="preserve"> зробити необхідні розрахунки, скласти бухгалтерські проводки, дати висновки (інтерпретацію результатів).</w:t>
      </w:r>
    </w:p>
    <w:p w:rsidR="004802E4" w:rsidRPr="004748D0" w:rsidRDefault="004802E4" w:rsidP="004802E4">
      <w:pPr>
        <w:spacing w:after="0" w:line="240" w:lineRule="auto"/>
        <w:ind w:firstLine="708"/>
        <w:jc w:val="both"/>
        <w:rPr>
          <w:rFonts w:ascii="Times New Roman" w:hAnsi="Times New Roman"/>
          <w:b/>
          <w:lang w:val="uk-UA"/>
        </w:rPr>
      </w:pPr>
    </w:p>
    <w:p w:rsidR="004802E4" w:rsidRPr="004748D0" w:rsidRDefault="004802E4" w:rsidP="004802E4">
      <w:pPr>
        <w:spacing w:after="0" w:line="240" w:lineRule="auto"/>
        <w:ind w:firstLine="708"/>
        <w:jc w:val="both"/>
        <w:rPr>
          <w:rFonts w:ascii="Times New Roman" w:hAnsi="Times New Roman"/>
          <w:sz w:val="28"/>
          <w:szCs w:val="28"/>
          <w:lang w:val="uk-UA" w:eastAsia="ru-RU"/>
        </w:rPr>
      </w:pPr>
      <w:r w:rsidRPr="004748D0">
        <w:rPr>
          <w:rFonts w:ascii="Times New Roman" w:hAnsi="Times New Roman"/>
          <w:sz w:val="28"/>
          <w:szCs w:val="28"/>
          <w:lang w:val="uk-UA" w:eastAsia="ru-RU"/>
        </w:rPr>
        <w:t>Зав.</w:t>
      </w:r>
      <w:r>
        <w:rPr>
          <w:rFonts w:ascii="Times New Roman" w:hAnsi="Times New Roman"/>
          <w:sz w:val="28"/>
          <w:szCs w:val="28"/>
          <w:lang w:val="uk-UA" w:eastAsia="ru-RU"/>
        </w:rPr>
        <w:t xml:space="preserve"> </w:t>
      </w:r>
      <w:r w:rsidRPr="004748D0">
        <w:rPr>
          <w:rFonts w:ascii="Times New Roman" w:hAnsi="Times New Roman"/>
          <w:sz w:val="28"/>
          <w:szCs w:val="28"/>
          <w:lang w:val="uk-UA" w:eastAsia="ru-RU"/>
        </w:rPr>
        <w:t>кафедри  ___________</w:t>
      </w:r>
    </w:p>
    <w:p w:rsidR="004802E4" w:rsidRPr="004748D0" w:rsidRDefault="00A165B2" w:rsidP="004802E4">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lastRenderedPageBreak/>
        <w:t>8</w:t>
      </w:r>
      <w:r w:rsidR="004802E4" w:rsidRPr="004748D0">
        <w:rPr>
          <w:rFonts w:ascii="Times New Roman" w:hAnsi="Times New Roman"/>
          <w:b/>
          <w:sz w:val="28"/>
          <w:szCs w:val="28"/>
          <w:lang w:val="uk-UA" w:eastAsia="ru-RU"/>
        </w:rPr>
        <w:t xml:space="preserve">. </w:t>
      </w:r>
      <w:r w:rsidR="004802E4" w:rsidRPr="004748D0">
        <w:rPr>
          <w:rFonts w:ascii="Times New Roman" w:hAnsi="Times New Roman"/>
          <w:b/>
          <w:caps/>
          <w:sz w:val="28"/>
          <w:szCs w:val="28"/>
          <w:lang w:val="uk-UA" w:eastAsia="ru-RU"/>
        </w:rPr>
        <w:t>Рекомендована література</w:t>
      </w:r>
    </w:p>
    <w:p w:rsidR="004802E4" w:rsidRPr="004748D0" w:rsidRDefault="004802E4" w:rsidP="004802E4">
      <w:pPr>
        <w:spacing w:after="0" w:line="240" w:lineRule="auto"/>
        <w:jc w:val="center"/>
        <w:rPr>
          <w:rFonts w:ascii="Times New Roman" w:hAnsi="Times New Roman"/>
          <w:b/>
          <w:sz w:val="28"/>
          <w:szCs w:val="28"/>
          <w:lang w:val="uk-UA" w:eastAsia="ru-RU"/>
        </w:rPr>
      </w:pPr>
    </w:p>
    <w:p w:rsidR="004802E4" w:rsidRPr="000E08A7" w:rsidRDefault="004802E4" w:rsidP="004802E4">
      <w:pPr>
        <w:spacing w:after="0" w:line="240" w:lineRule="auto"/>
        <w:jc w:val="center"/>
        <w:rPr>
          <w:rFonts w:ascii="Times New Roman" w:hAnsi="Times New Roman"/>
          <w:b/>
          <w:sz w:val="28"/>
          <w:szCs w:val="28"/>
          <w:lang w:eastAsia="ru-RU"/>
        </w:rPr>
      </w:pPr>
      <w:r>
        <w:rPr>
          <w:rFonts w:ascii="Times New Roman" w:hAnsi="Times New Roman"/>
          <w:b/>
          <w:sz w:val="28"/>
          <w:szCs w:val="28"/>
          <w:lang w:val="uk-UA" w:eastAsia="ru-RU"/>
        </w:rPr>
        <w:t>Основна література</w:t>
      </w:r>
    </w:p>
    <w:p w:rsidR="004802E4" w:rsidRPr="004748D0" w:rsidRDefault="004802E4" w:rsidP="004802E4">
      <w:pPr>
        <w:spacing w:after="0" w:line="240" w:lineRule="auto"/>
        <w:ind w:firstLine="720"/>
        <w:jc w:val="both"/>
        <w:rPr>
          <w:rFonts w:ascii="Times New Roman" w:hAnsi="Times New Roman"/>
          <w:sz w:val="28"/>
          <w:szCs w:val="28"/>
          <w:lang w:val="uk-UA"/>
        </w:rPr>
      </w:pPr>
      <w:r w:rsidRPr="004748D0">
        <w:rPr>
          <w:rFonts w:ascii="Times New Roman" w:hAnsi="Times New Roman"/>
          <w:sz w:val="28"/>
          <w:szCs w:val="28"/>
          <w:lang w:val="uk-UA"/>
        </w:rPr>
        <w:t xml:space="preserve">1. </w:t>
      </w:r>
      <w:proofErr w:type="spellStart"/>
      <w:r w:rsidRPr="004748D0">
        <w:rPr>
          <w:rFonts w:ascii="Times New Roman" w:hAnsi="Times New Roman"/>
          <w:sz w:val="28"/>
          <w:szCs w:val="28"/>
          <w:lang w:val="uk-UA"/>
        </w:rPr>
        <w:t>Єфіменко</w:t>
      </w:r>
      <w:proofErr w:type="spellEnd"/>
      <w:r w:rsidRPr="004748D0">
        <w:rPr>
          <w:rFonts w:ascii="Times New Roman" w:hAnsi="Times New Roman"/>
          <w:sz w:val="28"/>
          <w:szCs w:val="28"/>
          <w:lang w:val="uk-UA"/>
        </w:rPr>
        <w:t xml:space="preserve"> В.І., Лук’яненко Л.І. Облік в зарубіжних країнах: </w:t>
      </w:r>
      <w:proofErr w:type="spellStart"/>
      <w:r w:rsidRPr="004748D0">
        <w:rPr>
          <w:rFonts w:ascii="Times New Roman" w:hAnsi="Times New Roman"/>
          <w:sz w:val="28"/>
          <w:szCs w:val="28"/>
          <w:lang w:val="uk-UA"/>
        </w:rPr>
        <w:t>Навч.-метод</w:t>
      </w:r>
      <w:proofErr w:type="spellEnd"/>
      <w:r w:rsidRPr="004748D0">
        <w:rPr>
          <w:rFonts w:ascii="Times New Roman" w:hAnsi="Times New Roman"/>
          <w:sz w:val="28"/>
          <w:szCs w:val="28"/>
          <w:lang w:val="uk-UA"/>
        </w:rPr>
        <w:t xml:space="preserve">. посіб. для </w:t>
      </w:r>
      <w:proofErr w:type="spellStart"/>
      <w:r w:rsidRPr="004748D0">
        <w:rPr>
          <w:rFonts w:ascii="Times New Roman" w:hAnsi="Times New Roman"/>
          <w:sz w:val="28"/>
          <w:szCs w:val="28"/>
          <w:lang w:val="uk-UA"/>
        </w:rPr>
        <w:t>самост</w:t>
      </w:r>
      <w:proofErr w:type="spellEnd"/>
      <w:r w:rsidRPr="004748D0">
        <w:rPr>
          <w:rFonts w:ascii="Times New Roman" w:hAnsi="Times New Roman"/>
          <w:sz w:val="28"/>
          <w:szCs w:val="28"/>
          <w:lang w:val="uk-UA"/>
        </w:rPr>
        <w:t xml:space="preserve">. </w:t>
      </w:r>
      <w:proofErr w:type="spellStart"/>
      <w:r w:rsidRPr="004748D0">
        <w:rPr>
          <w:rFonts w:ascii="Times New Roman" w:hAnsi="Times New Roman"/>
          <w:sz w:val="28"/>
          <w:szCs w:val="28"/>
          <w:lang w:val="uk-UA"/>
        </w:rPr>
        <w:t>вивч</w:t>
      </w:r>
      <w:proofErr w:type="spellEnd"/>
      <w:r w:rsidRPr="004748D0">
        <w:rPr>
          <w:rFonts w:ascii="Times New Roman" w:hAnsi="Times New Roman"/>
          <w:sz w:val="28"/>
          <w:szCs w:val="28"/>
          <w:lang w:val="uk-UA"/>
        </w:rPr>
        <w:t xml:space="preserve">. </w:t>
      </w:r>
      <w:proofErr w:type="spellStart"/>
      <w:r w:rsidRPr="004748D0">
        <w:rPr>
          <w:rFonts w:ascii="Times New Roman" w:hAnsi="Times New Roman"/>
          <w:sz w:val="28"/>
          <w:szCs w:val="28"/>
          <w:lang w:val="uk-UA"/>
        </w:rPr>
        <w:t>дисц.-</w:t>
      </w:r>
      <w:proofErr w:type="spellEnd"/>
      <w:r w:rsidRPr="004748D0">
        <w:rPr>
          <w:rFonts w:ascii="Times New Roman" w:hAnsi="Times New Roman"/>
          <w:sz w:val="28"/>
          <w:szCs w:val="28"/>
          <w:lang w:val="uk-UA"/>
        </w:rPr>
        <w:t xml:space="preserve"> К.: КНЕУ, 2005. – 211 с.</w:t>
      </w:r>
    </w:p>
    <w:p w:rsidR="004802E4" w:rsidRPr="004748D0" w:rsidRDefault="004802E4" w:rsidP="004802E4">
      <w:pPr>
        <w:spacing w:after="0" w:line="240" w:lineRule="auto"/>
        <w:ind w:firstLine="720"/>
        <w:jc w:val="both"/>
        <w:rPr>
          <w:rFonts w:ascii="Times New Roman" w:hAnsi="Times New Roman"/>
          <w:sz w:val="28"/>
          <w:szCs w:val="28"/>
          <w:lang w:val="uk-UA"/>
        </w:rPr>
      </w:pPr>
      <w:r w:rsidRPr="004748D0">
        <w:rPr>
          <w:rFonts w:ascii="Times New Roman" w:hAnsi="Times New Roman"/>
          <w:sz w:val="28"/>
          <w:szCs w:val="28"/>
          <w:lang w:val="uk-UA"/>
        </w:rPr>
        <w:t xml:space="preserve">2. Міжнародні стандарти фінансової звітності – 2009. Переклад з англійської за ред. С.Ф. </w:t>
      </w:r>
      <w:proofErr w:type="spellStart"/>
      <w:r w:rsidRPr="004748D0">
        <w:rPr>
          <w:rFonts w:ascii="Times New Roman" w:hAnsi="Times New Roman"/>
          <w:sz w:val="28"/>
          <w:szCs w:val="28"/>
          <w:lang w:val="uk-UA"/>
        </w:rPr>
        <w:t>Голова.-</w:t>
      </w:r>
      <w:proofErr w:type="spellEnd"/>
      <w:r w:rsidRPr="004748D0">
        <w:rPr>
          <w:rFonts w:ascii="Times New Roman" w:hAnsi="Times New Roman"/>
          <w:sz w:val="28"/>
          <w:szCs w:val="28"/>
          <w:lang w:val="uk-UA"/>
        </w:rPr>
        <w:t xml:space="preserve"> Том 1. К.: Федерація професійних бухгалтерів і аудиторів України, 2009.- 1608 с. </w:t>
      </w:r>
    </w:p>
    <w:p w:rsidR="004802E4" w:rsidRPr="004748D0" w:rsidRDefault="004802E4" w:rsidP="004802E4">
      <w:pPr>
        <w:spacing w:after="0" w:line="240" w:lineRule="auto"/>
        <w:ind w:firstLine="720"/>
        <w:jc w:val="both"/>
        <w:rPr>
          <w:rFonts w:ascii="Times New Roman" w:hAnsi="Times New Roman"/>
          <w:sz w:val="28"/>
          <w:szCs w:val="28"/>
          <w:lang w:val="uk-UA"/>
        </w:rPr>
      </w:pPr>
      <w:r w:rsidRPr="004748D0">
        <w:rPr>
          <w:rFonts w:ascii="Times New Roman" w:hAnsi="Times New Roman"/>
          <w:sz w:val="28"/>
          <w:szCs w:val="28"/>
          <w:lang w:val="uk-UA"/>
        </w:rPr>
        <w:t xml:space="preserve">3. Міжнародні стандарти фінансової звітності – 2009. Переклад з англійської за ред. С.Ф. </w:t>
      </w:r>
      <w:proofErr w:type="spellStart"/>
      <w:r w:rsidRPr="004748D0">
        <w:rPr>
          <w:rFonts w:ascii="Times New Roman" w:hAnsi="Times New Roman"/>
          <w:sz w:val="28"/>
          <w:szCs w:val="28"/>
          <w:lang w:val="uk-UA"/>
        </w:rPr>
        <w:t>Голова.-</w:t>
      </w:r>
      <w:proofErr w:type="spellEnd"/>
      <w:r w:rsidRPr="004748D0">
        <w:rPr>
          <w:rFonts w:ascii="Times New Roman" w:hAnsi="Times New Roman"/>
          <w:sz w:val="28"/>
          <w:szCs w:val="28"/>
          <w:lang w:val="uk-UA"/>
        </w:rPr>
        <w:t xml:space="preserve"> Том 2. К.: Федерація професійних бухгалтерів і аудиторів України, 2009.- 1648 с.</w:t>
      </w:r>
    </w:p>
    <w:p w:rsidR="004802E4" w:rsidRPr="004748D0" w:rsidRDefault="004802E4" w:rsidP="004802E4">
      <w:pPr>
        <w:spacing w:after="0" w:line="240" w:lineRule="auto"/>
        <w:ind w:firstLine="720"/>
        <w:jc w:val="both"/>
        <w:rPr>
          <w:rFonts w:ascii="Times New Roman" w:hAnsi="Times New Roman"/>
          <w:sz w:val="28"/>
          <w:szCs w:val="28"/>
          <w:lang w:val="uk-UA"/>
        </w:rPr>
      </w:pPr>
      <w:r w:rsidRPr="004748D0">
        <w:rPr>
          <w:rFonts w:ascii="Times New Roman" w:hAnsi="Times New Roman"/>
          <w:sz w:val="28"/>
          <w:szCs w:val="28"/>
          <w:lang w:val="uk-UA"/>
        </w:rPr>
        <w:t xml:space="preserve">4. </w:t>
      </w:r>
      <w:proofErr w:type="spellStart"/>
      <w:r w:rsidRPr="004748D0">
        <w:rPr>
          <w:rFonts w:ascii="Times New Roman" w:hAnsi="Times New Roman"/>
          <w:sz w:val="28"/>
          <w:szCs w:val="28"/>
          <w:lang w:val="uk-UA"/>
        </w:rPr>
        <w:t>Голов</w:t>
      </w:r>
      <w:proofErr w:type="spellEnd"/>
      <w:r w:rsidRPr="004748D0">
        <w:rPr>
          <w:rFonts w:ascii="Times New Roman" w:hAnsi="Times New Roman"/>
          <w:sz w:val="28"/>
          <w:szCs w:val="28"/>
          <w:lang w:val="uk-UA"/>
        </w:rPr>
        <w:t xml:space="preserve"> С.Ф., </w:t>
      </w:r>
      <w:proofErr w:type="spellStart"/>
      <w:r w:rsidRPr="004748D0">
        <w:rPr>
          <w:rFonts w:ascii="Times New Roman" w:hAnsi="Times New Roman"/>
          <w:sz w:val="28"/>
          <w:szCs w:val="28"/>
          <w:lang w:val="uk-UA"/>
        </w:rPr>
        <w:t>Костюченко</w:t>
      </w:r>
      <w:proofErr w:type="spellEnd"/>
      <w:r w:rsidRPr="004748D0">
        <w:rPr>
          <w:rFonts w:ascii="Times New Roman" w:hAnsi="Times New Roman"/>
          <w:sz w:val="28"/>
          <w:szCs w:val="28"/>
          <w:lang w:val="uk-UA"/>
        </w:rPr>
        <w:t xml:space="preserve"> В.М. </w:t>
      </w:r>
      <w:proofErr w:type="spellStart"/>
      <w:r w:rsidRPr="004748D0">
        <w:rPr>
          <w:rFonts w:ascii="Times New Roman" w:hAnsi="Times New Roman"/>
          <w:sz w:val="28"/>
          <w:szCs w:val="28"/>
          <w:lang w:val="uk-UA"/>
        </w:rPr>
        <w:t>Бухгалтерский</w:t>
      </w:r>
      <w:proofErr w:type="spellEnd"/>
      <w:r>
        <w:rPr>
          <w:rFonts w:ascii="Times New Roman" w:hAnsi="Times New Roman"/>
          <w:sz w:val="28"/>
          <w:szCs w:val="28"/>
          <w:lang w:val="uk-UA"/>
        </w:rPr>
        <w:t xml:space="preserve"> </w:t>
      </w:r>
      <w:proofErr w:type="spellStart"/>
      <w:r w:rsidRPr="004748D0">
        <w:rPr>
          <w:rFonts w:ascii="Times New Roman" w:hAnsi="Times New Roman"/>
          <w:sz w:val="28"/>
          <w:szCs w:val="28"/>
          <w:lang w:val="uk-UA"/>
        </w:rPr>
        <w:t>учет</w:t>
      </w:r>
      <w:proofErr w:type="spellEnd"/>
      <w:r w:rsidRPr="004748D0">
        <w:rPr>
          <w:rFonts w:ascii="Times New Roman" w:hAnsi="Times New Roman"/>
          <w:sz w:val="28"/>
          <w:szCs w:val="28"/>
          <w:lang w:val="uk-UA"/>
        </w:rPr>
        <w:t xml:space="preserve"> и </w:t>
      </w:r>
      <w:proofErr w:type="spellStart"/>
      <w:r w:rsidRPr="004748D0">
        <w:rPr>
          <w:rFonts w:ascii="Times New Roman" w:hAnsi="Times New Roman"/>
          <w:sz w:val="28"/>
          <w:szCs w:val="28"/>
          <w:lang w:val="uk-UA"/>
        </w:rPr>
        <w:t>финансовая</w:t>
      </w:r>
      <w:proofErr w:type="spellEnd"/>
      <w:r>
        <w:rPr>
          <w:rFonts w:ascii="Times New Roman" w:hAnsi="Times New Roman"/>
          <w:sz w:val="28"/>
          <w:szCs w:val="28"/>
          <w:lang w:val="uk-UA"/>
        </w:rPr>
        <w:t xml:space="preserve"> </w:t>
      </w:r>
      <w:proofErr w:type="spellStart"/>
      <w:r w:rsidRPr="004748D0">
        <w:rPr>
          <w:rFonts w:ascii="Times New Roman" w:hAnsi="Times New Roman"/>
          <w:sz w:val="28"/>
          <w:szCs w:val="28"/>
          <w:lang w:val="uk-UA"/>
        </w:rPr>
        <w:t>отчетность</w:t>
      </w:r>
      <w:proofErr w:type="spellEnd"/>
      <w:r w:rsidRPr="004748D0">
        <w:rPr>
          <w:rFonts w:ascii="Times New Roman" w:hAnsi="Times New Roman"/>
          <w:sz w:val="28"/>
          <w:szCs w:val="28"/>
          <w:lang w:val="uk-UA"/>
        </w:rPr>
        <w:t xml:space="preserve"> по </w:t>
      </w:r>
      <w:proofErr w:type="spellStart"/>
      <w:r w:rsidRPr="004748D0">
        <w:rPr>
          <w:rFonts w:ascii="Times New Roman" w:hAnsi="Times New Roman"/>
          <w:sz w:val="28"/>
          <w:szCs w:val="28"/>
          <w:lang w:val="uk-UA"/>
        </w:rPr>
        <w:t>международным</w:t>
      </w:r>
      <w:proofErr w:type="spellEnd"/>
      <w:r>
        <w:rPr>
          <w:rFonts w:ascii="Times New Roman" w:hAnsi="Times New Roman"/>
          <w:sz w:val="28"/>
          <w:szCs w:val="28"/>
          <w:lang w:val="uk-UA"/>
        </w:rPr>
        <w:t xml:space="preserve"> </w:t>
      </w:r>
      <w:proofErr w:type="spellStart"/>
      <w:r w:rsidRPr="004748D0">
        <w:rPr>
          <w:rFonts w:ascii="Times New Roman" w:hAnsi="Times New Roman"/>
          <w:sz w:val="28"/>
          <w:szCs w:val="28"/>
          <w:lang w:val="uk-UA"/>
        </w:rPr>
        <w:t>стандартам.-</w:t>
      </w:r>
      <w:proofErr w:type="spellEnd"/>
      <w:r w:rsidRPr="004748D0">
        <w:rPr>
          <w:rFonts w:ascii="Times New Roman" w:hAnsi="Times New Roman"/>
          <w:sz w:val="28"/>
          <w:szCs w:val="28"/>
          <w:lang w:val="uk-UA"/>
        </w:rPr>
        <w:t xml:space="preserve"> Х.: Фактор, 2007.- 976 с.</w:t>
      </w:r>
    </w:p>
    <w:p w:rsidR="004802E4" w:rsidRPr="004748D0" w:rsidRDefault="004802E4" w:rsidP="004802E4">
      <w:pPr>
        <w:numPr>
          <w:ilvl w:val="0"/>
          <w:numId w:val="32"/>
        </w:numPr>
        <w:tabs>
          <w:tab w:val="clear" w:pos="360"/>
          <w:tab w:val="num" w:pos="284"/>
          <w:tab w:val="left" w:pos="1080"/>
        </w:tabs>
        <w:spacing w:after="0" w:line="240" w:lineRule="auto"/>
        <w:ind w:left="0" w:firstLine="720"/>
        <w:jc w:val="both"/>
        <w:rPr>
          <w:rFonts w:ascii="Times New Roman" w:hAnsi="Times New Roman"/>
          <w:sz w:val="28"/>
          <w:szCs w:val="28"/>
          <w:lang w:val="uk-UA"/>
        </w:rPr>
      </w:pPr>
      <w:r w:rsidRPr="004748D0">
        <w:rPr>
          <w:rFonts w:ascii="Times New Roman" w:hAnsi="Times New Roman"/>
          <w:sz w:val="28"/>
          <w:szCs w:val="28"/>
          <w:lang w:val="uk-UA"/>
        </w:rPr>
        <w:t xml:space="preserve">Лук’яненко Л.І., Небильцова О.В., Коршикова Р.С. Облік фінансових інвестицій методологія та проблеми міжнародної уніфікації: </w:t>
      </w:r>
      <w:proofErr w:type="spellStart"/>
      <w:r w:rsidRPr="004748D0">
        <w:rPr>
          <w:rFonts w:ascii="Times New Roman" w:hAnsi="Times New Roman"/>
          <w:sz w:val="28"/>
          <w:szCs w:val="28"/>
          <w:lang w:val="uk-UA"/>
        </w:rPr>
        <w:t>Монографія.-</w:t>
      </w:r>
      <w:proofErr w:type="spellEnd"/>
      <w:r w:rsidRPr="004748D0">
        <w:rPr>
          <w:rFonts w:ascii="Times New Roman" w:hAnsi="Times New Roman"/>
          <w:sz w:val="28"/>
          <w:szCs w:val="28"/>
          <w:lang w:val="uk-UA"/>
        </w:rPr>
        <w:t xml:space="preserve"> К.: КНЕУ, 2005. -172 с.</w:t>
      </w:r>
    </w:p>
    <w:p w:rsidR="004802E4" w:rsidRPr="004748D0" w:rsidRDefault="004802E4" w:rsidP="004802E4">
      <w:pPr>
        <w:numPr>
          <w:ilvl w:val="0"/>
          <w:numId w:val="32"/>
        </w:numPr>
        <w:tabs>
          <w:tab w:val="clear" w:pos="360"/>
          <w:tab w:val="num" w:pos="284"/>
          <w:tab w:val="left" w:pos="1080"/>
        </w:tabs>
        <w:spacing w:after="0" w:line="240" w:lineRule="auto"/>
        <w:ind w:left="0" w:firstLine="720"/>
        <w:jc w:val="both"/>
        <w:rPr>
          <w:rFonts w:ascii="Times New Roman" w:hAnsi="Times New Roman"/>
          <w:sz w:val="28"/>
          <w:szCs w:val="28"/>
          <w:lang w:val="uk-UA"/>
        </w:rPr>
      </w:pPr>
      <w:proofErr w:type="spellStart"/>
      <w:r w:rsidRPr="004748D0">
        <w:rPr>
          <w:rFonts w:ascii="Times New Roman" w:hAnsi="Times New Roman"/>
          <w:sz w:val="28"/>
          <w:szCs w:val="28"/>
          <w:lang w:val="uk-UA"/>
        </w:rPr>
        <w:t>Губачова</w:t>
      </w:r>
      <w:proofErr w:type="spellEnd"/>
      <w:r>
        <w:rPr>
          <w:rFonts w:ascii="Times New Roman" w:hAnsi="Times New Roman"/>
          <w:sz w:val="28"/>
          <w:szCs w:val="28"/>
          <w:lang w:val="uk-UA"/>
        </w:rPr>
        <w:t xml:space="preserve"> </w:t>
      </w:r>
      <w:r w:rsidRPr="004748D0">
        <w:rPr>
          <w:rFonts w:ascii="Times New Roman" w:hAnsi="Times New Roman"/>
          <w:sz w:val="28"/>
          <w:szCs w:val="28"/>
          <w:lang w:val="uk-UA"/>
        </w:rPr>
        <w:t xml:space="preserve">О.М., Мельник С. І. Облік у зарубіжних країнах: </w:t>
      </w:r>
      <w:proofErr w:type="spellStart"/>
      <w:r w:rsidRPr="004748D0">
        <w:rPr>
          <w:rFonts w:ascii="Times New Roman" w:hAnsi="Times New Roman"/>
          <w:sz w:val="28"/>
          <w:szCs w:val="28"/>
          <w:lang w:val="uk-UA"/>
        </w:rPr>
        <w:t>Підручник.-</w:t>
      </w:r>
      <w:proofErr w:type="spellEnd"/>
      <w:r w:rsidRPr="004748D0">
        <w:rPr>
          <w:rFonts w:ascii="Times New Roman" w:hAnsi="Times New Roman"/>
          <w:sz w:val="28"/>
          <w:szCs w:val="28"/>
          <w:lang w:val="uk-UA"/>
        </w:rPr>
        <w:t xml:space="preserve"> К.: Центр учбової літератури, 2008.- 432 с.</w:t>
      </w:r>
    </w:p>
    <w:p w:rsidR="004802E4" w:rsidRPr="004748D0" w:rsidRDefault="004802E4" w:rsidP="004802E4">
      <w:pPr>
        <w:numPr>
          <w:ilvl w:val="0"/>
          <w:numId w:val="32"/>
        </w:numPr>
        <w:tabs>
          <w:tab w:val="clear" w:pos="360"/>
          <w:tab w:val="num" w:pos="284"/>
          <w:tab w:val="left" w:pos="1080"/>
        </w:tabs>
        <w:spacing w:after="0" w:line="240" w:lineRule="auto"/>
        <w:ind w:left="0" w:firstLine="720"/>
        <w:jc w:val="both"/>
        <w:rPr>
          <w:rFonts w:ascii="Times New Roman" w:hAnsi="Times New Roman"/>
          <w:sz w:val="28"/>
          <w:szCs w:val="28"/>
          <w:lang w:val="uk-UA"/>
        </w:rPr>
      </w:pPr>
      <w:r w:rsidRPr="004748D0">
        <w:rPr>
          <w:rFonts w:ascii="Times New Roman" w:hAnsi="Times New Roman"/>
          <w:sz w:val="28"/>
          <w:szCs w:val="28"/>
          <w:lang w:val="uk-UA"/>
        </w:rPr>
        <w:t>Небильцова</w:t>
      </w:r>
      <w:r>
        <w:rPr>
          <w:rFonts w:ascii="Times New Roman" w:hAnsi="Times New Roman"/>
          <w:sz w:val="28"/>
          <w:szCs w:val="28"/>
          <w:lang w:val="uk-UA"/>
        </w:rPr>
        <w:t xml:space="preserve"> </w:t>
      </w:r>
      <w:r w:rsidRPr="004748D0">
        <w:rPr>
          <w:rFonts w:ascii="Times New Roman" w:hAnsi="Times New Roman"/>
          <w:sz w:val="28"/>
          <w:szCs w:val="28"/>
          <w:lang w:val="uk-UA"/>
        </w:rPr>
        <w:t>О.В., Коршикова</w:t>
      </w:r>
      <w:r>
        <w:rPr>
          <w:rFonts w:ascii="Times New Roman" w:hAnsi="Times New Roman"/>
          <w:sz w:val="28"/>
          <w:szCs w:val="28"/>
          <w:lang w:val="uk-UA"/>
        </w:rPr>
        <w:t xml:space="preserve">  </w:t>
      </w:r>
      <w:r w:rsidRPr="004748D0">
        <w:rPr>
          <w:rFonts w:ascii="Times New Roman" w:hAnsi="Times New Roman"/>
          <w:sz w:val="28"/>
          <w:szCs w:val="28"/>
          <w:lang w:val="uk-UA"/>
        </w:rPr>
        <w:t>Р.С., Лук`яненко</w:t>
      </w:r>
      <w:r>
        <w:rPr>
          <w:rFonts w:ascii="Times New Roman" w:hAnsi="Times New Roman"/>
          <w:sz w:val="28"/>
          <w:szCs w:val="28"/>
          <w:lang w:val="uk-UA"/>
        </w:rPr>
        <w:t xml:space="preserve"> </w:t>
      </w:r>
      <w:r w:rsidRPr="004748D0">
        <w:rPr>
          <w:rFonts w:ascii="Times New Roman" w:hAnsi="Times New Roman"/>
          <w:sz w:val="28"/>
          <w:szCs w:val="28"/>
          <w:lang w:val="uk-UA"/>
        </w:rPr>
        <w:t xml:space="preserve">Л.І. Облік і звітність за міжнародними стандартами: </w:t>
      </w:r>
      <w:proofErr w:type="spellStart"/>
      <w:r w:rsidRPr="004748D0">
        <w:rPr>
          <w:rFonts w:ascii="Times New Roman" w:hAnsi="Times New Roman"/>
          <w:sz w:val="28"/>
          <w:szCs w:val="28"/>
          <w:lang w:val="uk-UA"/>
        </w:rPr>
        <w:t>навч.посіб</w:t>
      </w:r>
      <w:proofErr w:type="spellEnd"/>
      <w:r w:rsidRPr="004748D0">
        <w:rPr>
          <w:rFonts w:ascii="Times New Roman" w:hAnsi="Times New Roman"/>
          <w:sz w:val="28"/>
          <w:szCs w:val="28"/>
          <w:lang w:val="uk-UA"/>
        </w:rPr>
        <w:t>. – К.: КНЕУ, 2011. – 453, [3] с.</w:t>
      </w:r>
    </w:p>
    <w:p w:rsidR="004802E4" w:rsidRPr="004748D0" w:rsidRDefault="004802E4" w:rsidP="004802E4">
      <w:pPr>
        <w:spacing w:after="0" w:line="240" w:lineRule="auto"/>
        <w:jc w:val="both"/>
        <w:rPr>
          <w:rFonts w:ascii="Times New Roman" w:hAnsi="Times New Roman"/>
          <w:sz w:val="28"/>
          <w:szCs w:val="28"/>
          <w:lang w:val="uk-UA"/>
        </w:rPr>
      </w:pPr>
    </w:p>
    <w:p w:rsidR="004802E4" w:rsidRPr="004748D0" w:rsidRDefault="004802E4" w:rsidP="004802E4">
      <w:pPr>
        <w:keepNext/>
        <w:spacing w:after="0" w:line="240" w:lineRule="auto"/>
        <w:jc w:val="center"/>
        <w:outlineLvl w:val="1"/>
        <w:rPr>
          <w:rFonts w:ascii="Times New Roman" w:hAnsi="Times New Roman"/>
          <w:b/>
          <w:sz w:val="28"/>
          <w:szCs w:val="28"/>
          <w:lang w:val="uk-UA" w:eastAsia="ru-RU"/>
        </w:rPr>
      </w:pPr>
      <w:r w:rsidRPr="004748D0">
        <w:rPr>
          <w:rFonts w:ascii="Times New Roman" w:hAnsi="Times New Roman"/>
          <w:b/>
          <w:sz w:val="28"/>
          <w:szCs w:val="28"/>
          <w:lang w:val="uk-UA" w:eastAsia="ru-RU"/>
        </w:rPr>
        <w:t>Додаткова література</w:t>
      </w:r>
    </w:p>
    <w:p w:rsidR="004802E4" w:rsidRPr="004748D0" w:rsidRDefault="004802E4" w:rsidP="004802E4">
      <w:pPr>
        <w:spacing w:after="0" w:line="240" w:lineRule="auto"/>
        <w:rPr>
          <w:rFonts w:ascii="Times New Roman" w:hAnsi="Times New Roman"/>
          <w:sz w:val="28"/>
          <w:szCs w:val="28"/>
          <w:lang w:val="uk-UA"/>
        </w:rPr>
      </w:pP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 xml:space="preserve">1. </w:t>
      </w:r>
      <w:proofErr w:type="spellStart"/>
      <w:r w:rsidRPr="004748D0">
        <w:rPr>
          <w:rFonts w:ascii="Times New Roman" w:hAnsi="Times New Roman"/>
          <w:sz w:val="28"/>
          <w:szCs w:val="28"/>
          <w:lang w:val="uk-UA"/>
        </w:rPr>
        <w:t>Бутинець</w:t>
      </w:r>
      <w:proofErr w:type="spellEnd"/>
      <w:r w:rsidRPr="004748D0">
        <w:rPr>
          <w:rFonts w:ascii="Times New Roman" w:hAnsi="Times New Roman"/>
          <w:sz w:val="28"/>
          <w:szCs w:val="28"/>
          <w:lang w:val="uk-UA"/>
        </w:rPr>
        <w:t xml:space="preserve"> Ф.Ф., Горецька Л.Л. Бухгалтерський</w:t>
      </w:r>
      <w:r>
        <w:rPr>
          <w:rFonts w:ascii="Times New Roman" w:hAnsi="Times New Roman"/>
          <w:sz w:val="28"/>
          <w:szCs w:val="28"/>
          <w:lang w:val="uk-UA"/>
        </w:rPr>
        <w:t xml:space="preserve"> </w:t>
      </w:r>
      <w:r w:rsidRPr="004748D0">
        <w:rPr>
          <w:rFonts w:ascii="Times New Roman" w:hAnsi="Times New Roman"/>
          <w:sz w:val="28"/>
          <w:szCs w:val="28"/>
          <w:lang w:val="uk-UA"/>
        </w:rPr>
        <w:t>облік у зарубіжних</w:t>
      </w:r>
      <w:r>
        <w:rPr>
          <w:rFonts w:ascii="Times New Roman" w:hAnsi="Times New Roman"/>
          <w:sz w:val="28"/>
          <w:szCs w:val="28"/>
          <w:lang w:val="uk-UA"/>
        </w:rPr>
        <w:t xml:space="preserve"> </w:t>
      </w:r>
      <w:r w:rsidRPr="004748D0">
        <w:rPr>
          <w:rFonts w:ascii="Times New Roman" w:hAnsi="Times New Roman"/>
          <w:sz w:val="28"/>
          <w:szCs w:val="28"/>
          <w:lang w:val="uk-UA"/>
        </w:rPr>
        <w:t>країнах. Навчальний</w:t>
      </w:r>
      <w:r>
        <w:rPr>
          <w:rFonts w:ascii="Times New Roman" w:hAnsi="Times New Roman"/>
          <w:sz w:val="28"/>
          <w:szCs w:val="28"/>
          <w:lang w:val="uk-UA"/>
        </w:rPr>
        <w:t xml:space="preserve"> </w:t>
      </w:r>
      <w:r w:rsidRPr="004748D0">
        <w:rPr>
          <w:rFonts w:ascii="Times New Roman" w:hAnsi="Times New Roman"/>
          <w:sz w:val="28"/>
          <w:szCs w:val="28"/>
          <w:lang w:val="uk-UA"/>
        </w:rPr>
        <w:t>посібник. – Житомир: ПП “Рута”, 2002. – 544с.</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 xml:space="preserve">2. </w:t>
      </w:r>
      <w:proofErr w:type="spellStart"/>
      <w:r w:rsidRPr="004748D0">
        <w:rPr>
          <w:rFonts w:ascii="Times New Roman" w:hAnsi="Times New Roman"/>
          <w:sz w:val="28"/>
          <w:szCs w:val="28"/>
          <w:lang w:val="uk-UA"/>
        </w:rPr>
        <w:t>Голов</w:t>
      </w:r>
      <w:proofErr w:type="spellEnd"/>
      <w:r w:rsidRPr="004748D0">
        <w:rPr>
          <w:rFonts w:ascii="Times New Roman" w:hAnsi="Times New Roman"/>
          <w:sz w:val="28"/>
          <w:szCs w:val="28"/>
          <w:lang w:val="uk-UA"/>
        </w:rPr>
        <w:t xml:space="preserve"> С.Ф., </w:t>
      </w:r>
      <w:proofErr w:type="spellStart"/>
      <w:r w:rsidRPr="004748D0">
        <w:rPr>
          <w:rFonts w:ascii="Times New Roman" w:hAnsi="Times New Roman"/>
          <w:sz w:val="28"/>
          <w:szCs w:val="28"/>
          <w:lang w:val="uk-UA"/>
        </w:rPr>
        <w:t>Костюченко</w:t>
      </w:r>
      <w:proofErr w:type="spellEnd"/>
      <w:r w:rsidRPr="004748D0">
        <w:rPr>
          <w:rFonts w:ascii="Times New Roman" w:hAnsi="Times New Roman"/>
          <w:sz w:val="28"/>
          <w:szCs w:val="28"/>
          <w:lang w:val="uk-UA"/>
        </w:rPr>
        <w:t xml:space="preserve"> В.М. Бухгалтерський</w:t>
      </w:r>
      <w:r>
        <w:rPr>
          <w:rFonts w:ascii="Times New Roman" w:hAnsi="Times New Roman"/>
          <w:sz w:val="28"/>
          <w:szCs w:val="28"/>
          <w:lang w:val="uk-UA"/>
        </w:rPr>
        <w:t xml:space="preserve"> </w:t>
      </w:r>
      <w:r w:rsidRPr="004748D0">
        <w:rPr>
          <w:rFonts w:ascii="Times New Roman" w:hAnsi="Times New Roman"/>
          <w:sz w:val="28"/>
          <w:szCs w:val="28"/>
          <w:lang w:val="uk-UA"/>
        </w:rPr>
        <w:t>облік за міжнародними стандартами: приклади та коментарі. Практичний</w:t>
      </w:r>
      <w:r>
        <w:rPr>
          <w:rFonts w:ascii="Times New Roman" w:hAnsi="Times New Roman"/>
          <w:sz w:val="28"/>
          <w:szCs w:val="28"/>
          <w:lang w:val="uk-UA"/>
        </w:rPr>
        <w:t xml:space="preserve"> </w:t>
      </w:r>
      <w:r w:rsidRPr="004748D0">
        <w:rPr>
          <w:rFonts w:ascii="Times New Roman" w:hAnsi="Times New Roman"/>
          <w:sz w:val="28"/>
          <w:szCs w:val="28"/>
          <w:lang w:val="uk-UA"/>
        </w:rPr>
        <w:t xml:space="preserve">посібник . – К.: </w:t>
      </w:r>
      <w:proofErr w:type="spellStart"/>
      <w:r w:rsidRPr="004748D0">
        <w:rPr>
          <w:rFonts w:ascii="Times New Roman" w:hAnsi="Times New Roman"/>
          <w:sz w:val="28"/>
          <w:szCs w:val="28"/>
          <w:lang w:val="uk-UA"/>
        </w:rPr>
        <w:t>Лібра</w:t>
      </w:r>
      <w:proofErr w:type="spellEnd"/>
      <w:r w:rsidRPr="004748D0">
        <w:rPr>
          <w:rFonts w:ascii="Times New Roman" w:hAnsi="Times New Roman"/>
          <w:sz w:val="28"/>
          <w:szCs w:val="28"/>
          <w:lang w:val="uk-UA"/>
        </w:rPr>
        <w:t>, 2001. – 840с.</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 xml:space="preserve">4. </w:t>
      </w:r>
      <w:proofErr w:type="spellStart"/>
      <w:r w:rsidRPr="004748D0">
        <w:rPr>
          <w:rFonts w:ascii="Times New Roman" w:hAnsi="Times New Roman"/>
          <w:sz w:val="28"/>
          <w:szCs w:val="28"/>
          <w:lang w:val="uk-UA"/>
        </w:rPr>
        <w:t>Друри</w:t>
      </w:r>
      <w:proofErr w:type="spellEnd"/>
      <w:r w:rsidRPr="004748D0">
        <w:rPr>
          <w:rFonts w:ascii="Times New Roman" w:hAnsi="Times New Roman"/>
          <w:sz w:val="28"/>
          <w:szCs w:val="28"/>
          <w:lang w:val="uk-UA"/>
        </w:rPr>
        <w:t xml:space="preserve"> К. </w:t>
      </w:r>
      <w:proofErr w:type="spellStart"/>
      <w:r w:rsidRPr="004748D0">
        <w:rPr>
          <w:rFonts w:ascii="Times New Roman" w:hAnsi="Times New Roman"/>
          <w:sz w:val="28"/>
          <w:szCs w:val="28"/>
          <w:lang w:val="uk-UA"/>
        </w:rPr>
        <w:t>Управленческий</w:t>
      </w:r>
      <w:proofErr w:type="spellEnd"/>
      <w:r w:rsidRPr="004748D0">
        <w:rPr>
          <w:rFonts w:ascii="Times New Roman" w:hAnsi="Times New Roman"/>
          <w:sz w:val="28"/>
          <w:szCs w:val="28"/>
          <w:lang w:val="uk-UA"/>
        </w:rPr>
        <w:t xml:space="preserve"> и </w:t>
      </w:r>
      <w:proofErr w:type="spellStart"/>
      <w:r w:rsidRPr="004748D0">
        <w:rPr>
          <w:rFonts w:ascii="Times New Roman" w:hAnsi="Times New Roman"/>
          <w:sz w:val="28"/>
          <w:szCs w:val="28"/>
          <w:lang w:val="uk-UA"/>
        </w:rPr>
        <w:t>производственный</w:t>
      </w:r>
      <w:proofErr w:type="spellEnd"/>
      <w:r>
        <w:rPr>
          <w:rFonts w:ascii="Times New Roman" w:hAnsi="Times New Roman"/>
          <w:sz w:val="28"/>
          <w:szCs w:val="28"/>
          <w:lang w:val="uk-UA"/>
        </w:rPr>
        <w:t xml:space="preserve">  </w:t>
      </w:r>
      <w:proofErr w:type="spellStart"/>
      <w:r w:rsidRPr="004748D0">
        <w:rPr>
          <w:rFonts w:ascii="Times New Roman" w:hAnsi="Times New Roman"/>
          <w:sz w:val="28"/>
          <w:szCs w:val="28"/>
          <w:lang w:val="uk-UA"/>
        </w:rPr>
        <w:t>учет</w:t>
      </w:r>
      <w:proofErr w:type="spellEnd"/>
      <w:r w:rsidRPr="004748D0">
        <w:rPr>
          <w:rFonts w:ascii="Times New Roman" w:hAnsi="Times New Roman"/>
          <w:sz w:val="28"/>
          <w:szCs w:val="28"/>
          <w:lang w:val="uk-UA"/>
        </w:rPr>
        <w:t>.: Пер. с англ. – М.: Аудит, 2002. – 873с.</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5. Кочерга С.В., Пилипенко К.А. Бухгалтерський</w:t>
      </w:r>
      <w:r>
        <w:rPr>
          <w:rFonts w:ascii="Times New Roman" w:hAnsi="Times New Roman"/>
          <w:sz w:val="28"/>
          <w:szCs w:val="28"/>
          <w:lang w:val="uk-UA"/>
        </w:rPr>
        <w:t xml:space="preserve"> </w:t>
      </w:r>
      <w:r w:rsidRPr="004748D0">
        <w:rPr>
          <w:rFonts w:ascii="Times New Roman" w:hAnsi="Times New Roman"/>
          <w:sz w:val="28"/>
          <w:szCs w:val="28"/>
          <w:lang w:val="uk-UA"/>
        </w:rPr>
        <w:t>облік у зарубіжних</w:t>
      </w:r>
      <w:r>
        <w:rPr>
          <w:rFonts w:ascii="Times New Roman" w:hAnsi="Times New Roman"/>
          <w:sz w:val="28"/>
          <w:szCs w:val="28"/>
          <w:lang w:val="uk-UA"/>
        </w:rPr>
        <w:t xml:space="preserve"> </w:t>
      </w:r>
      <w:r w:rsidRPr="004748D0">
        <w:rPr>
          <w:rFonts w:ascii="Times New Roman" w:hAnsi="Times New Roman"/>
          <w:sz w:val="28"/>
          <w:szCs w:val="28"/>
          <w:lang w:val="uk-UA"/>
        </w:rPr>
        <w:t>країнах: Навчальний</w:t>
      </w:r>
      <w:r>
        <w:rPr>
          <w:rFonts w:ascii="Times New Roman" w:hAnsi="Times New Roman"/>
          <w:sz w:val="28"/>
          <w:szCs w:val="28"/>
          <w:lang w:val="uk-UA"/>
        </w:rPr>
        <w:t xml:space="preserve"> </w:t>
      </w:r>
      <w:proofErr w:type="spellStart"/>
      <w:r w:rsidRPr="004748D0">
        <w:rPr>
          <w:rFonts w:ascii="Times New Roman" w:hAnsi="Times New Roman"/>
          <w:sz w:val="28"/>
          <w:szCs w:val="28"/>
          <w:lang w:val="uk-UA"/>
        </w:rPr>
        <w:t>посібник.–</w:t>
      </w:r>
      <w:proofErr w:type="spellEnd"/>
      <w:r w:rsidRPr="004748D0">
        <w:rPr>
          <w:rFonts w:ascii="Times New Roman" w:hAnsi="Times New Roman"/>
          <w:sz w:val="28"/>
          <w:szCs w:val="28"/>
          <w:lang w:val="uk-UA"/>
        </w:rPr>
        <w:t xml:space="preserve"> К.:Центр</w:t>
      </w:r>
      <w:r>
        <w:rPr>
          <w:rFonts w:ascii="Times New Roman" w:hAnsi="Times New Roman"/>
          <w:sz w:val="28"/>
          <w:szCs w:val="28"/>
          <w:lang w:val="uk-UA"/>
        </w:rPr>
        <w:t xml:space="preserve"> </w:t>
      </w:r>
      <w:r w:rsidRPr="004748D0">
        <w:rPr>
          <w:rFonts w:ascii="Times New Roman" w:hAnsi="Times New Roman"/>
          <w:sz w:val="28"/>
          <w:szCs w:val="28"/>
          <w:lang w:val="uk-UA"/>
        </w:rPr>
        <w:t>навчальної літератури,</w:t>
      </w:r>
      <w:r>
        <w:rPr>
          <w:rFonts w:ascii="Times New Roman" w:hAnsi="Times New Roman"/>
          <w:sz w:val="28"/>
          <w:szCs w:val="28"/>
          <w:lang w:val="uk-UA"/>
        </w:rPr>
        <w:t xml:space="preserve"> </w:t>
      </w:r>
      <w:r w:rsidRPr="004748D0">
        <w:rPr>
          <w:rFonts w:ascii="Times New Roman" w:hAnsi="Times New Roman"/>
          <w:sz w:val="28"/>
          <w:szCs w:val="28"/>
          <w:lang w:val="uk-UA"/>
        </w:rPr>
        <w:t>2005. – 216с.</w:t>
      </w:r>
    </w:p>
    <w:p w:rsidR="004802E4" w:rsidRPr="004748D0" w:rsidRDefault="004802E4" w:rsidP="004802E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6. </w:t>
      </w:r>
      <w:proofErr w:type="spellStart"/>
      <w:r>
        <w:rPr>
          <w:rFonts w:ascii="Times New Roman" w:hAnsi="Times New Roman"/>
          <w:sz w:val="28"/>
          <w:szCs w:val="28"/>
          <w:lang w:val="uk-UA"/>
        </w:rPr>
        <w:t>Лучко</w:t>
      </w:r>
      <w:proofErr w:type="spellEnd"/>
      <w:r>
        <w:rPr>
          <w:rFonts w:ascii="Times New Roman" w:hAnsi="Times New Roman"/>
          <w:sz w:val="28"/>
          <w:szCs w:val="28"/>
          <w:lang w:val="uk-UA"/>
        </w:rPr>
        <w:t xml:space="preserve"> М.Р., </w:t>
      </w:r>
      <w:proofErr w:type="spellStart"/>
      <w:r>
        <w:rPr>
          <w:rFonts w:ascii="Times New Roman" w:hAnsi="Times New Roman"/>
          <w:sz w:val="28"/>
          <w:szCs w:val="28"/>
          <w:lang w:val="uk-UA"/>
        </w:rPr>
        <w:t>Бень</w:t>
      </w:r>
      <w:proofErr w:type="spellEnd"/>
      <w:r w:rsidRPr="004748D0">
        <w:rPr>
          <w:rFonts w:ascii="Times New Roman" w:hAnsi="Times New Roman"/>
          <w:sz w:val="28"/>
          <w:szCs w:val="28"/>
          <w:lang w:val="uk-UA"/>
        </w:rPr>
        <w:t xml:space="preserve"> І.Д. Бухгалтерський</w:t>
      </w:r>
      <w:r>
        <w:rPr>
          <w:rFonts w:ascii="Times New Roman" w:hAnsi="Times New Roman"/>
          <w:sz w:val="28"/>
          <w:szCs w:val="28"/>
          <w:lang w:val="uk-UA"/>
        </w:rPr>
        <w:t xml:space="preserve"> </w:t>
      </w:r>
      <w:r w:rsidRPr="004748D0">
        <w:rPr>
          <w:rFonts w:ascii="Times New Roman" w:hAnsi="Times New Roman"/>
          <w:sz w:val="28"/>
          <w:szCs w:val="28"/>
          <w:lang w:val="uk-UA"/>
        </w:rPr>
        <w:t>облік у зарубіжних</w:t>
      </w:r>
      <w:r>
        <w:rPr>
          <w:rFonts w:ascii="Times New Roman" w:hAnsi="Times New Roman"/>
          <w:sz w:val="28"/>
          <w:szCs w:val="28"/>
          <w:lang w:val="uk-UA"/>
        </w:rPr>
        <w:t xml:space="preserve"> </w:t>
      </w:r>
      <w:r w:rsidRPr="004748D0">
        <w:rPr>
          <w:rFonts w:ascii="Times New Roman" w:hAnsi="Times New Roman"/>
          <w:sz w:val="28"/>
          <w:szCs w:val="28"/>
          <w:lang w:val="uk-UA"/>
        </w:rPr>
        <w:t>країнах: Навчальний</w:t>
      </w:r>
      <w:r>
        <w:rPr>
          <w:rFonts w:ascii="Times New Roman" w:hAnsi="Times New Roman"/>
          <w:sz w:val="28"/>
          <w:szCs w:val="28"/>
          <w:lang w:val="uk-UA"/>
        </w:rPr>
        <w:t xml:space="preserve"> </w:t>
      </w:r>
      <w:r w:rsidRPr="004748D0">
        <w:rPr>
          <w:rFonts w:ascii="Times New Roman" w:hAnsi="Times New Roman"/>
          <w:sz w:val="28"/>
          <w:szCs w:val="28"/>
          <w:lang w:val="uk-UA"/>
        </w:rPr>
        <w:t>посібник. – К.: Знання, 206. – 311 с.</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 xml:space="preserve">7. </w:t>
      </w:r>
      <w:proofErr w:type="spellStart"/>
      <w:r w:rsidRPr="004748D0">
        <w:rPr>
          <w:rFonts w:ascii="Times New Roman" w:hAnsi="Times New Roman"/>
          <w:sz w:val="28"/>
          <w:szCs w:val="28"/>
          <w:lang w:val="uk-UA"/>
        </w:rPr>
        <w:t>Панков</w:t>
      </w:r>
      <w:proofErr w:type="spellEnd"/>
      <w:r w:rsidRPr="004748D0">
        <w:rPr>
          <w:rFonts w:ascii="Times New Roman" w:hAnsi="Times New Roman"/>
          <w:sz w:val="28"/>
          <w:szCs w:val="28"/>
          <w:lang w:val="uk-UA"/>
        </w:rPr>
        <w:t xml:space="preserve"> Д.А. </w:t>
      </w:r>
      <w:proofErr w:type="spellStart"/>
      <w:r w:rsidRPr="004748D0">
        <w:rPr>
          <w:rFonts w:ascii="Times New Roman" w:hAnsi="Times New Roman"/>
          <w:sz w:val="28"/>
          <w:szCs w:val="28"/>
          <w:lang w:val="uk-UA"/>
        </w:rPr>
        <w:t>Бухгалтерский</w:t>
      </w:r>
      <w:proofErr w:type="spellEnd"/>
      <w:r>
        <w:rPr>
          <w:rFonts w:ascii="Times New Roman" w:hAnsi="Times New Roman"/>
          <w:sz w:val="28"/>
          <w:szCs w:val="28"/>
          <w:lang w:val="uk-UA"/>
        </w:rPr>
        <w:t xml:space="preserve"> </w:t>
      </w:r>
      <w:proofErr w:type="spellStart"/>
      <w:r w:rsidRPr="004748D0">
        <w:rPr>
          <w:rFonts w:ascii="Times New Roman" w:hAnsi="Times New Roman"/>
          <w:sz w:val="28"/>
          <w:szCs w:val="28"/>
          <w:lang w:val="uk-UA"/>
        </w:rPr>
        <w:t>учет</w:t>
      </w:r>
      <w:proofErr w:type="spellEnd"/>
      <w:r w:rsidRPr="004748D0">
        <w:rPr>
          <w:rFonts w:ascii="Times New Roman" w:hAnsi="Times New Roman"/>
          <w:sz w:val="28"/>
          <w:szCs w:val="28"/>
          <w:lang w:val="uk-UA"/>
        </w:rPr>
        <w:t xml:space="preserve"> и </w:t>
      </w:r>
      <w:proofErr w:type="spellStart"/>
      <w:r w:rsidRPr="004748D0">
        <w:rPr>
          <w:rFonts w:ascii="Times New Roman" w:hAnsi="Times New Roman"/>
          <w:sz w:val="28"/>
          <w:szCs w:val="28"/>
          <w:lang w:val="uk-UA"/>
        </w:rPr>
        <w:t>анализ</w:t>
      </w:r>
      <w:proofErr w:type="spellEnd"/>
      <w:r w:rsidRPr="004748D0">
        <w:rPr>
          <w:rFonts w:ascii="Times New Roman" w:hAnsi="Times New Roman"/>
          <w:sz w:val="28"/>
          <w:szCs w:val="28"/>
          <w:lang w:val="uk-UA"/>
        </w:rPr>
        <w:t xml:space="preserve"> за рубежем. – М.: </w:t>
      </w:r>
      <w:proofErr w:type="spellStart"/>
      <w:r w:rsidRPr="004748D0">
        <w:rPr>
          <w:rFonts w:ascii="Times New Roman" w:hAnsi="Times New Roman"/>
          <w:sz w:val="28"/>
          <w:szCs w:val="28"/>
          <w:lang w:val="uk-UA"/>
        </w:rPr>
        <w:t>Новоеиздание</w:t>
      </w:r>
      <w:proofErr w:type="spellEnd"/>
      <w:r w:rsidRPr="004748D0">
        <w:rPr>
          <w:rFonts w:ascii="Times New Roman" w:hAnsi="Times New Roman"/>
          <w:sz w:val="28"/>
          <w:szCs w:val="28"/>
          <w:lang w:val="uk-UA"/>
        </w:rPr>
        <w:t>. – 2003. – 251 с.</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8. Рязанова Н.С. Фінансове</w:t>
      </w:r>
      <w:r>
        <w:rPr>
          <w:rFonts w:ascii="Times New Roman" w:hAnsi="Times New Roman"/>
          <w:sz w:val="28"/>
          <w:szCs w:val="28"/>
          <w:lang w:val="uk-UA"/>
        </w:rPr>
        <w:t xml:space="preserve"> </w:t>
      </w:r>
      <w:r w:rsidRPr="004748D0">
        <w:rPr>
          <w:rFonts w:ascii="Times New Roman" w:hAnsi="Times New Roman"/>
          <w:sz w:val="28"/>
          <w:szCs w:val="28"/>
          <w:lang w:val="uk-UA"/>
        </w:rPr>
        <w:t>рахівництво: Навчальний</w:t>
      </w:r>
      <w:r>
        <w:rPr>
          <w:rFonts w:ascii="Times New Roman" w:hAnsi="Times New Roman"/>
          <w:sz w:val="28"/>
          <w:szCs w:val="28"/>
          <w:lang w:val="uk-UA"/>
        </w:rPr>
        <w:t xml:space="preserve"> </w:t>
      </w:r>
      <w:r w:rsidRPr="004748D0">
        <w:rPr>
          <w:rFonts w:ascii="Times New Roman" w:hAnsi="Times New Roman"/>
          <w:sz w:val="28"/>
          <w:szCs w:val="28"/>
          <w:lang w:val="uk-UA"/>
        </w:rPr>
        <w:t>посібник. – К.: Знання-Прес, 2002 – 246с.</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 xml:space="preserve">9. </w:t>
      </w:r>
      <w:proofErr w:type="spellStart"/>
      <w:r w:rsidRPr="004748D0">
        <w:rPr>
          <w:rFonts w:ascii="Times New Roman" w:hAnsi="Times New Roman"/>
          <w:sz w:val="28"/>
          <w:szCs w:val="28"/>
          <w:lang w:val="uk-UA"/>
        </w:rPr>
        <w:t>Соловьева</w:t>
      </w:r>
      <w:proofErr w:type="spellEnd"/>
      <w:r w:rsidRPr="004748D0">
        <w:rPr>
          <w:rFonts w:ascii="Times New Roman" w:hAnsi="Times New Roman"/>
          <w:sz w:val="28"/>
          <w:szCs w:val="28"/>
          <w:lang w:val="uk-UA"/>
        </w:rPr>
        <w:t xml:space="preserve"> О.В. </w:t>
      </w:r>
      <w:proofErr w:type="spellStart"/>
      <w:r w:rsidRPr="004748D0">
        <w:rPr>
          <w:rFonts w:ascii="Times New Roman" w:hAnsi="Times New Roman"/>
          <w:sz w:val="28"/>
          <w:szCs w:val="28"/>
          <w:lang w:val="uk-UA"/>
        </w:rPr>
        <w:t>Зарубежные</w:t>
      </w:r>
      <w:proofErr w:type="spellEnd"/>
      <w:r>
        <w:rPr>
          <w:rFonts w:ascii="Times New Roman" w:hAnsi="Times New Roman"/>
          <w:sz w:val="28"/>
          <w:szCs w:val="28"/>
          <w:lang w:val="uk-UA"/>
        </w:rPr>
        <w:t xml:space="preserve"> </w:t>
      </w:r>
      <w:proofErr w:type="spellStart"/>
      <w:r w:rsidRPr="004748D0">
        <w:rPr>
          <w:rFonts w:ascii="Times New Roman" w:hAnsi="Times New Roman"/>
          <w:sz w:val="28"/>
          <w:szCs w:val="28"/>
          <w:lang w:val="uk-UA"/>
        </w:rPr>
        <w:t>стандарты</w:t>
      </w:r>
      <w:proofErr w:type="spellEnd"/>
      <w:r>
        <w:rPr>
          <w:rFonts w:ascii="Times New Roman" w:hAnsi="Times New Roman"/>
          <w:sz w:val="28"/>
          <w:szCs w:val="28"/>
          <w:lang w:val="uk-UA"/>
        </w:rPr>
        <w:t xml:space="preserve"> </w:t>
      </w:r>
      <w:proofErr w:type="spellStart"/>
      <w:r w:rsidRPr="004748D0">
        <w:rPr>
          <w:rFonts w:ascii="Times New Roman" w:hAnsi="Times New Roman"/>
          <w:sz w:val="28"/>
          <w:szCs w:val="28"/>
          <w:lang w:val="uk-UA"/>
        </w:rPr>
        <w:t>учета</w:t>
      </w:r>
      <w:proofErr w:type="spellEnd"/>
      <w:r w:rsidRPr="004748D0">
        <w:rPr>
          <w:rFonts w:ascii="Times New Roman" w:hAnsi="Times New Roman"/>
          <w:sz w:val="28"/>
          <w:szCs w:val="28"/>
          <w:lang w:val="uk-UA"/>
        </w:rPr>
        <w:t xml:space="preserve"> и </w:t>
      </w:r>
      <w:proofErr w:type="spellStart"/>
      <w:r w:rsidRPr="004748D0">
        <w:rPr>
          <w:rFonts w:ascii="Times New Roman" w:hAnsi="Times New Roman"/>
          <w:sz w:val="28"/>
          <w:szCs w:val="28"/>
          <w:lang w:val="uk-UA"/>
        </w:rPr>
        <w:t>отчетности</w:t>
      </w:r>
      <w:proofErr w:type="spellEnd"/>
      <w:r w:rsidRPr="004748D0">
        <w:rPr>
          <w:rFonts w:ascii="Times New Roman" w:hAnsi="Times New Roman"/>
          <w:sz w:val="28"/>
          <w:szCs w:val="28"/>
          <w:lang w:val="uk-UA"/>
        </w:rPr>
        <w:t>. – М.:ИА «</w:t>
      </w:r>
      <w:proofErr w:type="spellStart"/>
      <w:r w:rsidRPr="004748D0">
        <w:rPr>
          <w:rFonts w:ascii="Times New Roman" w:hAnsi="Times New Roman"/>
          <w:sz w:val="28"/>
          <w:szCs w:val="28"/>
          <w:lang w:val="uk-UA"/>
        </w:rPr>
        <w:t>ФБК-Пресс</w:t>
      </w:r>
      <w:proofErr w:type="spellEnd"/>
      <w:r w:rsidRPr="004748D0">
        <w:rPr>
          <w:rFonts w:ascii="Times New Roman" w:hAnsi="Times New Roman"/>
          <w:sz w:val="28"/>
          <w:szCs w:val="28"/>
          <w:lang w:val="uk-UA"/>
        </w:rPr>
        <w:t>». – 2000. – 342 с.</w:t>
      </w:r>
    </w:p>
    <w:p w:rsidR="004802E4" w:rsidRPr="004748D0" w:rsidRDefault="004802E4" w:rsidP="004802E4">
      <w:pPr>
        <w:spacing w:after="0" w:line="240" w:lineRule="auto"/>
        <w:ind w:firstLine="708"/>
        <w:jc w:val="both"/>
        <w:rPr>
          <w:rFonts w:ascii="Times New Roman" w:hAnsi="Times New Roman"/>
          <w:sz w:val="28"/>
          <w:szCs w:val="28"/>
          <w:lang w:val="uk-UA"/>
        </w:rPr>
      </w:pPr>
      <w:r w:rsidRPr="004748D0">
        <w:rPr>
          <w:rFonts w:ascii="Times New Roman" w:hAnsi="Times New Roman"/>
          <w:sz w:val="28"/>
          <w:szCs w:val="28"/>
          <w:lang w:val="uk-UA"/>
        </w:rPr>
        <w:t xml:space="preserve">10. </w:t>
      </w:r>
      <w:proofErr w:type="spellStart"/>
      <w:r w:rsidRPr="004748D0">
        <w:rPr>
          <w:rFonts w:ascii="Times New Roman" w:hAnsi="Times New Roman"/>
          <w:sz w:val="28"/>
          <w:szCs w:val="28"/>
          <w:lang w:val="uk-UA"/>
        </w:rPr>
        <w:t>Соловьева</w:t>
      </w:r>
      <w:proofErr w:type="spellEnd"/>
      <w:r w:rsidRPr="004748D0">
        <w:rPr>
          <w:rFonts w:ascii="Times New Roman" w:hAnsi="Times New Roman"/>
          <w:sz w:val="28"/>
          <w:szCs w:val="28"/>
          <w:lang w:val="uk-UA"/>
        </w:rPr>
        <w:t xml:space="preserve"> О.В. </w:t>
      </w:r>
      <w:proofErr w:type="spellStart"/>
      <w:r w:rsidRPr="004748D0">
        <w:rPr>
          <w:rFonts w:ascii="Times New Roman" w:hAnsi="Times New Roman"/>
          <w:sz w:val="28"/>
          <w:szCs w:val="28"/>
          <w:lang w:val="uk-UA"/>
        </w:rPr>
        <w:t>Международная</w:t>
      </w:r>
      <w:proofErr w:type="spellEnd"/>
      <w:r w:rsidRPr="004748D0">
        <w:rPr>
          <w:rFonts w:ascii="Times New Roman" w:hAnsi="Times New Roman"/>
          <w:sz w:val="28"/>
          <w:szCs w:val="28"/>
          <w:lang w:val="uk-UA"/>
        </w:rPr>
        <w:t xml:space="preserve"> практика </w:t>
      </w:r>
      <w:proofErr w:type="spellStart"/>
      <w:r w:rsidRPr="004748D0">
        <w:rPr>
          <w:rFonts w:ascii="Times New Roman" w:hAnsi="Times New Roman"/>
          <w:sz w:val="28"/>
          <w:szCs w:val="28"/>
          <w:lang w:val="uk-UA"/>
        </w:rPr>
        <w:t>учета</w:t>
      </w:r>
      <w:proofErr w:type="spellEnd"/>
      <w:r w:rsidRPr="004748D0">
        <w:rPr>
          <w:rFonts w:ascii="Times New Roman" w:hAnsi="Times New Roman"/>
          <w:sz w:val="28"/>
          <w:szCs w:val="28"/>
          <w:lang w:val="uk-UA"/>
        </w:rPr>
        <w:t xml:space="preserve"> и </w:t>
      </w:r>
      <w:proofErr w:type="spellStart"/>
      <w:r w:rsidRPr="004748D0">
        <w:rPr>
          <w:rFonts w:ascii="Times New Roman" w:hAnsi="Times New Roman"/>
          <w:sz w:val="28"/>
          <w:szCs w:val="28"/>
          <w:lang w:val="uk-UA"/>
        </w:rPr>
        <w:t>отчетности</w:t>
      </w:r>
      <w:proofErr w:type="spellEnd"/>
      <w:r w:rsidRPr="004748D0">
        <w:rPr>
          <w:rFonts w:ascii="Times New Roman" w:hAnsi="Times New Roman"/>
          <w:sz w:val="28"/>
          <w:szCs w:val="28"/>
          <w:lang w:val="uk-UA"/>
        </w:rPr>
        <w:t>. – М.: ИНФРА-М, 2005. – 332 с.</w:t>
      </w:r>
    </w:p>
    <w:p w:rsidR="004802E4" w:rsidRPr="004748D0" w:rsidRDefault="004802E4" w:rsidP="004802E4">
      <w:pPr>
        <w:tabs>
          <w:tab w:val="left" w:leader="dot" w:pos="6237"/>
        </w:tabs>
        <w:spacing w:after="0" w:line="240" w:lineRule="auto"/>
        <w:ind w:firstLine="708"/>
        <w:jc w:val="both"/>
        <w:rPr>
          <w:rFonts w:ascii="Times New Roman" w:hAnsi="Times New Roman"/>
          <w:sz w:val="20"/>
          <w:szCs w:val="20"/>
          <w:lang w:val="uk-UA" w:eastAsia="ru-RU"/>
        </w:rPr>
      </w:pPr>
    </w:p>
    <w:p w:rsidR="00303B40" w:rsidRPr="00303B40" w:rsidRDefault="00303B40" w:rsidP="00303B40">
      <w:pPr>
        <w:autoSpaceDE w:val="0"/>
        <w:autoSpaceDN w:val="0"/>
        <w:spacing w:after="0" w:line="240" w:lineRule="auto"/>
        <w:jc w:val="both"/>
        <w:rPr>
          <w:rFonts w:ascii="Times New Roman" w:eastAsia="Times New Roman" w:hAnsi="Times New Roman"/>
          <w:b/>
          <w:sz w:val="28"/>
          <w:szCs w:val="28"/>
          <w:lang w:val="uk-UA" w:eastAsia="ru-RU"/>
        </w:rPr>
      </w:pPr>
    </w:p>
    <w:sectPr w:rsidR="00303B40" w:rsidRPr="00303B40" w:rsidSect="00231DF5">
      <w:pgSz w:w="11906" w:h="16838" w:code="9"/>
      <w:pgMar w:top="1247" w:right="907" w:bottom="1247" w:left="1418"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6DA" w:rsidRDefault="00FB16DA" w:rsidP="001D3E9A">
      <w:pPr>
        <w:spacing w:after="0" w:line="240" w:lineRule="auto"/>
      </w:pPr>
      <w:r>
        <w:separator/>
      </w:r>
    </w:p>
  </w:endnote>
  <w:endnote w:type="continuationSeparator" w:id="0">
    <w:p w:rsidR="00FB16DA" w:rsidRDefault="00FB16DA" w:rsidP="001D3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232" w:rsidRDefault="00CA623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27</w:t>
    </w:r>
    <w:r>
      <w:rPr>
        <w:rStyle w:val="a5"/>
      </w:rPr>
      <w:fldChar w:fldCharType="end"/>
    </w:r>
  </w:p>
  <w:p w:rsidR="00CA6232" w:rsidRDefault="00CA623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232" w:rsidRDefault="00CA6232">
    <w:pPr>
      <w:pStyle w:val="a3"/>
      <w:framePr w:wrap="around" w:vAnchor="text" w:hAnchor="page" w:x="6337" w:y="-18"/>
      <w:rPr>
        <w:rStyle w:val="a5"/>
      </w:rPr>
    </w:pPr>
  </w:p>
  <w:p w:rsidR="00CA6232" w:rsidRDefault="00CA6232">
    <w:pPr>
      <w:pStyle w:val="a3"/>
      <w:rPr>
        <w:rFonts w:ascii="Times New Roman" w:hAnsi="Times New Roman"/>
        <w:lang w:val="uk-UA"/>
      </w:rPr>
    </w:pP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6DA" w:rsidRDefault="00FB16DA" w:rsidP="001D3E9A">
      <w:pPr>
        <w:spacing w:after="0" w:line="240" w:lineRule="auto"/>
      </w:pPr>
      <w:r>
        <w:separator/>
      </w:r>
    </w:p>
  </w:footnote>
  <w:footnote w:type="continuationSeparator" w:id="0">
    <w:p w:rsidR="00FB16DA" w:rsidRDefault="00FB16DA" w:rsidP="001D3E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2FC6"/>
    <w:multiLevelType w:val="hybridMultilevel"/>
    <w:tmpl w:val="ECE008D4"/>
    <w:lvl w:ilvl="0" w:tplc="81EA7D1C">
      <w:start w:val="1"/>
      <w:numFmt w:val="decimal"/>
      <w:lvlText w:val="%1."/>
      <w:lvlJc w:val="left"/>
      <w:pPr>
        <w:ind w:left="1200" w:hanging="48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071305A2"/>
    <w:multiLevelType w:val="multilevel"/>
    <w:tmpl w:val="721AC384"/>
    <w:lvl w:ilvl="0">
      <w:start w:val="1"/>
      <w:numFmt w:val="decimal"/>
      <w:lvlText w:val="%1."/>
      <w:lvlJc w:val="left"/>
      <w:pPr>
        <w:ind w:left="786"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
    <w:nsid w:val="099E23B9"/>
    <w:multiLevelType w:val="multilevel"/>
    <w:tmpl w:val="C43A7B0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2"/>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960"/>
        </w:tabs>
        <w:ind w:left="3960" w:hanging="180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5040"/>
        </w:tabs>
        <w:ind w:left="5040" w:hanging="2160"/>
      </w:pPr>
      <w:rPr>
        <w:rFonts w:cs="Times New Roman" w:hint="default"/>
      </w:rPr>
    </w:lvl>
  </w:abstractNum>
  <w:abstractNum w:abstractNumId="3">
    <w:nsid w:val="0ADE0AAF"/>
    <w:multiLevelType w:val="hybridMultilevel"/>
    <w:tmpl w:val="3912B63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105F425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5">
    <w:nsid w:val="12A57BD4"/>
    <w:multiLevelType w:val="singleLevel"/>
    <w:tmpl w:val="72CEEB26"/>
    <w:lvl w:ilvl="0">
      <w:start w:val="1"/>
      <w:numFmt w:val="decimal"/>
      <w:lvlText w:val="%1."/>
      <w:lvlJc w:val="left"/>
      <w:pPr>
        <w:tabs>
          <w:tab w:val="num" w:pos="360"/>
        </w:tabs>
        <w:ind w:left="360" w:hanging="360"/>
      </w:pPr>
      <w:rPr>
        <w:rFonts w:cs="Times New Roman" w:hint="default"/>
      </w:rPr>
    </w:lvl>
  </w:abstractNum>
  <w:abstractNum w:abstractNumId="6">
    <w:nsid w:val="16DF28E8"/>
    <w:multiLevelType w:val="hybridMultilevel"/>
    <w:tmpl w:val="796232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C7450B4"/>
    <w:multiLevelType w:val="hybridMultilevel"/>
    <w:tmpl w:val="25A6B23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1F064DE0"/>
    <w:multiLevelType w:val="hybridMultilevel"/>
    <w:tmpl w:val="7BA26208"/>
    <w:lvl w:ilvl="0" w:tplc="D30E46E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3D3DD4"/>
    <w:multiLevelType w:val="singleLevel"/>
    <w:tmpl w:val="5D4A5E40"/>
    <w:lvl w:ilvl="0">
      <w:start w:val="6"/>
      <w:numFmt w:val="decimal"/>
      <w:lvlText w:val="%1."/>
      <w:lvlJc w:val="left"/>
      <w:pPr>
        <w:tabs>
          <w:tab w:val="num" w:pos="435"/>
        </w:tabs>
        <w:ind w:left="435" w:hanging="360"/>
      </w:pPr>
      <w:rPr>
        <w:rFonts w:cs="Times New Roman" w:hint="default"/>
      </w:rPr>
    </w:lvl>
  </w:abstractNum>
  <w:abstractNum w:abstractNumId="10">
    <w:nsid w:val="26E314E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2C1840DC"/>
    <w:multiLevelType w:val="hybridMultilevel"/>
    <w:tmpl w:val="9F1C666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2C7E25ED"/>
    <w:multiLevelType w:val="hybridMultilevel"/>
    <w:tmpl w:val="B888D3C6"/>
    <w:lvl w:ilvl="0" w:tplc="5EFC6ECA">
      <w:start w:val="1"/>
      <w:numFmt w:val="decimal"/>
      <w:lvlText w:val="%1."/>
      <w:lvlJc w:val="left"/>
      <w:pPr>
        <w:tabs>
          <w:tab w:val="num" w:pos="1740"/>
        </w:tabs>
        <w:ind w:left="1740" w:hanging="10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nsid w:val="30AD17CB"/>
    <w:multiLevelType w:val="multilevel"/>
    <w:tmpl w:val="A37079DE"/>
    <w:lvl w:ilvl="0">
      <w:start w:val="1"/>
      <w:numFmt w:val="decimal"/>
      <w:lvlText w:val="%1."/>
      <w:lvlJc w:val="left"/>
      <w:pPr>
        <w:ind w:left="360" w:hanging="360"/>
      </w:pPr>
      <w:rPr>
        <w:rFonts w:cs="Times New Roman" w:hint="default"/>
      </w:rPr>
    </w:lvl>
    <w:lvl w:ilvl="1">
      <w:start w:val="1"/>
      <w:numFmt w:val="decimal"/>
      <w:isLgl/>
      <w:lvlText w:val="%2."/>
      <w:lvlJc w:val="left"/>
      <w:pPr>
        <w:ind w:left="720" w:hanging="720"/>
      </w:pPr>
      <w:rPr>
        <w:rFonts w:ascii="Times New Roman" w:eastAsia="Times New Roman" w:hAnsi="Times New Roman" w:cs="Times New Roman"/>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4">
    <w:nsid w:val="323D1AC0"/>
    <w:multiLevelType w:val="hybridMultilevel"/>
    <w:tmpl w:val="B4EC540C"/>
    <w:lvl w:ilvl="0" w:tplc="A5843A58">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1B66DD"/>
    <w:multiLevelType w:val="hybridMultilevel"/>
    <w:tmpl w:val="B2260E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A730D92"/>
    <w:multiLevelType w:val="hybridMultilevel"/>
    <w:tmpl w:val="131436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EF20B71"/>
    <w:multiLevelType w:val="hybridMultilevel"/>
    <w:tmpl w:val="E8F46090"/>
    <w:lvl w:ilvl="0" w:tplc="D15689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0E9694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9">
    <w:nsid w:val="42EE61A9"/>
    <w:multiLevelType w:val="multilevel"/>
    <w:tmpl w:val="1DB61EF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0">
    <w:nsid w:val="46113F3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1">
    <w:nsid w:val="462A0F39"/>
    <w:multiLevelType w:val="hybridMultilevel"/>
    <w:tmpl w:val="41363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7361389"/>
    <w:multiLevelType w:val="singleLevel"/>
    <w:tmpl w:val="3EA46E44"/>
    <w:lvl w:ilvl="0">
      <w:start w:val="1"/>
      <w:numFmt w:val="decimal"/>
      <w:lvlText w:val="%1."/>
      <w:lvlJc w:val="left"/>
      <w:pPr>
        <w:tabs>
          <w:tab w:val="num" w:pos="435"/>
        </w:tabs>
        <w:ind w:left="435" w:hanging="360"/>
      </w:pPr>
      <w:rPr>
        <w:rFonts w:cs="Times New Roman" w:hint="default"/>
      </w:rPr>
    </w:lvl>
  </w:abstractNum>
  <w:abstractNum w:abstractNumId="23">
    <w:nsid w:val="476D5AD1"/>
    <w:multiLevelType w:val="hybridMultilevel"/>
    <w:tmpl w:val="9B7A275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4">
    <w:nsid w:val="499063A7"/>
    <w:multiLevelType w:val="hybridMultilevel"/>
    <w:tmpl w:val="9D987328"/>
    <w:lvl w:ilvl="0" w:tplc="0422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86265D8"/>
    <w:multiLevelType w:val="hybridMultilevel"/>
    <w:tmpl w:val="E612E3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EC329B2"/>
    <w:multiLevelType w:val="hybridMultilevel"/>
    <w:tmpl w:val="767E5DB2"/>
    <w:lvl w:ilvl="0" w:tplc="ABB82322">
      <w:start w:val="1"/>
      <w:numFmt w:val="decimal"/>
      <w:lvlText w:val="%1."/>
      <w:lvlJc w:val="left"/>
      <w:pPr>
        <w:ind w:left="502"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65CB72B2"/>
    <w:multiLevelType w:val="hybridMultilevel"/>
    <w:tmpl w:val="B58C721C"/>
    <w:lvl w:ilvl="0" w:tplc="0419000F">
      <w:start w:val="1"/>
      <w:numFmt w:val="decimal"/>
      <w:lvlText w:val="%1."/>
      <w:lvlJc w:val="left"/>
      <w:pPr>
        <w:tabs>
          <w:tab w:val="num" w:pos="397"/>
        </w:tabs>
        <w:ind w:left="397" w:hanging="360"/>
      </w:pPr>
    </w:lvl>
    <w:lvl w:ilvl="1" w:tplc="04190019" w:tentative="1">
      <w:start w:val="1"/>
      <w:numFmt w:val="lowerLetter"/>
      <w:lvlText w:val="%2."/>
      <w:lvlJc w:val="left"/>
      <w:pPr>
        <w:tabs>
          <w:tab w:val="num" w:pos="1117"/>
        </w:tabs>
        <w:ind w:left="1117" w:hanging="360"/>
      </w:pPr>
    </w:lvl>
    <w:lvl w:ilvl="2" w:tplc="0419001B" w:tentative="1">
      <w:start w:val="1"/>
      <w:numFmt w:val="lowerRoman"/>
      <w:lvlText w:val="%3."/>
      <w:lvlJc w:val="right"/>
      <w:pPr>
        <w:tabs>
          <w:tab w:val="num" w:pos="1837"/>
        </w:tabs>
        <w:ind w:left="1837" w:hanging="180"/>
      </w:pPr>
    </w:lvl>
    <w:lvl w:ilvl="3" w:tplc="0419000F" w:tentative="1">
      <w:start w:val="1"/>
      <w:numFmt w:val="decimal"/>
      <w:lvlText w:val="%4."/>
      <w:lvlJc w:val="left"/>
      <w:pPr>
        <w:tabs>
          <w:tab w:val="num" w:pos="2557"/>
        </w:tabs>
        <w:ind w:left="2557" w:hanging="360"/>
      </w:pPr>
    </w:lvl>
    <w:lvl w:ilvl="4" w:tplc="04190019" w:tentative="1">
      <w:start w:val="1"/>
      <w:numFmt w:val="lowerLetter"/>
      <w:lvlText w:val="%5."/>
      <w:lvlJc w:val="left"/>
      <w:pPr>
        <w:tabs>
          <w:tab w:val="num" w:pos="3277"/>
        </w:tabs>
        <w:ind w:left="3277" w:hanging="360"/>
      </w:pPr>
    </w:lvl>
    <w:lvl w:ilvl="5" w:tplc="0419001B" w:tentative="1">
      <w:start w:val="1"/>
      <w:numFmt w:val="lowerRoman"/>
      <w:lvlText w:val="%6."/>
      <w:lvlJc w:val="right"/>
      <w:pPr>
        <w:tabs>
          <w:tab w:val="num" w:pos="3997"/>
        </w:tabs>
        <w:ind w:left="3997" w:hanging="180"/>
      </w:pPr>
    </w:lvl>
    <w:lvl w:ilvl="6" w:tplc="0419000F" w:tentative="1">
      <w:start w:val="1"/>
      <w:numFmt w:val="decimal"/>
      <w:lvlText w:val="%7."/>
      <w:lvlJc w:val="left"/>
      <w:pPr>
        <w:tabs>
          <w:tab w:val="num" w:pos="4717"/>
        </w:tabs>
        <w:ind w:left="4717" w:hanging="360"/>
      </w:pPr>
    </w:lvl>
    <w:lvl w:ilvl="7" w:tplc="04190019" w:tentative="1">
      <w:start w:val="1"/>
      <w:numFmt w:val="lowerLetter"/>
      <w:lvlText w:val="%8."/>
      <w:lvlJc w:val="left"/>
      <w:pPr>
        <w:tabs>
          <w:tab w:val="num" w:pos="5437"/>
        </w:tabs>
        <w:ind w:left="5437" w:hanging="360"/>
      </w:pPr>
    </w:lvl>
    <w:lvl w:ilvl="8" w:tplc="0419001B" w:tentative="1">
      <w:start w:val="1"/>
      <w:numFmt w:val="lowerRoman"/>
      <w:lvlText w:val="%9."/>
      <w:lvlJc w:val="right"/>
      <w:pPr>
        <w:tabs>
          <w:tab w:val="num" w:pos="6157"/>
        </w:tabs>
        <w:ind w:left="6157" w:hanging="180"/>
      </w:pPr>
    </w:lvl>
  </w:abstractNum>
  <w:abstractNum w:abstractNumId="28">
    <w:nsid w:val="68AF4CB5"/>
    <w:multiLevelType w:val="hybridMultilevel"/>
    <w:tmpl w:val="A1C233A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9">
    <w:nsid w:val="6C9A13C5"/>
    <w:multiLevelType w:val="hybridMultilevel"/>
    <w:tmpl w:val="5C9C5DF2"/>
    <w:lvl w:ilvl="0" w:tplc="0419000F">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FA858CB"/>
    <w:multiLevelType w:val="multilevel"/>
    <w:tmpl w:val="669A9E72"/>
    <w:lvl w:ilvl="0">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5CE40D3"/>
    <w:multiLevelType w:val="hybridMultilevel"/>
    <w:tmpl w:val="812E4440"/>
    <w:lvl w:ilvl="0" w:tplc="ABB82322">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32">
    <w:nsid w:val="7666755F"/>
    <w:multiLevelType w:val="multilevel"/>
    <w:tmpl w:val="1E98F314"/>
    <w:lvl w:ilvl="0">
      <w:start w:val="1"/>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960"/>
        </w:tabs>
        <w:ind w:left="3960" w:hanging="180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5040"/>
        </w:tabs>
        <w:ind w:left="5040" w:hanging="2160"/>
      </w:pPr>
      <w:rPr>
        <w:rFonts w:cs="Times New Roman" w:hint="default"/>
      </w:rPr>
    </w:lvl>
  </w:abstractNum>
  <w:abstractNum w:abstractNumId="33">
    <w:nsid w:val="767065AB"/>
    <w:multiLevelType w:val="hybridMultilevel"/>
    <w:tmpl w:val="E2126E44"/>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4">
    <w:nsid w:val="77D9138F"/>
    <w:multiLevelType w:val="multilevel"/>
    <w:tmpl w:val="31A63188"/>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35">
    <w:nsid w:val="78CE3721"/>
    <w:multiLevelType w:val="multilevel"/>
    <w:tmpl w:val="2716FC16"/>
    <w:lvl w:ilvl="0">
      <w:start w:val="1"/>
      <w:numFmt w:val="decimal"/>
      <w:lvlText w:val="%1."/>
      <w:lvlJc w:val="left"/>
      <w:pPr>
        <w:ind w:left="1080" w:hanging="360"/>
      </w:pPr>
      <w:rPr>
        <w:rFonts w:cs="Times New Roman" w:hint="default"/>
      </w:rPr>
    </w:lvl>
    <w:lvl w:ilvl="1">
      <w:start w:val="1"/>
      <w:numFmt w:val="decimal"/>
      <w:isLgl/>
      <w:lvlText w:val="%1.%2."/>
      <w:lvlJc w:val="left"/>
      <w:pPr>
        <w:ind w:left="1377" w:hanging="450"/>
      </w:pPr>
      <w:rPr>
        <w:rFonts w:ascii="Times New Roman" w:hAnsi="Times New Roman" w:cs="Times New Roman" w:hint="default"/>
        <w:b/>
        <w:sz w:val="28"/>
      </w:rPr>
    </w:lvl>
    <w:lvl w:ilvl="2">
      <w:start w:val="1"/>
      <w:numFmt w:val="decimal"/>
      <w:isLgl/>
      <w:lvlText w:val="%1.%2.%3."/>
      <w:lvlJc w:val="left"/>
      <w:pPr>
        <w:ind w:left="1854" w:hanging="720"/>
      </w:pPr>
      <w:rPr>
        <w:rFonts w:ascii="Times New Roman" w:hAnsi="Times New Roman" w:cs="Times New Roman" w:hint="default"/>
        <w:b/>
        <w:sz w:val="28"/>
      </w:rPr>
    </w:lvl>
    <w:lvl w:ilvl="3">
      <w:start w:val="1"/>
      <w:numFmt w:val="decimal"/>
      <w:isLgl/>
      <w:lvlText w:val="%1.%2.%3.%4."/>
      <w:lvlJc w:val="left"/>
      <w:pPr>
        <w:ind w:left="2061" w:hanging="720"/>
      </w:pPr>
      <w:rPr>
        <w:rFonts w:ascii="Times New Roman" w:hAnsi="Times New Roman" w:cs="Times New Roman" w:hint="default"/>
        <w:b/>
        <w:sz w:val="28"/>
      </w:rPr>
    </w:lvl>
    <w:lvl w:ilvl="4">
      <w:start w:val="1"/>
      <w:numFmt w:val="decimal"/>
      <w:isLgl/>
      <w:lvlText w:val="%1.%2.%3.%4.%5."/>
      <w:lvlJc w:val="left"/>
      <w:pPr>
        <w:ind w:left="2628" w:hanging="1080"/>
      </w:pPr>
      <w:rPr>
        <w:rFonts w:ascii="Times New Roman" w:hAnsi="Times New Roman" w:cs="Times New Roman" w:hint="default"/>
        <w:b/>
        <w:sz w:val="28"/>
      </w:rPr>
    </w:lvl>
    <w:lvl w:ilvl="5">
      <w:start w:val="1"/>
      <w:numFmt w:val="decimal"/>
      <w:isLgl/>
      <w:lvlText w:val="%1.%2.%3.%4.%5.%6."/>
      <w:lvlJc w:val="left"/>
      <w:pPr>
        <w:ind w:left="2835" w:hanging="1080"/>
      </w:pPr>
      <w:rPr>
        <w:rFonts w:ascii="Times New Roman" w:hAnsi="Times New Roman" w:cs="Times New Roman" w:hint="default"/>
        <w:b/>
        <w:sz w:val="28"/>
      </w:rPr>
    </w:lvl>
    <w:lvl w:ilvl="6">
      <w:start w:val="1"/>
      <w:numFmt w:val="decimal"/>
      <w:isLgl/>
      <w:lvlText w:val="%1.%2.%3.%4.%5.%6.%7."/>
      <w:lvlJc w:val="left"/>
      <w:pPr>
        <w:ind w:left="3402" w:hanging="1440"/>
      </w:pPr>
      <w:rPr>
        <w:rFonts w:ascii="Times New Roman" w:hAnsi="Times New Roman" w:cs="Times New Roman" w:hint="default"/>
        <w:b/>
        <w:sz w:val="28"/>
      </w:rPr>
    </w:lvl>
    <w:lvl w:ilvl="7">
      <w:start w:val="1"/>
      <w:numFmt w:val="decimal"/>
      <w:isLgl/>
      <w:lvlText w:val="%1.%2.%3.%4.%5.%6.%7.%8."/>
      <w:lvlJc w:val="left"/>
      <w:pPr>
        <w:ind w:left="3609" w:hanging="1440"/>
      </w:pPr>
      <w:rPr>
        <w:rFonts w:ascii="Times New Roman" w:hAnsi="Times New Roman" w:cs="Times New Roman" w:hint="default"/>
        <w:b/>
        <w:sz w:val="28"/>
      </w:rPr>
    </w:lvl>
    <w:lvl w:ilvl="8">
      <w:start w:val="1"/>
      <w:numFmt w:val="decimal"/>
      <w:isLgl/>
      <w:lvlText w:val="%1.%2.%3.%4.%5.%6.%7.%8.%9."/>
      <w:lvlJc w:val="left"/>
      <w:pPr>
        <w:ind w:left="4176" w:hanging="1800"/>
      </w:pPr>
      <w:rPr>
        <w:rFonts w:ascii="Times New Roman" w:hAnsi="Times New Roman" w:cs="Times New Roman" w:hint="default"/>
        <w:b/>
        <w:sz w:val="28"/>
      </w:rPr>
    </w:lvl>
  </w:abstractNum>
  <w:abstractNum w:abstractNumId="36">
    <w:nsid w:val="7B3E4D9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7">
    <w:nsid w:val="7BCD292E"/>
    <w:multiLevelType w:val="hybridMultilevel"/>
    <w:tmpl w:val="B38E04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C353E54"/>
    <w:multiLevelType w:val="hybridMultilevel"/>
    <w:tmpl w:val="832EE30A"/>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9">
    <w:nsid w:val="7D4A66C3"/>
    <w:multiLevelType w:val="singleLevel"/>
    <w:tmpl w:val="3A6E147C"/>
    <w:lvl w:ilvl="0">
      <w:start w:val="1"/>
      <w:numFmt w:val="decimal"/>
      <w:lvlText w:val="%1."/>
      <w:lvlJc w:val="left"/>
      <w:pPr>
        <w:tabs>
          <w:tab w:val="num" w:pos="927"/>
        </w:tabs>
        <w:ind w:left="927" w:hanging="360"/>
      </w:pPr>
      <w:rPr>
        <w:rFonts w:cs="Times New Roman" w:hint="default"/>
      </w:rPr>
    </w:lvl>
  </w:abstractNum>
  <w:num w:numId="1">
    <w:abstractNumId w:val="22"/>
  </w:num>
  <w:num w:numId="2">
    <w:abstractNumId w:val="10"/>
  </w:num>
  <w:num w:numId="3">
    <w:abstractNumId w:val="36"/>
  </w:num>
  <w:num w:numId="4">
    <w:abstractNumId w:val="19"/>
  </w:num>
  <w:num w:numId="5">
    <w:abstractNumId w:val="4"/>
  </w:num>
  <w:num w:numId="6">
    <w:abstractNumId w:val="9"/>
  </w:num>
  <w:num w:numId="7">
    <w:abstractNumId w:val="11"/>
  </w:num>
  <w:num w:numId="8">
    <w:abstractNumId w:val="14"/>
  </w:num>
  <w:num w:numId="9">
    <w:abstractNumId w:val="18"/>
  </w:num>
  <w:num w:numId="10">
    <w:abstractNumId w:val="5"/>
  </w:num>
  <w:num w:numId="11">
    <w:abstractNumId w:val="20"/>
  </w:num>
  <w:num w:numId="12">
    <w:abstractNumId w:val="32"/>
  </w:num>
  <w:num w:numId="13">
    <w:abstractNumId w:val="2"/>
  </w:num>
  <w:num w:numId="14">
    <w:abstractNumId w:val="13"/>
  </w:num>
  <w:num w:numId="15">
    <w:abstractNumId w:val="6"/>
  </w:num>
  <w:num w:numId="16">
    <w:abstractNumId w:val="37"/>
  </w:num>
  <w:num w:numId="17">
    <w:abstractNumId w:val="16"/>
  </w:num>
  <w:num w:numId="18">
    <w:abstractNumId w:val="7"/>
  </w:num>
  <w:num w:numId="19">
    <w:abstractNumId w:val="25"/>
  </w:num>
  <w:num w:numId="20">
    <w:abstractNumId w:val="15"/>
  </w:num>
  <w:num w:numId="21">
    <w:abstractNumId w:val="33"/>
  </w:num>
  <w:num w:numId="22">
    <w:abstractNumId w:val="3"/>
  </w:num>
  <w:num w:numId="23">
    <w:abstractNumId w:val="38"/>
  </w:num>
  <w:num w:numId="24">
    <w:abstractNumId w:val="28"/>
  </w:num>
  <w:num w:numId="25">
    <w:abstractNumId w:val="8"/>
  </w:num>
  <w:num w:numId="26">
    <w:abstractNumId w:val="1"/>
  </w:num>
  <w:num w:numId="27">
    <w:abstractNumId w:val="35"/>
  </w:num>
  <w:num w:numId="28">
    <w:abstractNumId w:val="23"/>
  </w:num>
  <w:num w:numId="29">
    <w:abstractNumId w:val="21"/>
  </w:num>
  <w:num w:numId="30">
    <w:abstractNumId w:val="39"/>
  </w:num>
  <w:num w:numId="31">
    <w:abstractNumId w:val="30"/>
  </w:num>
  <w:num w:numId="32">
    <w:abstractNumId w:val="34"/>
  </w:num>
  <w:num w:numId="33">
    <w:abstractNumId w:val="12"/>
  </w:num>
  <w:num w:numId="34">
    <w:abstractNumId w:val="29"/>
  </w:num>
  <w:num w:numId="35">
    <w:abstractNumId w:val="17"/>
  </w:num>
  <w:num w:numId="36">
    <w:abstractNumId w:val="31"/>
  </w:num>
  <w:num w:numId="37">
    <w:abstractNumId w:val="27"/>
  </w:num>
  <w:num w:numId="38">
    <w:abstractNumId w:val="24"/>
  </w:num>
  <w:num w:numId="39">
    <w:abstractNumId w:val="0"/>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F13"/>
    <w:rsid w:val="0001313D"/>
    <w:rsid w:val="00036B94"/>
    <w:rsid w:val="00037718"/>
    <w:rsid w:val="0004405C"/>
    <w:rsid w:val="00044C56"/>
    <w:rsid w:val="000473F4"/>
    <w:rsid w:val="00062166"/>
    <w:rsid w:val="00076193"/>
    <w:rsid w:val="00086010"/>
    <w:rsid w:val="00092380"/>
    <w:rsid w:val="000B1050"/>
    <w:rsid w:val="000B1A37"/>
    <w:rsid w:val="000B70CF"/>
    <w:rsid w:val="000C1F80"/>
    <w:rsid w:val="000E08A7"/>
    <w:rsid w:val="000E41B1"/>
    <w:rsid w:val="0010732F"/>
    <w:rsid w:val="00112F2D"/>
    <w:rsid w:val="001153E5"/>
    <w:rsid w:val="00124011"/>
    <w:rsid w:val="001266F2"/>
    <w:rsid w:val="001442CE"/>
    <w:rsid w:val="001511D4"/>
    <w:rsid w:val="001563D6"/>
    <w:rsid w:val="001970CD"/>
    <w:rsid w:val="001B30E0"/>
    <w:rsid w:val="001C07DE"/>
    <w:rsid w:val="001C2D76"/>
    <w:rsid w:val="001D30CA"/>
    <w:rsid w:val="001D3E9A"/>
    <w:rsid w:val="001E3CF3"/>
    <w:rsid w:val="00210CE9"/>
    <w:rsid w:val="00231DF5"/>
    <w:rsid w:val="00241D60"/>
    <w:rsid w:val="00274AF2"/>
    <w:rsid w:val="002910EE"/>
    <w:rsid w:val="002A49FF"/>
    <w:rsid w:val="002B0F53"/>
    <w:rsid w:val="002F5408"/>
    <w:rsid w:val="00303B40"/>
    <w:rsid w:val="0034124B"/>
    <w:rsid w:val="0034375E"/>
    <w:rsid w:val="00355B92"/>
    <w:rsid w:val="0035694A"/>
    <w:rsid w:val="00380B3D"/>
    <w:rsid w:val="003A19C0"/>
    <w:rsid w:val="003C2D1F"/>
    <w:rsid w:val="003E35A3"/>
    <w:rsid w:val="003F1681"/>
    <w:rsid w:val="00442FE2"/>
    <w:rsid w:val="00447861"/>
    <w:rsid w:val="004631CF"/>
    <w:rsid w:val="004748D0"/>
    <w:rsid w:val="004802E4"/>
    <w:rsid w:val="004A0552"/>
    <w:rsid w:val="004C2B31"/>
    <w:rsid w:val="004D54F8"/>
    <w:rsid w:val="004E4BC7"/>
    <w:rsid w:val="005320EF"/>
    <w:rsid w:val="005606FC"/>
    <w:rsid w:val="00571565"/>
    <w:rsid w:val="00575769"/>
    <w:rsid w:val="005776BC"/>
    <w:rsid w:val="0058603E"/>
    <w:rsid w:val="00595958"/>
    <w:rsid w:val="005A7EDA"/>
    <w:rsid w:val="005B08CF"/>
    <w:rsid w:val="005D3D50"/>
    <w:rsid w:val="005F43D4"/>
    <w:rsid w:val="006051C9"/>
    <w:rsid w:val="0060702A"/>
    <w:rsid w:val="00621ABF"/>
    <w:rsid w:val="00632A6C"/>
    <w:rsid w:val="00640522"/>
    <w:rsid w:val="00650429"/>
    <w:rsid w:val="00690CCE"/>
    <w:rsid w:val="00695942"/>
    <w:rsid w:val="006A7357"/>
    <w:rsid w:val="006B0A26"/>
    <w:rsid w:val="006B0E75"/>
    <w:rsid w:val="006B7FE4"/>
    <w:rsid w:val="006D5090"/>
    <w:rsid w:val="006E15D6"/>
    <w:rsid w:val="006E536F"/>
    <w:rsid w:val="00713339"/>
    <w:rsid w:val="00736B7F"/>
    <w:rsid w:val="00765D03"/>
    <w:rsid w:val="00770CB3"/>
    <w:rsid w:val="00773B36"/>
    <w:rsid w:val="00782246"/>
    <w:rsid w:val="007E56A2"/>
    <w:rsid w:val="008118FB"/>
    <w:rsid w:val="00826A45"/>
    <w:rsid w:val="008359AC"/>
    <w:rsid w:val="0086428E"/>
    <w:rsid w:val="00866F13"/>
    <w:rsid w:val="0087626E"/>
    <w:rsid w:val="00880761"/>
    <w:rsid w:val="00885068"/>
    <w:rsid w:val="008A1CA7"/>
    <w:rsid w:val="008D1633"/>
    <w:rsid w:val="008F028F"/>
    <w:rsid w:val="008F7793"/>
    <w:rsid w:val="00902F10"/>
    <w:rsid w:val="00910587"/>
    <w:rsid w:val="0091069E"/>
    <w:rsid w:val="00923E21"/>
    <w:rsid w:val="00950FD5"/>
    <w:rsid w:val="00962B8F"/>
    <w:rsid w:val="0097546C"/>
    <w:rsid w:val="00990692"/>
    <w:rsid w:val="009A005D"/>
    <w:rsid w:val="009A2B45"/>
    <w:rsid w:val="009A3B93"/>
    <w:rsid w:val="009A598B"/>
    <w:rsid w:val="009B5C81"/>
    <w:rsid w:val="009C4F2A"/>
    <w:rsid w:val="009D0250"/>
    <w:rsid w:val="009D4382"/>
    <w:rsid w:val="009D5685"/>
    <w:rsid w:val="009E3A07"/>
    <w:rsid w:val="00A12EE7"/>
    <w:rsid w:val="00A136CB"/>
    <w:rsid w:val="00A165B2"/>
    <w:rsid w:val="00A8257C"/>
    <w:rsid w:val="00A91E45"/>
    <w:rsid w:val="00A9734A"/>
    <w:rsid w:val="00AA3E38"/>
    <w:rsid w:val="00AB7268"/>
    <w:rsid w:val="00AF504A"/>
    <w:rsid w:val="00AF521C"/>
    <w:rsid w:val="00B1285C"/>
    <w:rsid w:val="00B41D30"/>
    <w:rsid w:val="00B51834"/>
    <w:rsid w:val="00B854E6"/>
    <w:rsid w:val="00B879C8"/>
    <w:rsid w:val="00B97423"/>
    <w:rsid w:val="00BF5E31"/>
    <w:rsid w:val="00C05E0E"/>
    <w:rsid w:val="00C11607"/>
    <w:rsid w:val="00C21033"/>
    <w:rsid w:val="00C34ADB"/>
    <w:rsid w:val="00C44A12"/>
    <w:rsid w:val="00C45306"/>
    <w:rsid w:val="00C56F0C"/>
    <w:rsid w:val="00C93366"/>
    <w:rsid w:val="00CA6232"/>
    <w:rsid w:val="00CB3BB9"/>
    <w:rsid w:val="00CB4CFE"/>
    <w:rsid w:val="00CF480B"/>
    <w:rsid w:val="00CF698E"/>
    <w:rsid w:val="00D2353E"/>
    <w:rsid w:val="00D30389"/>
    <w:rsid w:val="00D477D9"/>
    <w:rsid w:val="00D64A27"/>
    <w:rsid w:val="00D83808"/>
    <w:rsid w:val="00D93704"/>
    <w:rsid w:val="00D94F2D"/>
    <w:rsid w:val="00DB30E3"/>
    <w:rsid w:val="00DF3DB4"/>
    <w:rsid w:val="00E3273A"/>
    <w:rsid w:val="00E7431E"/>
    <w:rsid w:val="00E75EA8"/>
    <w:rsid w:val="00E90F92"/>
    <w:rsid w:val="00E946A1"/>
    <w:rsid w:val="00EA5A88"/>
    <w:rsid w:val="00EB4620"/>
    <w:rsid w:val="00EF2835"/>
    <w:rsid w:val="00EF2991"/>
    <w:rsid w:val="00F04275"/>
    <w:rsid w:val="00F10071"/>
    <w:rsid w:val="00F20119"/>
    <w:rsid w:val="00F30504"/>
    <w:rsid w:val="00F44E2C"/>
    <w:rsid w:val="00F60E52"/>
    <w:rsid w:val="00F62F3D"/>
    <w:rsid w:val="00F84F2C"/>
    <w:rsid w:val="00FB16DA"/>
    <w:rsid w:val="00FB6D0E"/>
    <w:rsid w:val="00FC088A"/>
    <w:rsid w:val="00FD6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nhideWhenUsed="0"/>
    <w:lsdException w:name="Title" w:locked="1" w:semiHidden="0" w:unhideWhenUsed="0" w:qFormat="1"/>
    <w:lsdException w:name="Default Paragraph Font" w:locked="1" w:semiHidden="0" w:uiPriority="0" w:unhideWhenUsed="0"/>
    <w:lsdException w:name="Subtitle" w:locked="1" w:semiHidden="0" w:unhideWhenUsed="0" w:qFormat="1"/>
    <w:lsdException w:name="Body Text 2" w:locked="1" w:semiHidden="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E9A"/>
    <w:pPr>
      <w:spacing w:after="200" w:line="276" w:lineRule="auto"/>
    </w:pPr>
    <w:rPr>
      <w:sz w:val="22"/>
      <w:szCs w:val="22"/>
      <w:lang w:eastAsia="en-US"/>
    </w:rPr>
  </w:style>
  <w:style w:type="paragraph" w:styleId="1">
    <w:name w:val="heading 1"/>
    <w:basedOn w:val="a"/>
    <w:next w:val="a"/>
    <w:link w:val="10"/>
    <w:uiPriority w:val="99"/>
    <w:qFormat/>
    <w:rsid w:val="00880761"/>
    <w:pPr>
      <w:keepNext/>
      <w:keepLines/>
      <w:spacing w:before="480" w:after="0"/>
      <w:outlineLvl w:val="0"/>
    </w:pPr>
    <w:rPr>
      <w:rFonts w:ascii="Cambria" w:hAnsi="Cambria"/>
      <w:b/>
      <w:bCs/>
      <w:color w:val="365F91"/>
      <w:sz w:val="28"/>
      <w:szCs w:val="28"/>
      <w:lang w:val="en-US" w:eastAsia="ru-RU"/>
    </w:rPr>
  </w:style>
  <w:style w:type="paragraph" w:styleId="2">
    <w:name w:val="heading 2"/>
    <w:basedOn w:val="a"/>
    <w:next w:val="a"/>
    <w:link w:val="20"/>
    <w:uiPriority w:val="99"/>
    <w:qFormat/>
    <w:rsid w:val="00880761"/>
    <w:pPr>
      <w:keepNext/>
      <w:spacing w:after="0" w:line="240" w:lineRule="auto"/>
      <w:jc w:val="center"/>
      <w:outlineLvl w:val="1"/>
    </w:pPr>
    <w:rPr>
      <w:rFonts w:ascii="Times New Roman" w:hAnsi="Times New Roman"/>
      <w:b/>
      <w:sz w:val="20"/>
      <w:szCs w:val="20"/>
      <w:lang w:val="uk-UA" w:eastAsia="ru-RU"/>
    </w:rPr>
  </w:style>
  <w:style w:type="paragraph" w:styleId="6">
    <w:name w:val="heading 6"/>
    <w:basedOn w:val="a"/>
    <w:next w:val="a"/>
    <w:link w:val="60"/>
    <w:uiPriority w:val="99"/>
    <w:qFormat/>
    <w:rsid w:val="00880761"/>
    <w:pPr>
      <w:keepNext/>
      <w:keepLines/>
      <w:spacing w:before="200" w:after="0"/>
      <w:outlineLvl w:val="5"/>
    </w:pPr>
    <w:rPr>
      <w:rFonts w:ascii="Cambria" w:hAnsi="Cambria"/>
      <w:i/>
      <w:iCs/>
      <w:color w:val="243F60"/>
      <w:sz w:val="20"/>
      <w:szCs w:val="20"/>
      <w:lang w:val="en-US" w:eastAsia="ru-RU"/>
    </w:rPr>
  </w:style>
  <w:style w:type="paragraph" w:styleId="7">
    <w:name w:val="heading 7"/>
    <w:basedOn w:val="a"/>
    <w:next w:val="a"/>
    <w:link w:val="70"/>
    <w:uiPriority w:val="99"/>
    <w:qFormat/>
    <w:rsid w:val="00880761"/>
    <w:pPr>
      <w:keepNext/>
      <w:keepLines/>
      <w:spacing w:before="200" w:after="0"/>
      <w:outlineLvl w:val="6"/>
    </w:pPr>
    <w:rPr>
      <w:rFonts w:ascii="Cambria" w:hAnsi="Cambria"/>
      <w:i/>
      <w:iCs/>
      <w:color w:val="404040"/>
      <w:sz w:val="20"/>
      <w:szCs w:val="20"/>
      <w:lang w:val="en-US" w:eastAsia="ru-RU"/>
    </w:rPr>
  </w:style>
  <w:style w:type="paragraph" w:styleId="8">
    <w:name w:val="heading 8"/>
    <w:basedOn w:val="a"/>
    <w:next w:val="a"/>
    <w:link w:val="80"/>
    <w:uiPriority w:val="99"/>
    <w:qFormat/>
    <w:rsid w:val="00880761"/>
    <w:pPr>
      <w:keepNext/>
      <w:keepLines/>
      <w:spacing w:before="200" w:after="0"/>
      <w:outlineLvl w:val="7"/>
    </w:pPr>
    <w:rPr>
      <w:rFonts w:ascii="Cambria" w:hAnsi="Cambria"/>
      <w:color w:val="404040"/>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80761"/>
    <w:rPr>
      <w:rFonts w:ascii="Cambria" w:hAnsi="Cambria"/>
      <w:b/>
      <w:color w:val="365F91"/>
      <w:sz w:val="28"/>
    </w:rPr>
  </w:style>
  <w:style w:type="character" w:customStyle="1" w:styleId="20">
    <w:name w:val="Заголовок 2 Знак"/>
    <w:link w:val="2"/>
    <w:uiPriority w:val="99"/>
    <w:locked/>
    <w:rsid w:val="00880761"/>
    <w:rPr>
      <w:rFonts w:ascii="Times New Roman" w:hAnsi="Times New Roman"/>
      <w:b/>
      <w:sz w:val="20"/>
      <w:lang w:val="uk-UA" w:eastAsia="ru-RU"/>
    </w:rPr>
  </w:style>
  <w:style w:type="character" w:customStyle="1" w:styleId="60">
    <w:name w:val="Заголовок 6 Знак"/>
    <w:link w:val="6"/>
    <w:uiPriority w:val="99"/>
    <w:semiHidden/>
    <w:locked/>
    <w:rsid w:val="00880761"/>
    <w:rPr>
      <w:rFonts w:ascii="Cambria" w:hAnsi="Cambria"/>
      <w:i/>
      <w:color w:val="243F60"/>
    </w:rPr>
  </w:style>
  <w:style w:type="character" w:customStyle="1" w:styleId="70">
    <w:name w:val="Заголовок 7 Знак"/>
    <w:link w:val="7"/>
    <w:uiPriority w:val="99"/>
    <w:semiHidden/>
    <w:locked/>
    <w:rsid w:val="00880761"/>
    <w:rPr>
      <w:rFonts w:ascii="Cambria" w:hAnsi="Cambria"/>
      <w:i/>
      <w:color w:val="404040"/>
    </w:rPr>
  </w:style>
  <w:style w:type="character" w:customStyle="1" w:styleId="80">
    <w:name w:val="Заголовок 8 Знак"/>
    <w:link w:val="8"/>
    <w:uiPriority w:val="99"/>
    <w:semiHidden/>
    <w:locked/>
    <w:rsid w:val="00880761"/>
    <w:rPr>
      <w:rFonts w:ascii="Cambria" w:hAnsi="Cambria"/>
      <w:color w:val="404040"/>
      <w:sz w:val="20"/>
    </w:rPr>
  </w:style>
  <w:style w:type="paragraph" w:styleId="a3">
    <w:name w:val="footer"/>
    <w:basedOn w:val="a"/>
    <w:link w:val="a4"/>
    <w:uiPriority w:val="99"/>
    <w:semiHidden/>
    <w:rsid w:val="002F5408"/>
    <w:pPr>
      <w:tabs>
        <w:tab w:val="center" w:pos="4677"/>
        <w:tab w:val="right" w:pos="9355"/>
      </w:tabs>
      <w:spacing w:after="0" w:line="240" w:lineRule="auto"/>
    </w:pPr>
    <w:rPr>
      <w:sz w:val="20"/>
      <w:szCs w:val="20"/>
      <w:lang w:val="en-US" w:eastAsia="ru-RU"/>
    </w:rPr>
  </w:style>
  <w:style w:type="character" w:customStyle="1" w:styleId="a4">
    <w:name w:val="Нижний колонтитул Знак"/>
    <w:basedOn w:val="a0"/>
    <w:link w:val="a3"/>
    <w:uiPriority w:val="99"/>
    <w:semiHidden/>
    <w:locked/>
    <w:rsid w:val="002F5408"/>
  </w:style>
  <w:style w:type="character" w:styleId="a5">
    <w:name w:val="page number"/>
    <w:uiPriority w:val="99"/>
    <w:rsid w:val="002F5408"/>
    <w:rPr>
      <w:rFonts w:cs="Times New Roman"/>
    </w:rPr>
  </w:style>
  <w:style w:type="paragraph" w:styleId="a6">
    <w:name w:val="List Paragraph"/>
    <w:basedOn w:val="a"/>
    <w:uiPriority w:val="99"/>
    <w:qFormat/>
    <w:rsid w:val="00880761"/>
    <w:pPr>
      <w:ind w:left="720"/>
      <w:contextualSpacing/>
    </w:pPr>
  </w:style>
  <w:style w:type="paragraph" w:styleId="21">
    <w:name w:val="Body Text 2"/>
    <w:basedOn w:val="a"/>
    <w:link w:val="22"/>
    <w:uiPriority w:val="99"/>
    <w:rsid w:val="00880761"/>
    <w:pPr>
      <w:spacing w:after="0" w:line="240" w:lineRule="auto"/>
    </w:pPr>
    <w:rPr>
      <w:rFonts w:ascii="Times New Roman" w:hAnsi="Times New Roman"/>
      <w:sz w:val="20"/>
      <w:szCs w:val="20"/>
      <w:lang w:val="uk-UA" w:eastAsia="ru-RU"/>
    </w:rPr>
  </w:style>
  <w:style w:type="character" w:customStyle="1" w:styleId="22">
    <w:name w:val="Основной текст 2 Знак"/>
    <w:link w:val="21"/>
    <w:uiPriority w:val="99"/>
    <w:locked/>
    <w:rsid w:val="00880761"/>
    <w:rPr>
      <w:rFonts w:ascii="Times New Roman" w:hAnsi="Times New Roman"/>
      <w:sz w:val="20"/>
      <w:lang w:val="uk-UA" w:eastAsia="ru-RU"/>
    </w:rPr>
  </w:style>
  <w:style w:type="paragraph" w:styleId="23">
    <w:name w:val="Body Text Indent 2"/>
    <w:basedOn w:val="a"/>
    <w:link w:val="24"/>
    <w:uiPriority w:val="99"/>
    <w:semiHidden/>
    <w:rsid w:val="00880761"/>
    <w:pPr>
      <w:spacing w:after="120" w:line="480" w:lineRule="auto"/>
      <w:ind w:left="283"/>
    </w:pPr>
    <w:rPr>
      <w:sz w:val="20"/>
      <w:szCs w:val="20"/>
      <w:lang w:val="en-US" w:eastAsia="ru-RU"/>
    </w:rPr>
  </w:style>
  <w:style w:type="character" w:customStyle="1" w:styleId="24">
    <w:name w:val="Основной текст с отступом 2 Знак"/>
    <w:basedOn w:val="a0"/>
    <w:link w:val="23"/>
    <w:uiPriority w:val="99"/>
    <w:semiHidden/>
    <w:locked/>
    <w:rsid w:val="00880761"/>
  </w:style>
  <w:style w:type="paragraph" w:styleId="a7">
    <w:name w:val="Body Text"/>
    <w:basedOn w:val="a"/>
    <w:link w:val="a8"/>
    <w:uiPriority w:val="99"/>
    <w:semiHidden/>
    <w:rsid w:val="00880761"/>
    <w:pPr>
      <w:spacing w:after="120"/>
    </w:pPr>
    <w:rPr>
      <w:sz w:val="20"/>
      <w:szCs w:val="20"/>
      <w:lang w:val="en-US" w:eastAsia="ru-RU"/>
    </w:rPr>
  </w:style>
  <w:style w:type="character" w:customStyle="1" w:styleId="a8">
    <w:name w:val="Основной текст Знак"/>
    <w:basedOn w:val="a0"/>
    <w:link w:val="a7"/>
    <w:uiPriority w:val="99"/>
    <w:semiHidden/>
    <w:locked/>
    <w:rsid w:val="00880761"/>
  </w:style>
  <w:style w:type="paragraph" w:styleId="3">
    <w:name w:val="Body Text 3"/>
    <w:basedOn w:val="a"/>
    <w:link w:val="30"/>
    <w:uiPriority w:val="99"/>
    <w:semiHidden/>
    <w:rsid w:val="00880761"/>
    <w:pPr>
      <w:spacing w:after="120"/>
    </w:pPr>
    <w:rPr>
      <w:sz w:val="16"/>
      <w:szCs w:val="16"/>
      <w:lang w:val="en-US" w:eastAsia="ru-RU"/>
    </w:rPr>
  </w:style>
  <w:style w:type="character" w:customStyle="1" w:styleId="30">
    <w:name w:val="Основной текст 3 Знак"/>
    <w:link w:val="3"/>
    <w:uiPriority w:val="99"/>
    <w:semiHidden/>
    <w:locked/>
    <w:rsid w:val="00880761"/>
    <w:rPr>
      <w:sz w:val="16"/>
    </w:rPr>
  </w:style>
  <w:style w:type="paragraph" w:styleId="a9">
    <w:name w:val="Title"/>
    <w:basedOn w:val="a"/>
    <w:link w:val="aa"/>
    <w:uiPriority w:val="99"/>
    <w:qFormat/>
    <w:rsid w:val="00880761"/>
    <w:pPr>
      <w:spacing w:after="0" w:line="360" w:lineRule="auto"/>
      <w:ind w:firstLine="567"/>
      <w:jc w:val="center"/>
    </w:pPr>
    <w:rPr>
      <w:rFonts w:ascii="Times New Roman" w:hAnsi="Times New Roman"/>
      <w:b/>
      <w:sz w:val="20"/>
      <w:szCs w:val="20"/>
      <w:lang w:val="uk-UA" w:eastAsia="ru-RU"/>
    </w:rPr>
  </w:style>
  <w:style w:type="character" w:customStyle="1" w:styleId="aa">
    <w:name w:val="Название Знак"/>
    <w:link w:val="a9"/>
    <w:uiPriority w:val="99"/>
    <w:locked/>
    <w:rsid w:val="00880761"/>
    <w:rPr>
      <w:rFonts w:ascii="Times New Roman" w:hAnsi="Times New Roman"/>
      <w:b/>
      <w:sz w:val="20"/>
      <w:lang w:val="uk-UA" w:eastAsia="ru-RU"/>
    </w:rPr>
  </w:style>
  <w:style w:type="paragraph" w:styleId="ab">
    <w:name w:val="Subtitle"/>
    <w:basedOn w:val="a"/>
    <w:link w:val="ac"/>
    <w:uiPriority w:val="99"/>
    <w:qFormat/>
    <w:rsid w:val="00880761"/>
    <w:pPr>
      <w:spacing w:after="0" w:line="240" w:lineRule="auto"/>
      <w:ind w:firstLine="567"/>
      <w:jc w:val="center"/>
    </w:pPr>
    <w:rPr>
      <w:rFonts w:ascii="Times New Roman" w:hAnsi="Times New Roman"/>
      <w:b/>
      <w:sz w:val="20"/>
      <w:szCs w:val="20"/>
      <w:lang w:val="en-US" w:eastAsia="ru-RU"/>
    </w:rPr>
  </w:style>
  <w:style w:type="character" w:customStyle="1" w:styleId="ac">
    <w:name w:val="Подзаголовок Знак"/>
    <w:link w:val="ab"/>
    <w:uiPriority w:val="99"/>
    <w:locked/>
    <w:rsid w:val="00880761"/>
    <w:rPr>
      <w:rFonts w:ascii="Times New Roman" w:hAnsi="Times New Roman"/>
      <w:b/>
      <w:sz w:val="20"/>
      <w:lang w:eastAsia="ru-RU"/>
    </w:rPr>
  </w:style>
  <w:style w:type="paragraph" w:styleId="ad">
    <w:name w:val="Balloon Text"/>
    <w:basedOn w:val="a"/>
    <w:link w:val="ae"/>
    <w:uiPriority w:val="99"/>
    <w:semiHidden/>
    <w:rsid w:val="00640522"/>
    <w:pPr>
      <w:spacing w:after="0" w:line="240" w:lineRule="auto"/>
    </w:pPr>
    <w:rPr>
      <w:rFonts w:ascii="Tahoma" w:hAnsi="Tahoma"/>
      <w:sz w:val="16"/>
      <w:szCs w:val="16"/>
      <w:lang w:val="en-US" w:eastAsia="ru-RU"/>
    </w:rPr>
  </w:style>
  <w:style w:type="character" w:customStyle="1" w:styleId="ae">
    <w:name w:val="Текст выноски Знак"/>
    <w:link w:val="ad"/>
    <w:uiPriority w:val="99"/>
    <w:semiHidden/>
    <w:locked/>
    <w:rsid w:val="00640522"/>
    <w:rPr>
      <w:rFonts w:ascii="Tahoma" w:hAnsi="Tahoma"/>
      <w:sz w:val="16"/>
    </w:rPr>
  </w:style>
  <w:style w:type="paragraph" w:styleId="af">
    <w:name w:val="header"/>
    <w:basedOn w:val="a"/>
    <w:link w:val="af0"/>
    <w:uiPriority w:val="99"/>
    <w:rsid w:val="00C21033"/>
    <w:pPr>
      <w:tabs>
        <w:tab w:val="center" w:pos="4677"/>
        <w:tab w:val="right" w:pos="9355"/>
      </w:tabs>
    </w:pPr>
    <w:rPr>
      <w:sz w:val="20"/>
      <w:szCs w:val="20"/>
      <w:lang w:eastAsia="ru-RU"/>
    </w:rPr>
  </w:style>
  <w:style w:type="character" w:customStyle="1" w:styleId="af0">
    <w:name w:val="Верхний колонтитул Знак"/>
    <w:link w:val="af"/>
    <w:uiPriority w:val="99"/>
    <w:locked/>
    <w:rsid w:val="00C21033"/>
    <w:rPr>
      <w:lang w:val="ru-RU"/>
    </w:rPr>
  </w:style>
  <w:style w:type="paragraph" w:styleId="af1">
    <w:name w:val="Normal (Web)"/>
    <w:basedOn w:val="a"/>
    <w:uiPriority w:val="99"/>
    <w:semiHidden/>
    <w:unhideWhenUsed/>
    <w:rsid w:val="009D5685"/>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f2">
    <w:name w:val="Strong"/>
    <w:basedOn w:val="a0"/>
    <w:uiPriority w:val="22"/>
    <w:qFormat/>
    <w:locked/>
    <w:rsid w:val="009D5685"/>
    <w:rPr>
      <w:b/>
      <w:bCs/>
    </w:rPr>
  </w:style>
  <w:style w:type="paragraph" w:styleId="af3">
    <w:name w:val="Body Text Indent"/>
    <w:basedOn w:val="a"/>
    <w:link w:val="af4"/>
    <w:uiPriority w:val="99"/>
    <w:semiHidden/>
    <w:unhideWhenUsed/>
    <w:rsid w:val="00303B40"/>
    <w:pPr>
      <w:spacing w:after="120"/>
      <w:ind w:left="283"/>
    </w:pPr>
  </w:style>
  <w:style w:type="character" w:customStyle="1" w:styleId="af4">
    <w:name w:val="Основной текст с отступом Знак"/>
    <w:basedOn w:val="a0"/>
    <w:link w:val="af3"/>
    <w:uiPriority w:val="99"/>
    <w:semiHidden/>
    <w:rsid w:val="00303B40"/>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nhideWhenUsed="0"/>
    <w:lsdException w:name="Title" w:locked="1" w:semiHidden="0" w:unhideWhenUsed="0" w:qFormat="1"/>
    <w:lsdException w:name="Default Paragraph Font" w:locked="1" w:semiHidden="0" w:uiPriority="0" w:unhideWhenUsed="0"/>
    <w:lsdException w:name="Subtitle" w:locked="1" w:semiHidden="0" w:unhideWhenUsed="0" w:qFormat="1"/>
    <w:lsdException w:name="Body Text 2" w:locked="1" w:semiHidden="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E9A"/>
    <w:pPr>
      <w:spacing w:after="200" w:line="276" w:lineRule="auto"/>
    </w:pPr>
    <w:rPr>
      <w:sz w:val="22"/>
      <w:szCs w:val="22"/>
      <w:lang w:eastAsia="en-US"/>
    </w:rPr>
  </w:style>
  <w:style w:type="paragraph" w:styleId="1">
    <w:name w:val="heading 1"/>
    <w:basedOn w:val="a"/>
    <w:next w:val="a"/>
    <w:link w:val="10"/>
    <w:uiPriority w:val="99"/>
    <w:qFormat/>
    <w:rsid w:val="00880761"/>
    <w:pPr>
      <w:keepNext/>
      <w:keepLines/>
      <w:spacing w:before="480" w:after="0"/>
      <w:outlineLvl w:val="0"/>
    </w:pPr>
    <w:rPr>
      <w:rFonts w:ascii="Cambria" w:hAnsi="Cambria"/>
      <w:b/>
      <w:bCs/>
      <w:color w:val="365F91"/>
      <w:sz w:val="28"/>
      <w:szCs w:val="28"/>
      <w:lang w:val="en-US" w:eastAsia="ru-RU"/>
    </w:rPr>
  </w:style>
  <w:style w:type="paragraph" w:styleId="2">
    <w:name w:val="heading 2"/>
    <w:basedOn w:val="a"/>
    <w:next w:val="a"/>
    <w:link w:val="20"/>
    <w:uiPriority w:val="99"/>
    <w:qFormat/>
    <w:rsid w:val="00880761"/>
    <w:pPr>
      <w:keepNext/>
      <w:spacing w:after="0" w:line="240" w:lineRule="auto"/>
      <w:jc w:val="center"/>
      <w:outlineLvl w:val="1"/>
    </w:pPr>
    <w:rPr>
      <w:rFonts w:ascii="Times New Roman" w:hAnsi="Times New Roman"/>
      <w:b/>
      <w:sz w:val="20"/>
      <w:szCs w:val="20"/>
      <w:lang w:val="uk-UA" w:eastAsia="ru-RU"/>
    </w:rPr>
  </w:style>
  <w:style w:type="paragraph" w:styleId="6">
    <w:name w:val="heading 6"/>
    <w:basedOn w:val="a"/>
    <w:next w:val="a"/>
    <w:link w:val="60"/>
    <w:uiPriority w:val="99"/>
    <w:qFormat/>
    <w:rsid w:val="00880761"/>
    <w:pPr>
      <w:keepNext/>
      <w:keepLines/>
      <w:spacing w:before="200" w:after="0"/>
      <w:outlineLvl w:val="5"/>
    </w:pPr>
    <w:rPr>
      <w:rFonts w:ascii="Cambria" w:hAnsi="Cambria"/>
      <w:i/>
      <w:iCs/>
      <w:color w:val="243F60"/>
      <w:sz w:val="20"/>
      <w:szCs w:val="20"/>
      <w:lang w:val="en-US" w:eastAsia="ru-RU"/>
    </w:rPr>
  </w:style>
  <w:style w:type="paragraph" w:styleId="7">
    <w:name w:val="heading 7"/>
    <w:basedOn w:val="a"/>
    <w:next w:val="a"/>
    <w:link w:val="70"/>
    <w:uiPriority w:val="99"/>
    <w:qFormat/>
    <w:rsid w:val="00880761"/>
    <w:pPr>
      <w:keepNext/>
      <w:keepLines/>
      <w:spacing w:before="200" w:after="0"/>
      <w:outlineLvl w:val="6"/>
    </w:pPr>
    <w:rPr>
      <w:rFonts w:ascii="Cambria" w:hAnsi="Cambria"/>
      <w:i/>
      <w:iCs/>
      <w:color w:val="404040"/>
      <w:sz w:val="20"/>
      <w:szCs w:val="20"/>
      <w:lang w:val="en-US" w:eastAsia="ru-RU"/>
    </w:rPr>
  </w:style>
  <w:style w:type="paragraph" w:styleId="8">
    <w:name w:val="heading 8"/>
    <w:basedOn w:val="a"/>
    <w:next w:val="a"/>
    <w:link w:val="80"/>
    <w:uiPriority w:val="99"/>
    <w:qFormat/>
    <w:rsid w:val="00880761"/>
    <w:pPr>
      <w:keepNext/>
      <w:keepLines/>
      <w:spacing w:before="200" w:after="0"/>
      <w:outlineLvl w:val="7"/>
    </w:pPr>
    <w:rPr>
      <w:rFonts w:ascii="Cambria" w:hAnsi="Cambria"/>
      <w:color w:val="404040"/>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80761"/>
    <w:rPr>
      <w:rFonts w:ascii="Cambria" w:hAnsi="Cambria"/>
      <w:b/>
      <w:color w:val="365F91"/>
      <w:sz w:val="28"/>
    </w:rPr>
  </w:style>
  <w:style w:type="character" w:customStyle="1" w:styleId="20">
    <w:name w:val="Заголовок 2 Знак"/>
    <w:link w:val="2"/>
    <w:uiPriority w:val="99"/>
    <w:locked/>
    <w:rsid w:val="00880761"/>
    <w:rPr>
      <w:rFonts w:ascii="Times New Roman" w:hAnsi="Times New Roman"/>
      <w:b/>
      <w:sz w:val="20"/>
      <w:lang w:val="uk-UA" w:eastAsia="ru-RU"/>
    </w:rPr>
  </w:style>
  <w:style w:type="character" w:customStyle="1" w:styleId="60">
    <w:name w:val="Заголовок 6 Знак"/>
    <w:link w:val="6"/>
    <w:uiPriority w:val="99"/>
    <w:semiHidden/>
    <w:locked/>
    <w:rsid w:val="00880761"/>
    <w:rPr>
      <w:rFonts w:ascii="Cambria" w:hAnsi="Cambria"/>
      <w:i/>
      <w:color w:val="243F60"/>
    </w:rPr>
  </w:style>
  <w:style w:type="character" w:customStyle="1" w:styleId="70">
    <w:name w:val="Заголовок 7 Знак"/>
    <w:link w:val="7"/>
    <w:uiPriority w:val="99"/>
    <w:semiHidden/>
    <w:locked/>
    <w:rsid w:val="00880761"/>
    <w:rPr>
      <w:rFonts w:ascii="Cambria" w:hAnsi="Cambria"/>
      <w:i/>
      <w:color w:val="404040"/>
    </w:rPr>
  </w:style>
  <w:style w:type="character" w:customStyle="1" w:styleId="80">
    <w:name w:val="Заголовок 8 Знак"/>
    <w:link w:val="8"/>
    <w:uiPriority w:val="99"/>
    <w:semiHidden/>
    <w:locked/>
    <w:rsid w:val="00880761"/>
    <w:rPr>
      <w:rFonts w:ascii="Cambria" w:hAnsi="Cambria"/>
      <w:color w:val="404040"/>
      <w:sz w:val="20"/>
    </w:rPr>
  </w:style>
  <w:style w:type="paragraph" w:styleId="a3">
    <w:name w:val="footer"/>
    <w:basedOn w:val="a"/>
    <w:link w:val="a4"/>
    <w:uiPriority w:val="99"/>
    <w:semiHidden/>
    <w:rsid w:val="002F5408"/>
    <w:pPr>
      <w:tabs>
        <w:tab w:val="center" w:pos="4677"/>
        <w:tab w:val="right" w:pos="9355"/>
      </w:tabs>
      <w:spacing w:after="0" w:line="240" w:lineRule="auto"/>
    </w:pPr>
    <w:rPr>
      <w:sz w:val="20"/>
      <w:szCs w:val="20"/>
      <w:lang w:val="en-US" w:eastAsia="ru-RU"/>
    </w:rPr>
  </w:style>
  <w:style w:type="character" w:customStyle="1" w:styleId="a4">
    <w:name w:val="Нижний колонтитул Знак"/>
    <w:basedOn w:val="a0"/>
    <w:link w:val="a3"/>
    <w:uiPriority w:val="99"/>
    <w:semiHidden/>
    <w:locked/>
    <w:rsid w:val="002F5408"/>
  </w:style>
  <w:style w:type="character" w:styleId="a5">
    <w:name w:val="page number"/>
    <w:uiPriority w:val="99"/>
    <w:rsid w:val="002F5408"/>
    <w:rPr>
      <w:rFonts w:cs="Times New Roman"/>
    </w:rPr>
  </w:style>
  <w:style w:type="paragraph" w:styleId="a6">
    <w:name w:val="List Paragraph"/>
    <w:basedOn w:val="a"/>
    <w:uiPriority w:val="99"/>
    <w:qFormat/>
    <w:rsid w:val="00880761"/>
    <w:pPr>
      <w:ind w:left="720"/>
      <w:contextualSpacing/>
    </w:pPr>
  </w:style>
  <w:style w:type="paragraph" w:styleId="21">
    <w:name w:val="Body Text 2"/>
    <w:basedOn w:val="a"/>
    <w:link w:val="22"/>
    <w:uiPriority w:val="99"/>
    <w:rsid w:val="00880761"/>
    <w:pPr>
      <w:spacing w:after="0" w:line="240" w:lineRule="auto"/>
    </w:pPr>
    <w:rPr>
      <w:rFonts w:ascii="Times New Roman" w:hAnsi="Times New Roman"/>
      <w:sz w:val="20"/>
      <w:szCs w:val="20"/>
      <w:lang w:val="uk-UA" w:eastAsia="ru-RU"/>
    </w:rPr>
  </w:style>
  <w:style w:type="character" w:customStyle="1" w:styleId="22">
    <w:name w:val="Основной текст 2 Знак"/>
    <w:link w:val="21"/>
    <w:uiPriority w:val="99"/>
    <w:locked/>
    <w:rsid w:val="00880761"/>
    <w:rPr>
      <w:rFonts w:ascii="Times New Roman" w:hAnsi="Times New Roman"/>
      <w:sz w:val="20"/>
      <w:lang w:val="uk-UA" w:eastAsia="ru-RU"/>
    </w:rPr>
  </w:style>
  <w:style w:type="paragraph" w:styleId="23">
    <w:name w:val="Body Text Indent 2"/>
    <w:basedOn w:val="a"/>
    <w:link w:val="24"/>
    <w:uiPriority w:val="99"/>
    <w:semiHidden/>
    <w:rsid w:val="00880761"/>
    <w:pPr>
      <w:spacing w:after="120" w:line="480" w:lineRule="auto"/>
      <w:ind w:left="283"/>
    </w:pPr>
    <w:rPr>
      <w:sz w:val="20"/>
      <w:szCs w:val="20"/>
      <w:lang w:val="en-US" w:eastAsia="ru-RU"/>
    </w:rPr>
  </w:style>
  <w:style w:type="character" w:customStyle="1" w:styleId="24">
    <w:name w:val="Основной текст с отступом 2 Знак"/>
    <w:basedOn w:val="a0"/>
    <w:link w:val="23"/>
    <w:uiPriority w:val="99"/>
    <w:semiHidden/>
    <w:locked/>
    <w:rsid w:val="00880761"/>
  </w:style>
  <w:style w:type="paragraph" w:styleId="a7">
    <w:name w:val="Body Text"/>
    <w:basedOn w:val="a"/>
    <w:link w:val="a8"/>
    <w:uiPriority w:val="99"/>
    <w:semiHidden/>
    <w:rsid w:val="00880761"/>
    <w:pPr>
      <w:spacing w:after="120"/>
    </w:pPr>
    <w:rPr>
      <w:sz w:val="20"/>
      <w:szCs w:val="20"/>
      <w:lang w:val="en-US" w:eastAsia="ru-RU"/>
    </w:rPr>
  </w:style>
  <w:style w:type="character" w:customStyle="1" w:styleId="a8">
    <w:name w:val="Основной текст Знак"/>
    <w:basedOn w:val="a0"/>
    <w:link w:val="a7"/>
    <w:uiPriority w:val="99"/>
    <w:semiHidden/>
    <w:locked/>
    <w:rsid w:val="00880761"/>
  </w:style>
  <w:style w:type="paragraph" w:styleId="3">
    <w:name w:val="Body Text 3"/>
    <w:basedOn w:val="a"/>
    <w:link w:val="30"/>
    <w:uiPriority w:val="99"/>
    <w:semiHidden/>
    <w:rsid w:val="00880761"/>
    <w:pPr>
      <w:spacing w:after="120"/>
    </w:pPr>
    <w:rPr>
      <w:sz w:val="16"/>
      <w:szCs w:val="16"/>
      <w:lang w:val="en-US" w:eastAsia="ru-RU"/>
    </w:rPr>
  </w:style>
  <w:style w:type="character" w:customStyle="1" w:styleId="30">
    <w:name w:val="Основной текст 3 Знак"/>
    <w:link w:val="3"/>
    <w:uiPriority w:val="99"/>
    <w:semiHidden/>
    <w:locked/>
    <w:rsid w:val="00880761"/>
    <w:rPr>
      <w:sz w:val="16"/>
    </w:rPr>
  </w:style>
  <w:style w:type="paragraph" w:styleId="a9">
    <w:name w:val="Title"/>
    <w:basedOn w:val="a"/>
    <w:link w:val="aa"/>
    <w:uiPriority w:val="99"/>
    <w:qFormat/>
    <w:rsid w:val="00880761"/>
    <w:pPr>
      <w:spacing w:after="0" w:line="360" w:lineRule="auto"/>
      <w:ind w:firstLine="567"/>
      <w:jc w:val="center"/>
    </w:pPr>
    <w:rPr>
      <w:rFonts w:ascii="Times New Roman" w:hAnsi="Times New Roman"/>
      <w:b/>
      <w:sz w:val="20"/>
      <w:szCs w:val="20"/>
      <w:lang w:val="uk-UA" w:eastAsia="ru-RU"/>
    </w:rPr>
  </w:style>
  <w:style w:type="character" w:customStyle="1" w:styleId="aa">
    <w:name w:val="Название Знак"/>
    <w:link w:val="a9"/>
    <w:uiPriority w:val="99"/>
    <w:locked/>
    <w:rsid w:val="00880761"/>
    <w:rPr>
      <w:rFonts w:ascii="Times New Roman" w:hAnsi="Times New Roman"/>
      <w:b/>
      <w:sz w:val="20"/>
      <w:lang w:val="uk-UA" w:eastAsia="ru-RU"/>
    </w:rPr>
  </w:style>
  <w:style w:type="paragraph" w:styleId="ab">
    <w:name w:val="Subtitle"/>
    <w:basedOn w:val="a"/>
    <w:link w:val="ac"/>
    <w:uiPriority w:val="99"/>
    <w:qFormat/>
    <w:rsid w:val="00880761"/>
    <w:pPr>
      <w:spacing w:after="0" w:line="240" w:lineRule="auto"/>
      <w:ind w:firstLine="567"/>
      <w:jc w:val="center"/>
    </w:pPr>
    <w:rPr>
      <w:rFonts w:ascii="Times New Roman" w:hAnsi="Times New Roman"/>
      <w:b/>
      <w:sz w:val="20"/>
      <w:szCs w:val="20"/>
      <w:lang w:val="en-US" w:eastAsia="ru-RU"/>
    </w:rPr>
  </w:style>
  <w:style w:type="character" w:customStyle="1" w:styleId="ac">
    <w:name w:val="Подзаголовок Знак"/>
    <w:link w:val="ab"/>
    <w:uiPriority w:val="99"/>
    <w:locked/>
    <w:rsid w:val="00880761"/>
    <w:rPr>
      <w:rFonts w:ascii="Times New Roman" w:hAnsi="Times New Roman"/>
      <w:b/>
      <w:sz w:val="20"/>
      <w:lang w:eastAsia="ru-RU"/>
    </w:rPr>
  </w:style>
  <w:style w:type="paragraph" w:styleId="ad">
    <w:name w:val="Balloon Text"/>
    <w:basedOn w:val="a"/>
    <w:link w:val="ae"/>
    <w:uiPriority w:val="99"/>
    <w:semiHidden/>
    <w:rsid w:val="00640522"/>
    <w:pPr>
      <w:spacing w:after="0" w:line="240" w:lineRule="auto"/>
    </w:pPr>
    <w:rPr>
      <w:rFonts w:ascii="Tahoma" w:hAnsi="Tahoma"/>
      <w:sz w:val="16"/>
      <w:szCs w:val="16"/>
      <w:lang w:val="en-US" w:eastAsia="ru-RU"/>
    </w:rPr>
  </w:style>
  <w:style w:type="character" w:customStyle="1" w:styleId="ae">
    <w:name w:val="Текст выноски Знак"/>
    <w:link w:val="ad"/>
    <w:uiPriority w:val="99"/>
    <w:semiHidden/>
    <w:locked/>
    <w:rsid w:val="00640522"/>
    <w:rPr>
      <w:rFonts w:ascii="Tahoma" w:hAnsi="Tahoma"/>
      <w:sz w:val="16"/>
    </w:rPr>
  </w:style>
  <w:style w:type="paragraph" w:styleId="af">
    <w:name w:val="header"/>
    <w:basedOn w:val="a"/>
    <w:link w:val="af0"/>
    <w:uiPriority w:val="99"/>
    <w:rsid w:val="00C21033"/>
    <w:pPr>
      <w:tabs>
        <w:tab w:val="center" w:pos="4677"/>
        <w:tab w:val="right" w:pos="9355"/>
      </w:tabs>
    </w:pPr>
    <w:rPr>
      <w:sz w:val="20"/>
      <w:szCs w:val="20"/>
      <w:lang w:eastAsia="ru-RU"/>
    </w:rPr>
  </w:style>
  <w:style w:type="character" w:customStyle="1" w:styleId="af0">
    <w:name w:val="Верхний колонтитул Знак"/>
    <w:link w:val="af"/>
    <w:uiPriority w:val="99"/>
    <w:locked/>
    <w:rsid w:val="00C21033"/>
    <w:rPr>
      <w:lang w:val="ru-RU"/>
    </w:rPr>
  </w:style>
  <w:style w:type="paragraph" w:styleId="af1">
    <w:name w:val="Normal (Web)"/>
    <w:basedOn w:val="a"/>
    <w:uiPriority w:val="99"/>
    <w:semiHidden/>
    <w:unhideWhenUsed/>
    <w:rsid w:val="009D5685"/>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f2">
    <w:name w:val="Strong"/>
    <w:basedOn w:val="a0"/>
    <w:uiPriority w:val="22"/>
    <w:qFormat/>
    <w:locked/>
    <w:rsid w:val="009D5685"/>
    <w:rPr>
      <w:b/>
      <w:bCs/>
    </w:rPr>
  </w:style>
  <w:style w:type="paragraph" w:styleId="af3">
    <w:name w:val="Body Text Indent"/>
    <w:basedOn w:val="a"/>
    <w:link w:val="af4"/>
    <w:uiPriority w:val="99"/>
    <w:semiHidden/>
    <w:unhideWhenUsed/>
    <w:rsid w:val="00303B40"/>
    <w:pPr>
      <w:spacing w:after="120"/>
      <w:ind w:left="283"/>
    </w:pPr>
  </w:style>
  <w:style w:type="character" w:customStyle="1" w:styleId="af4">
    <w:name w:val="Основной текст с отступом Знак"/>
    <w:basedOn w:val="a0"/>
    <w:link w:val="af3"/>
    <w:uiPriority w:val="99"/>
    <w:semiHidden/>
    <w:rsid w:val="00303B4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DD46D-3E37-4849-AB68-6D6C5BE89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41</Pages>
  <Words>11164</Words>
  <Characters>63637</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Kafedra01</dc:creator>
  <cp:lastModifiedBy>Kafedra01</cp:lastModifiedBy>
  <cp:revision>10</cp:revision>
  <cp:lastPrinted>2015-05-13T13:23:00Z</cp:lastPrinted>
  <dcterms:created xsi:type="dcterms:W3CDTF">2015-05-13T13:24:00Z</dcterms:created>
  <dcterms:modified xsi:type="dcterms:W3CDTF">2015-05-20T09:17:00Z</dcterms:modified>
</cp:coreProperties>
</file>