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22" w:rsidRDefault="00210622" w:rsidP="00210622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iCs/>
          <w:sz w:val="20"/>
          <w:szCs w:val="20"/>
          <w:lang w:eastAsia="uk-UA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КИЇВСЬКИЙ НАЦІОНАЛЬНИЙ УНІВЕРСИТЕТ ІМЕНІ ТАРАСА ШЕВЧЕНКА</w:t>
      </w: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ЕКОНОМІЧНИЙ ФАКУЛЬТЕТ</w:t>
      </w: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ОБЛІКУ ТА АУДИТУ</w:t>
      </w: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Pr="001A0932" w:rsidRDefault="001A0932" w:rsidP="001A093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0932">
        <w:rPr>
          <w:rFonts w:ascii="Times New Roman" w:hAnsi="Times New Roman"/>
          <w:b/>
          <w:sz w:val="28"/>
          <w:szCs w:val="28"/>
          <w:lang w:val="ru-RU"/>
        </w:rPr>
        <w:t>Самостійна робота</w:t>
      </w:r>
    </w:p>
    <w:p w:rsidR="00FD05D1" w:rsidRPr="001A0932" w:rsidRDefault="001A0932" w:rsidP="001A09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0932">
        <w:rPr>
          <w:rFonts w:ascii="Times New Roman" w:hAnsi="Times New Roman"/>
          <w:b/>
          <w:sz w:val="28"/>
          <w:szCs w:val="28"/>
        </w:rPr>
        <w:t>з</w:t>
      </w:r>
      <w:r w:rsidR="00FD05D1" w:rsidRPr="001A0932">
        <w:rPr>
          <w:rFonts w:ascii="Times New Roman" w:hAnsi="Times New Roman"/>
          <w:b/>
          <w:sz w:val="28"/>
          <w:szCs w:val="28"/>
        </w:rPr>
        <w:t xml:space="preserve"> дисципліни «Бухгалтерський облік» </w:t>
      </w:r>
    </w:p>
    <w:p w:rsidR="00FD05D1" w:rsidRPr="001A0932" w:rsidRDefault="00FD05D1" w:rsidP="00FD05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59"/>
        <w:gridCol w:w="4817"/>
      </w:tblGrid>
      <w:tr w:rsidR="00FD05D1" w:rsidTr="00FD05D1">
        <w:tc>
          <w:tcPr>
            <w:tcW w:w="4759" w:type="dxa"/>
          </w:tcPr>
          <w:p w:rsidR="00FD05D1" w:rsidRDefault="00FD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Робота перевірена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«_____» ___________20___р.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Викладач: ___________________</w:t>
            </w:r>
          </w:p>
          <w:p w:rsidR="00FD05D1" w:rsidRDefault="00FD0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к.е.н., асистент Травінська С.І.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</w:tcPr>
          <w:p w:rsidR="00FD05D1" w:rsidRDefault="00FD0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Студента (ки) ІІ курсу денної форми навчання спеціальності 6.030509 «Облік і аудит»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(прізвище, ім’я, по батькові) </w:t>
            </w:r>
          </w:p>
          <w:p w:rsidR="00FD05D1" w:rsidRDefault="00FD0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0932" w:rsidRDefault="001A0932" w:rsidP="00FD0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05D1" w:rsidRDefault="00FD05D1" w:rsidP="00FD05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Київ 20</w:t>
      </w:r>
      <w:r w:rsidR="001A0932">
        <w:rPr>
          <w:rFonts w:ascii="Times New Roman" w:hAnsi="Times New Roman"/>
          <w:b/>
          <w:sz w:val="24"/>
          <w:szCs w:val="24"/>
        </w:rPr>
        <w:t>16</w:t>
      </w:r>
    </w:p>
    <w:p w:rsidR="00FD05D1" w:rsidRPr="001A0932" w:rsidRDefault="00FD05D1" w:rsidP="00FD05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A093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 xml:space="preserve">Завдання для самостійної роботи </w:t>
      </w:r>
    </w:p>
    <w:p w:rsidR="00FD05D1" w:rsidRPr="001A0932" w:rsidRDefault="00FD05D1" w:rsidP="00FD05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A093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 дисципліни «Бухгалтерський облік»</w:t>
      </w:r>
    </w:p>
    <w:p w:rsidR="00FD05D1" w:rsidRPr="001A0932" w:rsidRDefault="00FD05D1" w:rsidP="002106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uk-UA"/>
        </w:rPr>
      </w:pPr>
      <w:r w:rsidRPr="001A093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uk-UA"/>
        </w:rPr>
        <w:t xml:space="preserve">Завдання 1. </w:t>
      </w:r>
    </w:p>
    <w:p w:rsidR="006D5EED" w:rsidRPr="001A0932" w:rsidRDefault="00210622" w:rsidP="002106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uk-UA"/>
        </w:rPr>
      </w:pPr>
      <w:r w:rsidRPr="001A093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uk-UA"/>
        </w:rPr>
        <w:t>Вхідні залишки по балансовим рахункам на початок звітного кварталу</w:t>
      </w:r>
    </w:p>
    <w:p w:rsidR="00210622" w:rsidRPr="001A0932" w:rsidRDefault="00210622" w:rsidP="002E41B3">
      <w:pPr>
        <w:pStyle w:val="1"/>
        <w:widowControl/>
        <w:spacing w:line="240" w:lineRule="auto"/>
        <w:ind w:firstLine="0"/>
        <w:rPr>
          <w:spacing w:val="4"/>
          <w:sz w:val="23"/>
          <w:szCs w:val="23"/>
        </w:rPr>
      </w:pPr>
      <w:r w:rsidRPr="001A0932">
        <w:rPr>
          <w:spacing w:val="4"/>
          <w:sz w:val="23"/>
          <w:szCs w:val="23"/>
        </w:rPr>
        <w:t>1. Відкрити рахунки бухгалтерського обліку (схематичної форми) і записати на них залишки на 1-ше число місяця, використавши для цього дані таблиці 1.</w:t>
      </w:r>
      <w:r w:rsidR="001A0932">
        <w:rPr>
          <w:spacing w:val="4"/>
          <w:sz w:val="23"/>
          <w:szCs w:val="23"/>
        </w:rPr>
        <w:t xml:space="preserve"> </w:t>
      </w:r>
      <w:r w:rsidR="00171CEA">
        <w:rPr>
          <w:spacing w:val="4"/>
          <w:sz w:val="23"/>
          <w:szCs w:val="23"/>
        </w:rPr>
        <w:t xml:space="preserve">Записати в Таблицю 1 </w:t>
      </w:r>
      <w:r w:rsidR="001A0932">
        <w:rPr>
          <w:spacing w:val="4"/>
          <w:sz w:val="23"/>
          <w:szCs w:val="23"/>
        </w:rPr>
        <w:t xml:space="preserve">номер рахунку та </w:t>
      </w:r>
      <w:r w:rsidR="00171CEA">
        <w:rPr>
          <w:spacing w:val="4"/>
          <w:sz w:val="23"/>
          <w:szCs w:val="23"/>
        </w:rPr>
        <w:t xml:space="preserve">відповідний </w:t>
      </w:r>
      <w:r w:rsidR="001A0932">
        <w:rPr>
          <w:spacing w:val="4"/>
          <w:sz w:val="23"/>
          <w:szCs w:val="23"/>
        </w:rPr>
        <w:t xml:space="preserve">розділ </w:t>
      </w:r>
      <w:r w:rsidR="00171CEA">
        <w:rPr>
          <w:spacing w:val="4"/>
          <w:sz w:val="23"/>
          <w:szCs w:val="23"/>
        </w:rPr>
        <w:t>балансу.</w:t>
      </w:r>
    </w:p>
    <w:p w:rsidR="00210622" w:rsidRPr="001A0932" w:rsidRDefault="00210622" w:rsidP="002E41B3">
      <w:pPr>
        <w:pStyle w:val="1"/>
        <w:widowControl/>
        <w:spacing w:line="240" w:lineRule="auto"/>
        <w:ind w:firstLine="0"/>
        <w:rPr>
          <w:sz w:val="23"/>
          <w:szCs w:val="23"/>
        </w:rPr>
      </w:pPr>
      <w:r w:rsidRPr="001A0932">
        <w:rPr>
          <w:sz w:val="23"/>
          <w:szCs w:val="23"/>
        </w:rPr>
        <w:t>2. Записати господарські операції в реєстраційний журнал та скласти</w:t>
      </w:r>
      <w:r w:rsidR="002E41B3" w:rsidRPr="001A0932">
        <w:rPr>
          <w:sz w:val="23"/>
          <w:szCs w:val="23"/>
        </w:rPr>
        <w:t xml:space="preserve"> за ними бухгалтерські проводки</w:t>
      </w:r>
      <w:r w:rsidRPr="001A0932">
        <w:rPr>
          <w:sz w:val="23"/>
          <w:szCs w:val="23"/>
        </w:rPr>
        <w:t>. Підрахувати підсумок за операціями, зареєстрованими в журналі за місяць.</w:t>
      </w:r>
    </w:p>
    <w:p w:rsidR="00210622" w:rsidRPr="001A0932" w:rsidRDefault="00210622" w:rsidP="002E41B3">
      <w:pPr>
        <w:pStyle w:val="1"/>
        <w:widowControl/>
        <w:spacing w:line="240" w:lineRule="auto"/>
        <w:ind w:firstLine="0"/>
        <w:rPr>
          <w:sz w:val="23"/>
          <w:szCs w:val="23"/>
        </w:rPr>
      </w:pPr>
      <w:r w:rsidRPr="001A0932">
        <w:rPr>
          <w:sz w:val="23"/>
          <w:szCs w:val="23"/>
        </w:rPr>
        <w:t>3. Відобразити господарські операції на рахунках бухгалтерського обліку подвійним записом.</w:t>
      </w:r>
    </w:p>
    <w:p w:rsidR="00210622" w:rsidRPr="001A0932" w:rsidRDefault="00210622" w:rsidP="002E41B3">
      <w:pPr>
        <w:pStyle w:val="1"/>
        <w:widowControl/>
        <w:spacing w:line="240" w:lineRule="auto"/>
        <w:ind w:firstLine="0"/>
        <w:rPr>
          <w:sz w:val="23"/>
          <w:szCs w:val="23"/>
        </w:rPr>
      </w:pPr>
      <w:r w:rsidRPr="001A0932">
        <w:rPr>
          <w:sz w:val="23"/>
          <w:szCs w:val="23"/>
        </w:rPr>
        <w:t>4. Підрахувати обороти за дебетом й кредитом кожного рахун</w:t>
      </w:r>
      <w:r w:rsidRPr="001A0932">
        <w:rPr>
          <w:sz w:val="23"/>
          <w:szCs w:val="23"/>
        </w:rPr>
        <w:softHyphen/>
        <w:t>ка і визначити залишки: (сальдо) на 1-ше число наступного за звітним місяця.</w:t>
      </w:r>
    </w:p>
    <w:p w:rsidR="00210622" w:rsidRPr="001A0932" w:rsidRDefault="00210622" w:rsidP="002E41B3">
      <w:pPr>
        <w:pStyle w:val="1"/>
        <w:widowControl/>
        <w:spacing w:line="240" w:lineRule="auto"/>
        <w:ind w:firstLine="0"/>
        <w:rPr>
          <w:sz w:val="23"/>
          <w:szCs w:val="23"/>
        </w:rPr>
      </w:pPr>
      <w:r w:rsidRPr="001A0932">
        <w:rPr>
          <w:sz w:val="23"/>
          <w:szCs w:val="23"/>
        </w:rPr>
        <w:t>5. Скласти бухгалтерський баланс на 1-ше число наступно</w:t>
      </w:r>
      <w:r w:rsidR="002E41B3" w:rsidRPr="001A0932">
        <w:rPr>
          <w:sz w:val="23"/>
          <w:szCs w:val="23"/>
        </w:rPr>
        <w:t>го за звітним місяця</w:t>
      </w:r>
      <w:r w:rsidRPr="001A0932">
        <w:rPr>
          <w:sz w:val="23"/>
          <w:szCs w:val="23"/>
        </w:rPr>
        <w:t>.</w:t>
      </w:r>
    </w:p>
    <w:tbl>
      <w:tblPr>
        <w:tblStyle w:val="a9"/>
        <w:tblpPr w:leftFromText="180" w:rightFromText="180" w:vertAnchor="page" w:horzAnchor="margin" w:tblpY="4186"/>
        <w:tblW w:w="0" w:type="auto"/>
        <w:tblLook w:val="04A0"/>
      </w:tblPr>
      <w:tblGrid>
        <w:gridCol w:w="1242"/>
        <w:gridCol w:w="1276"/>
        <w:gridCol w:w="1200"/>
        <w:gridCol w:w="4612"/>
        <w:gridCol w:w="1525"/>
      </w:tblGrid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рахунку</w:t>
            </w:r>
          </w:p>
        </w:tc>
        <w:tc>
          <w:tcPr>
            <w:tcW w:w="1276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Розділ активу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Розділ пасиву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Види господарських засобів та їх джерела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Сума грн.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Будівля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145965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Споруда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12665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Вантажне авто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96215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Готівка в національній валюті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8665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Дебіторська заборгованість по розрахункам з бюджетом (податок з доходів фізичних осіб)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рахунок в національній валюті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25165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Кредиторська заборгованість по розрахункам з бюджетом (єдиний податок)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Малоцінні та швидкозношувані предмети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Валютний рахунок ( 315 доларів курс 21,16)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Короткострокова позика банку в національній валюті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2465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кредиторами за товари, роботи, послуги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Незавершене виробництво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1135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Готова продукція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1401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кредиторами по оплаті праці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Незавершені капітальні вкладення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Довгострокова позика банку в національній валюті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1845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Заборгованість по ЄСВ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іншими дебіторами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Доходи майбутніх періодів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1121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за векселями виданими в національній валюті терміном погашення до 1 року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Авторське право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13650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за авансами одержаними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Заборгованість підзвітної осіб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4650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Спецодяг одноразовий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-----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Позика працівника на поліпшення житлових умов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Відвантажена продукція покупцеві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9100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Насіння та корми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836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Багаторічні насадження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2640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Право власності на базу даних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8002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майбутніх періодів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Довгостроковий кредит банку в національній валюті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5840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Незавершене виробництво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53706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рахунок в іноземній валюті (35евро по курсу 28,57)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Дебіторська заборгованість за товари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1517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Дебіторська заборгованість по розрахунках за відшкодуванням завданих збитків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305</w:t>
            </w:r>
          </w:p>
        </w:tc>
      </w:tr>
      <w:tr w:rsidR="002E41B3" w:rsidRPr="002E41B3" w:rsidTr="002E41B3">
        <w:tc>
          <w:tcPr>
            <w:tcW w:w="1242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E41B3" w:rsidRPr="002E41B3" w:rsidRDefault="002E41B3" w:rsidP="002E41B3">
            <w:pPr>
              <w:rPr>
                <w:sz w:val="20"/>
                <w:szCs w:val="20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Відвантажена продукція покупцеві</w:t>
            </w:r>
          </w:p>
        </w:tc>
        <w:tc>
          <w:tcPr>
            <w:tcW w:w="1525" w:type="dxa"/>
          </w:tcPr>
          <w:p w:rsidR="002E41B3" w:rsidRPr="002E41B3" w:rsidRDefault="002E41B3" w:rsidP="002E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9100</w:t>
            </w:r>
          </w:p>
        </w:tc>
      </w:tr>
    </w:tbl>
    <w:p w:rsidR="00210622" w:rsidRPr="002E41B3" w:rsidRDefault="002E41B3" w:rsidP="002E41B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2E41B3">
        <w:rPr>
          <w:rFonts w:ascii="Times New Roman" w:hAnsi="Times New Roman" w:cs="Times New Roman"/>
          <w:b/>
        </w:rPr>
        <w:t xml:space="preserve"> </w:t>
      </w:r>
      <w:r w:rsidRPr="002E41B3">
        <w:rPr>
          <w:rFonts w:ascii="Times New Roman" w:hAnsi="Times New Roman" w:cs="Times New Roman"/>
        </w:rPr>
        <w:t>Таблиця 1</w:t>
      </w: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tbl>
      <w:tblPr>
        <w:tblW w:w="9401" w:type="dxa"/>
        <w:tblInd w:w="93" w:type="dxa"/>
        <w:tblLayout w:type="fixed"/>
        <w:tblLook w:val="04A0"/>
      </w:tblPr>
      <w:tblGrid>
        <w:gridCol w:w="736"/>
        <w:gridCol w:w="5774"/>
        <w:gridCol w:w="1210"/>
        <w:gridCol w:w="866"/>
        <w:gridCol w:w="815"/>
      </w:tblGrid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22" w:rsidRPr="001A0932" w:rsidRDefault="002E41B3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A09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Журнал реєстрації господарських операцій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1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№п/п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Зміст господарських операцій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Сума, грн.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Кореспонденція рахукків</w:t>
            </w:r>
          </w:p>
        </w:tc>
      </w:tr>
      <w:tr w:rsidR="00210622" w:rsidRPr="002E5E24" w:rsidTr="00210622">
        <w:trPr>
          <w:trHeight w:val="37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Кт</w:t>
            </w:r>
          </w:p>
        </w:tc>
      </w:tr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591597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210622" w:rsidRPr="002E5E24" w:rsidTr="00210622">
        <w:trPr>
          <w:trHeight w:val="49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Погашена з поточного рахунку в національній валюті заборгованість перед постачальником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1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Погашена з поточного рахунку в національній валюті заборгованість по ЄСВ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Надійшла готівка з  поточного рахунку в національній валюті до каси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каси видана заробітна плата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склад надійшли матеріали, за які не сплачено постачальнику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7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Видано готівку з каси під звіт на відрядження Шевченко О.О.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32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Надійшла на поточний рахунок короткострокова позика банку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Погашена  з поточного рахунку в національній валюті заборгова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ність перед бюджетом  за єдиним</w:t>
            </w: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податком                    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0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Погашено з поточного рахунку заборгованість перед постачальником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78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Працівник виробництва - Шевченко О.О. повернувся з відрядження та подав авансовий звіт, всі витрати підтвердив первинними документами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1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Шевченко О.О. повернувся з відрядження та вніс в касу невикористану готівку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1A093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0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Погашено з поточного рахунку в національній валюті короткострокова позика банку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3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каси видано на господарські потреби Мурашко О.А.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Оприбутковано за авансивим звітом Мурашко О.А. миючі засоби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МШП використані на виробництво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поточного рахунку в доларах надійшло до каси 283,55 долларів по курсу 21,16</w:t>
            </w: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1A093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57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Працівник погасив частину заборгованості підприємству за раніше отриманою позикою в касу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витрачено на виробництво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15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виробництва на склад надійшла готова продукція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20789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8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Повернуто в касу Мурашко О.А.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залишок невитраченої підзвітно</w:t>
            </w: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суми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1A093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?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4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AA2FAB" w:rsidRDefault="00210622" w:rsidP="001A0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FAB">
              <w:rPr>
                <w:rFonts w:ascii="Times New Roman" w:hAnsi="Times New Roman" w:cs="Times New Roman"/>
                <w:sz w:val="20"/>
                <w:szCs w:val="20"/>
              </w:rPr>
              <w:t>Погашено заборгованість покупця на поточний рахунок, що виникла раніше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8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Погашено заборгованість за раніше завданими збитками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622" w:rsidRPr="002E5E24" w:rsidRDefault="00210622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5E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210622" w:rsidRPr="002E5E24" w:rsidTr="00210622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E5E2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105B93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uk-UA"/>
              </w:rPr>
            </w:pPr>
            <w:r w:rsidRPr="00105B9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uk-UA"/>
              </w:rPr>
              <w:t>Разом, грн..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E5E2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22" w:rsidRPr="002E5E24" w:rsidRDefault="00210622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E5E2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</w:tr>
    </w:tbl>
    <w:p w:rsidR="00210622" w:rsidRDefault="00210622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p w:rsidR="00FD05D1" w:rsidRDefault="00FD05D1" w:rsidP="00210622">
      <w:pPr>
        <w:spacing w:after="0" w:line="240" w:lineRule="auto"/>
        <w:ind w:firstLine="708"/>
        <w:rPr>
          <w:b/>
        </w:rPr>
      </w:pPr>
    </w:p>
    <w:p w:rsidR="001A0932" w:rsidRDefault="001A0932" w:rsidP="00210622">
      <w:pPr>
        <w:spacing w:after="0" w:line="240" w:lineRule="auto"/>
        <w:ind w:firstLine="708"/>
        <w:rPr>
          <w:b/>
        </w:rPr>
      </w:pPr>
    </w:p>
    <w:p w:rsidR="001A0932" w:rsidRDefault="001A0932" w:rsidP="00210622">
      <w:pPr>
        <w:spacing w:after="0" w:line="240" w:lineRule="auto"/>
        <w:ind w:firstLine="708"/>
        <w:rPr>
          <w:b/>
        </w:rPr>
      </w:pPr>
    </w:p>
    <w:p w:rsidR="002E41B3" w:rsidRDefault="002E41B3" w:rsidP="00210622">
      <w:pPr>
        <w:spacing w:after="0" w:line="240" w:lineRule="auto"/>
        <w:ind w:firstLine="708"/>
        <w:rPr>
          <w:b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"/>
        <w:gridCol w:w="723"/>
        <w:gridCol w:w="1416"/>
        <w:gridCol w:w="641"/>
        <w:gridCol w:w="146"/>
        <w:gridCol w:w="209"/>
        <w:gridCol w:w="284"/>
        <w:gridCol w:w="125"/>
        <w:gridCol w:w="162"/>
        <w:gridCol w:w="11"/>
        <w:gridCol w:w="145"/>
        <w:gridCol w:w="766"/>
        <w:gridCol w:w="11"/>
        <w:gridCol w:w="145"/>
        <w:gridCol w:w="144"/>
        <w:gridCol w:w="1062"/>
        <w:gridCol w:w="962"/>
        <w:gridCol w:w="577"/>
        <w:gridCol w:w="156"/>
        <w:gridCol w:w="229"/>
        <w:gridCol w:w="232"/>
        <w:gridCol w:w="8"/>
        <w:gridCol w:w="15"/>
        <w:gridCol w:w="799"/>
        <w:gridCol w:w="12"/>
        <w:gridCol w:w="155"/>
        <w:gridCol w:w="667"/>
        <w:gridCol w:w="244"/>
      </w:tblGrid>
      <w:tr w:rsidR="002E41B3" w:rsidRPr="002E41B3" w:rsidTr="00591597">
        <w:trPr>
          <w:gridBefore w:val="1"/>
          <w:wBefore w:w="268" w:type="dxa"/>
          <w:trHeight w:val="322"/>
        </w:trPr>
        <w:tc>
          <w:tcPr>
            <w:tcW w:w="10046" w:type="dxa"/>
            <w:gridSpan w:val="27"/>
            <w:shd w:val="clear" w:color="000000" w:fill="00FFFF"/>
          </w:tcPr>
          <w:p w:rsidR="002E41B3" w:rsidRPr="001A0932" w:rsidRDefault="002E41B3" w:rsidP="002E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A0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ОБОРОТНО - САЛЬДОВА ВІДОМІСТЬ </w:t>
            </w:r>
          </w:p>
        </w:tc>
      </w:tr>
      <w:tr w:rsidR="002E41B3" w:rsidRPr="002E41B3" w:rsidTr="00171CEA">
        <w:trPr>
          <w:gridBefore w:val="1"/>
          <w:wBefore w:w="268" w:type="dxa"/>
          <w:trHeight w:val="389"/>
        </w:trPr>
        <w:tc>
          <w:tcPr>
            <w:tcW w:w="723" w:type="dxa"/>
            <w:vMerge w:val="restart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Код рахунку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Назва рахунку</w:t>
            </w:r>
          </w:p>
        </w:tc>
        <w:tc>
          <w:tcPr>
            <w:tcW w:w="284" w:type="dxa"/>
            <w:vMerge w:val="restart"/>
          </w:tcPr>
          <w:p w:rsidR="002E41B3" w:rsidRPr="002E41B3" w:rsidRDefault="002E41B3" w:rsidP="001A0932">
            <w:pPr>
              <w:spacing w:after="0" w:line="240" w:lineRule="auto"/>
              <w:ind w:left="-114" w:right="-73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2571" w:type="dxa"/>
            <w:gridSpan w:val="9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Сальдо на поч.</w:t>
            </w:r>
          </w:p>
        </w:tc>
        <w:tc>
          <w:tcPr>
            <w:tcW w:w="1924" w:type="dxa"/>
            <w:gridSpan w:val="4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Обороти по рахунку</w:t>
            </w:r>
          </w:p>
        </w:tc>
        <w:tc>
          <w:tcPr>
            <w:tcW w:w="2132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Сальдо на кін.</w:t>
            </w: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vMerge/>
            <w:vAlign w:val="center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gridSpan w:val="4"/>
            <w:vMerge/>
            <w:vAlign w:val="center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vMerge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Кт</w:t>
            </w: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Кт</w:t>
            </w: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Дт</w:t>
            </w: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Кт</w:t>
            </w: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591597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2E41B3" w:rsidRPr="002E41B3" w:rsidTr="00591597">
        <w:trPr>
          <w:gridBefore w:val="1"/>
          <w:wBefore w:w="268" w:type="dxa"/>
          <w:trHeight w:val="358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Будинки та споруди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81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Транспортні засоби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Багаторічні насадження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Капітальне будівництво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Авторське право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12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Сировина і матеріали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203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Матеріали с/г призначення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209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матеріали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МШП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124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Виробництво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29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Готова продукція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74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Готівка в національній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Готівка в іноземній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427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311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рахунок в національній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427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3121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рахунок в іноземній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3122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рахунок в іноземній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441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вітчизняними покупцями та замовниками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372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підзвітними особами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2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іншими дебіторами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за відшкодуванням завданих збитків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501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майбутніх періодів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300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Статутний капітал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536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кредити банків у національній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494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Короткострокові кредити банків в іноземній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723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621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Короткострокові векселі видані в національній валюті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526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631</w:t>
            </w: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вітчизняними постачальниками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419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641|1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податками і платежами (ПДФО)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171CEA">
        <w:trPr>
          <w:gridBefore w:val="1"/>
          <w:wBefore w:w="268" w:type="dxa"/>
          <w:trHeight w:val="748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6413</w:t>
            </w:r>
          </w:p>
        </w:tc>
        <w:tc>
          <w:tcPr>
            <w:tcW w:w="2412" w:type="dxa"/>
            <w:gridSpan w:val="4"/>
            <w:shd w:val="clear" w:color="auto" w:fill="auto"/>
            <w:hideMark/>
          </w:tcPr>
          <w:p w:rsidR="002E41B3" w:rsidRPr="002E41B3" w:rsidRDefault="002E41B3" w:rsidP="002E41B3">
            <w:pPr>
              <w:spacing w:after="0"/>
              <w:ind w:left="-57" w:right="-113"/>
              <w:jc w:val="center"/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податками і платежами (Податок на прибуток)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542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за страхуванням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37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 оплати праці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681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Розрахунки за авансами одержаними</w:t>
            </w:r>
          </w:p>
        </w:tc>
        <w:tc>
          <w:tcPr>
            <w:tcW w:w="284" w:type="dxa"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2E41B3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41B3" w:rsidTr="00591597">
        <w:trPr>
          <w:gridBefore w:val="1"/>
          <w:wBefore w:w="268" w:type="dxa"/>
          <w:trHeight w:val="255"/>
        </w:trPr>
        <w:tc>
          <w:tcPr>
            <w:tcW w:w="723" w:type="dxa"/>
            <w:shd w:val="clear" w:color="auto" w:fill="auto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2412" w:type="dxa"/>
            <w:gridSpan w:val="4"/>
            <w:shd w:val="clear" w:color="auto" w:fill="auto"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41B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Доходи майбутніх періодів</w:t>
            </w:r>
          </w:p>
        </w:tc>
        <w:tc>
          <w:tcPr>
            <w:tcW w:w="284" w:type="dxa"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auto" w:fill="auto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auto" w:fill="auto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FF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E41B3" w:rsidRPr="002E5E24" w:rsidTr="00591597">
        <w:trPr>
          <w:gridBefore w:val="1"/>
          <w:wBefore w:w="268" w:type="dxa"/>
          <w:trHeight w:val="27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E41B3" w:rsidRPr="002E41B3" w:rsidRDefault="002E41B3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gridSpan w:val="4"/>
            <w:shd w:val="clear" w:color="auto" w:fill="auto"/>
            <w:noWrap/>
            <w:vAlign w:val="bottom"/>
            <w:hideMark/>
          </w:tcPr>
          <w:p w:rsidR="002E41B3" w:rsidRPr="002E41B3" w:rsidRDefault="00591597" w:rsidP="001A093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284" w:type="dxa"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gridSpan w:val="8"/>
            <w:shd w:val="clear" w:color="000000" w:fill="FFFF00"/>
            <w:noWrap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shd w:val="clear" w:color="000000" w:fill="FFFF00"/>
            <w:noWrap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shd w:val="clear" w:color="000000" w:fill="FFFF00"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2" w:type="dxa"/>
            <w:gridSpan w:val="3"/>
            <w:shd w:val="clear" w:color="000000" w:fill="FFFF00"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5"/>
            <w:shd w:val="clear" w:color="000000" w:fill="FFFF00"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gridSpan w:val="3"/>
            <w:shd w:val="clear" w:color="000000" w:fill="FFFF00"/>
            <w:vAlign w:val="bottom"/>
            <w:hideMark/>
          </w:tcPr>
          <w:p w:rsidR="002E41B3" w:rsidRPr="00591597" w:rsidRDefault="002E41B3" w:rsidP="001A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453"/>
        </w:trPr>
        <w:tc>
          <w:tcPr>
            <w:tcW w:w="10070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lastRenderedPageBreak/>
              <w:t>БАЛАНС (Звіт про фінансовий стан)</w:t>
            </w: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на ____________ 20__ р.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453"/>
        </w:trPr>
        <w:tc>
          <w:tcPr>
            <w:tcW w:w="10070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80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70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Форма № 1</w:t>
            </w:r>
          </w:p>
        </w:tc>
        <w:tc>
          <w:tcPr>
            <w:tcW w:w="6030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Код за ДКУД</w:t>
            </w:r>
          </w:p>
        </w:tc>
        <w:tc>
          <w:tcPr>
            <w:tcW w:w="16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1801001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60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Актив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</w:p>
        </w:tc>
        <w:tc>
          <w:tcPr>
            <w:tcW w:w="9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На початок звітного періоду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На кінець звітного періоду</w:t>
            </w: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Пасив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На початок звітного періоду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На кінець звітного періоду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22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36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I. Необоротні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I. Власний капітал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34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4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Нематеріальні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1000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Зареєстрований капітал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1400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61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первісна вартість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1001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Капітал у дооцінках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1405</w:t>
            </w:r>
          </w:p>
        </w:tc>
        <w:tc>
          <w:tcPr>
            <w:tcW w:w="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81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накопичена амортизація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1002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Додатковий капітал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1410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35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Незавершені капітальні інвестиції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1005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Резервний капітал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1415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394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Основні засоби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1010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1420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31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первісна вартість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1011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Неоплачений капітал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1425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( 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( )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3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знос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1012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Вилучений капітал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1430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( 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( )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2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Інвестиційна нерухомість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1015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Усього за розділом I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1495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437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Довгострокові біологічні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1020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II. Довгострокові зобов’язання і забезпечення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61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Довгострокові фінансові інвестиції: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Відстрочені податкові зобов’язання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1500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30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1030</w:t>
            </w:r>
          </w:p>
        </w:tc>
        <w:tc>
          <w:tcPr>
            <w:tcW w:w="926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92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Довгострокові кредити банків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1510</w:t>
            </w:r>
          </w:p>
        </w:tc>
        <w:tc>
          <w:tcPr>
            <w:tcW w:w="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27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інші фінансові інвестиції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1035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Інші довгострокові зобов’язання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1515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01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1040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Довгострокові забезпечення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1520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0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Відстрочені податкові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1045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Цільове фінансування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1525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93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Інші необоротні активи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1090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Усього за розділом II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1595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5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Усього за розділом 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1095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IІІ. Поточні зобов’язання і забезпечення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04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II. Оборотні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Короткострокові кредити банків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1600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61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Запаси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1100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Поточна кредиторська заборгованість за: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93"/>
        </w:trPr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Поточні біологічні активи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1110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довгостроковими зобов’язаннями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1610</w:t>
            </w:r>
          </w:p>
        </w:tc>
        <w:tc>
          <w:tcPr>
            <w:tcW w:w="8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322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1125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товари, роботи, послуги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1615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1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Дебіторська заборгованість за розрахунками: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1130</w:t>
            </w:r>
          </w:p>
        </w:tc>
        <w:tc>
          <w:tcPr>
            <w:tcW w:w="9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розрахунками з бюджетом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1620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3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за виданими авансами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9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92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у тому числі з податку на прибуток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1621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93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з бюджетом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1135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розрахунками зі страхування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1625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25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у тому числі з податку на прибуток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1136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розрахунками з оплати праці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1630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4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Інша поточна дебіторська заборгованість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1155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Поточні забезпечення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1660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33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Поточні фінансові інвестиції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1160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Доходи майбутніх періодів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1665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6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Гроші та їх еквіваленти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1165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Інші поточні зобов’язання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1690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15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Витрати майбутніх періодів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1170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Усього за розділом IІІ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1695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473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Інші оборотні активи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1190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uk-UA"/>
              </w:rPr>
              <w:t>1700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39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Усього за розділом II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1195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Баланс</w:t>
            </w:r>
          </w:p>
        </w:tc>
        <w:tc>
          <w:tcPr>
            <w:tcW w:w="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1900</w:t>
            </w:r>
          </w:p>
        </w:tc>
        <w:tc>
          <w:tcPr>
            <w:tcW w:w="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451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1200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9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91597" w:rsidRPr="004E3EA5" w:rsidTr="0059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4" w:type="dxa"/>
          <w:trHeight w:val="270"/>
        </w:trPr>
        <w:tc>
          <w:tcPr>
            <w:tcW w:w="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Баланс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E3E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1300</w:t>
            </w:r>
          </w:p>
        </w:tc>
        <w:tc>
          <w:tcPr>
            <w:tcW w:w="9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597" w:rsidRPr="004E3EA5" w:rsidRDefault="00591597" w:rsidP="001A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9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7" w:rsidRPr="004E3EA5" w:rsidRDefault="00591597" w:rsidP="001A0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2E41B3" w:rsidRDefault="002E41B3" w:rsidP="00210622">
      <w:pPr>
        <w:spacing w:after="0" w:line="240" w:lineRule="auto"/>
        <w:ind w:firstLine="708"/>
        <w:rPr>
          <w:b/>
          <w:lang w:val="ru-RU"/>
        </w:rPr>
      </w:pPr>
    </w:p>
    <w:p w:rsidR="009018D5" w:rsidRDefault="009018D5" w:rsidP="00901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Вправа 7.1. </w:t>
      </w: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На підставі даних для виконання вправи: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 xml:space="preserve">Відкрити рахунки синтетичного </w:t>
      </w:r>
      <w:r>
        <w:rPr>
          <w:rFonts w:ascii="Times New Roman" w:hAnsi="Times New Roman" w:cs="Times New Roman"/>
          <w:sz w:val="24"/>
          <w:szCs w:val="24"/>
        </w:rPr>
        <w:t xml:space="preserve">та аналітичного </w:t>
      </w:r>
      <w:r w:rsidRPr="00D049AA">
        <w:rPr>
          <w:rFonts w:ascii="Times New Roman" w:hAnsi="Times New Roman" w:cs="Times New Roman"/>
          <w:sz w:val="24"/>
          <w:szCs w:val="24"/>
        </w:rPr>
        <w:t xml:space="preserve">обліку </w:t>
      </w:r>
      <w:r>
        <w:rPr>
          <w:rFonts w:ascii="Times New Roman" w:hAnsi="Times New Roman" w:cs="Times New Roman"/>
          <w:sz w:val="24"/>
          <w:szCs w:val="24"/>
        </w:rPr>
        <w:t xml:space="preserve">(203, 2031, 2032, 2033, 23, 301, 311, 63, 64 ) </w:t>
      </w:r>
      <w:r w:rsidRPr="00D049AA">
        <w:rPr>
          <w:rFonts w:ascii="Times New Roman" w:hAnsi="Times New Roman" w:cs="Times New Roman"/>
          <w:sz w:val="24"/>
          <w:szCs w:val="24"/>
        </w:rPr>
        <w:t xml:space="preserve">за даними </w:t>
      </w:r>
      <w:r>
        <w:rPr>
          <w:rFonts w:ascii="Times New Roman" w:hAnsi="Times New Roman" w:cs="Times New Roman"/>
          <w:sz w:val="24"/>
          <w:szCs w:val="24"/>
        </w:rPr>
        <w:t>балансу станом на 1 грудня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F433CC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Записати в журнал реєстрації господарських операцій і на рахунках бухгалтерського обліку госпо</w:t>
      </w:r>
      <w:r>
        <w:rPr>
          <w:rFonts w:ascii="Times New Roman" w:hAnsi="Times New Roman" w:cs="Times New Roman"/>
          <w:sz w:val="24"/>
          <w:szCs w:val="24"/>
        </w:rPr>
        <w:t>дарські операції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Визначити суму ТЗВ, що за розподілом припадає на запаси (паливо), що були у звітному місяці.</w:t>
      </w: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b/>
          <w:sz w:val="24"/>
          <w:szCs w:val="24"/>
        </w:rPr>
        <w:t xml:space="preserve">Вихідні дані. </w:t>
      </w:r>
      <w:r w:rsidRPr="00D049AA">
        <w:rPr>
          <w:rFonts w:ascii="Times New Roman" w:hAnsi="Times New Roman" w:cs="Times New Roman"/>
          <w:sz w:val="24"/>
          <w:szCs w:val="24"/>
        </w:rPr>
        <w:t>1. Б</w:t>
      </w:r>
      <w:r>
        <w:rPr>
          <w:rFonts w:ascii="Times New Roman" w:hAnsi="Times New Roman" w:cs="Times New Roman"/>
          <w:sz w:val="24"/>
          <w:szCs w:val="24"/>
        </w:rPr>
        <w:t>аланс ТОВ “Світло” на 1 грудня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Актив                                                                                                                Пасив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416"/>
        <w:gridCol w:w="3546"/>
        <w:gridCol w:w="1380"/>
      </w:tblGrid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Статті балансу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Статті балансу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Основні засоби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940000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Статутний капітал</w:t>
            </w:r>
          </w:p>
        </w:tc>
        <w:tc>
          <w:tcPr>
            <w:tcW w:w="1380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1051800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992514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416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825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Нерозподілений прибуток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Незавершене виробництво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72800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 оплати праці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Готова продукція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зі страхування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018D5" w:rsidRPr="00D049AA" w:rsidTr="00E536D0">
        <w:trPr>
          <w:trHeight w:val="643"/>
        </w:trPr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за податками і платежами</w:t>
            </w:r>
          </w:p>
        </w:tc>
        <w:tc>
          <w:tcPr>
            <w:tcW w:w="1380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Поточний  рахунок</w:t>
            </w:r>
          </w:p>
        </w:tc>
        <w:tc>
          <w:tcPr>
            <w:tcW w:w="1416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3546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Зобоов</w:t>
            </w:r>
            <w:r w:rsidRPr="002825F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язання з постачальниками і підрядниками</w:t>
            </w:r>
          </w:p>
        </w:tc>
        <w:tc>
          <w:tcPr>
            <w:tcW w:w="1380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16" w:type="dxa"/>
          </w:tcPr>
          <w:p w:rsidR="009018D5" w:rsidRPr="002825F7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1268800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80" w:type="dxa"/>
          </w:tcPr>
          <w:p w:rsidR="009018D5" w:rsidRPr="00F433CC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1268800</w:t>
            </w:r>
          </w:p>
        </w:tc>
      </w:tr>
    </w:tbl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8D5" w:rsidRPr="00370473" w:rsidRDefault="009018D5" w:rsidP="009018D5">
      <w:pPr>
        <w:spacing w:before="240" w:after="120"/>
        <w:ind w:firstLine="567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Відкрити субрахунки до рахунку “</w:t>
      </w:r>
      <w:r>
        <w:rPr>
          <w:rFonts w:ascii="Times New Roman" w:eastAsia="Times New Roman" w:hAnsi="Times New Roman"/>
          <w:sz w:val="24"/>
          <w:szCs w:val="24"/>
        </w:rPr>
        <w:t>Паливо</w:t>
      </w:r>
      <w:r w:rsidRPr="00370473">
        <w:rPr>
          <w:rFonts w:ascii="Times New Roman" w:eastAsia="Times New Roman" w:hAnsi="Times New Roman"/>
          <w:sz w:val="24"/>
          <w:szCs w:val="24"/>
        </w:rPr>
        <w:t xml:space="preserve">” і записати у них початкові залишки на основі таких даних (табл.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70473">
        <w:rPr>
          <w:rFonts w:ascii="Times New Roman" w:eastAsia="Times New Roman" w:hAnsi="Times New Roman"/>
          <w:sz w:val="24"/>
          <w:szCs w:val="24"/>
        </w:rPr>
        <w:t>):</w:t>
      </w:r>
    </w:p>
    <w:p w:rsidR="009018D5" w:rsidRPr="00783CA9" w:rsidRDefault="009018D5" w:rsidP="009018D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 xml:space="preserve">Таблиця 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tbl>
      <w:tblPr>
        <w:tblW w:w="484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2"/>
        <w:gridCol w:w="5405"/>
        <w:gridCol w:w="1923"/>
      </w:tblGrid>
      <w:tr w:rsidR="009018D5" w:rsidRPr="00370473" w:rsidTr="00E536D0">
        <w:tc>
          <w:tcPr>
            <w:tcW w:w="1159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Номер субрахунку</w:t>
            </w:r>
          </w:p>
        </w:tc>
        <w:tc>
          <w:tcPr>
            <w:tcW w:w="28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Найменування субрахунків</w:t>
            </w:r>
          </w:p>
        </w:tc>
        <w:tc>
          <w:tcPr>
            <w:tcW w:w="100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Сума, грн.</w:t>
            </w:r>
          </w:p>
        </w:tc>
      </w:tr>
      <w:tr w:rsidR="009018D5" w:rsidRPr="00370473" w:rsidTr="00E536D0">
        <w:tc>
          <w:tcPr>
            <w:tcW w:w="1159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2833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Бензин А-95</w:t>
            </w:r>
          </w:p>
        </w:tc>
        <w:tc>
          <w:tcPr>
            <w:tcW w:w="1008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3500</w:t>
            </w:r>
          </w:p>
        </w:tc>
      </w:tr>
      <w:tr w:rsidR="009018D5" w:rsidRPr="00370473" w:rsidTr="00E536D0">
        <w:tc>
          <w:tcPr>
            <w:tcW w:w="1159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2833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Дизпаливо</w:t>
            </w:r>
          </w:p>
        </w:tc>
        <w:tc>
          <w:tcPr>
            <w:tcW w:w="1008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9000</w:t>
            </w:r>
          </w:p>
        </w:tc>
      </w:tr>
      <w:tr w:rsidR="009018D5" w:rsidRPr="00370473" w:rsidTr="00E536D0">
        <w:tc>
          <w:tcPr>
            <w:tcW w:w="1159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2833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ТЗВ</w:t>
            </w:r>
          </w:p>
        </w:tc>
        <w:tc>
          <w:tcPr>
            <w:tcW w:w="1008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</w:t>
            </w:r>
          </w:p>
        </w:tc>
      </w:tr>
      <w:tr w:rsidR="009018D5" w:rsidRPr="00370473" w:rsidTr="00E536D0">
        <w:trPr>
          <w:cantSplit/>
        </w:trPr>
        <w:tc>
          <w:tcPr>
            <w:tcW w:w="3992" w:type="pct"/>
            <w:gridSpan w:val="2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Разом</w:t>
            </w:r>
          </w:p>
        </w:tc>
        <w:tc>
          <w:tcPr>
            <w:tcW w:w="100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17500</w:t>
            </w:r>
          </w:p>
        </w:tc>
      </w:tr>
    </w:tbl>
    <w:p w:rsidR="009018D5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2. Госпо</w:t>
      </w:r>
      <w:r>
        <w:rPr>
          <w:rFonts w:ascii="Times New Roman" w:hAnsi="Times New Roman" w:cs="Times New Roman"/>
          <w:sz w:val="24"/>
          <w:szCs w:val="24"/>
        </w:rPr>
        <w:t>дарські операції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року:</w:t>
      </w:r>
    </w:p>
    <w:tbl>
      <w:tblPr>
        <w:tblpPr w:leftFromText="180" w:rightFromText="180" w:vertAnchor="text" w:horzAnchor="margin" w:tblpY="55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096"/>
        <w:gridCol w:w="851"/>
        <w:gridCol w:w="850"/>
        <w:gridCol w:w="1276"/>
      </w:tblGrid>
      <w:tr w:rsidR="009018D5" w:rsidRPr="00783CA9" w:rsidTr="00E536D0">
        <w:trPr>
          <w:trHeight w:val="441"/>
        </w:trPr>
        <w:tc>
          <w:tcPr>
            <w:tcW w:w="675" w:type="dxa"/>
            <w:vMerge w:val="restart"/>
          </w:tcPr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Зміст господарської операції (документ)</w:t>
            </w:r>
          </w:p>
        </w:tc>
        <w:tc>
          <w:tcPr>
            <w:tcW w:w="851" w:type="dxa"/>
            <w:vMerge w:val="restart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Сума</w:t>
            </w:r>
          </w:p>
        </w:tc>
        <w:tc>
          <w:tcPr>
            <w:tcW w:w="2126" w:type="dxa"/>
            <w:gridSpan w:val="2"/>
          </w:tcPr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Кореспонденція рахунків</w:t>
            </w:r>
          </w:p>
        </w:tc>
      </w:tr>
      <w:tr w:rsidR="009018D5" w:rsidRPr="00783CA9" w:rsidTr="00E536D0">
        <w:trPr>
          <w:trHeight w:val="190"/>
        </w:trPr>
        <w:tc>
          <w:tcPr>
            <w:tcW w:w="675" w:type="dxa"/>
            <w:vMerge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Дебет</w:t>
            </w:r>
          </w:p>
        </w:tc>
        <w:tc>
          <w:tcPr>
            <w:tcW w:w="1276" w:type="dxa"/>
          </w:tcPr>
          <w:p w:rsidR="009018D5" w:rsidRPr="00783CA9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Кредит</w:t>
            </w:r>
          </w:p>
        </w:tc>
      </w:tr>
      <w:tr w:rsidR="009018D5" w:rsidRPr="00783CA9" w:rsidTr="00E536D0">
        <w:trPr>
          <w:trHeight w:val="180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9018D5" w:rsidRDefault="009018D5" w:rsidP="00E536D0">
            <w:pPr>
              <w:shd w:val="clear" w:color="auto" w:fill="FFFFFF"/>
              <w:spacing w:after="0"/>
              <w:ind w:firstLine="346"/>
              <w:jc w:val="both"/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t>Акцепт рахунка постачальника за отримане від ньо</w:t>
            </w: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softHyphen/>
            </w:r>
            <w:r w:rsidRPr="00783CA9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 xml:space="preserve">го пальне (грн): </w:t>
            </w:r>
            <w:r w:rsidRPr="00783CA9">
              <w:rPr>
                <w:rFonts w:ascii="Times New Roman" w:hAnsi="Times New Roman" w:cs="Times New Roman"/>
                <w:color w:val="000000"/>
                <w:spacing w:val="8"/>
                <w:w w:val="105"/>
                <w:sz w:val="24"/>
                <w:szCs w:val="24"/>
              </w:rPr>
              <w:t xml:space="preserve">бензин А-95 — </w:t>
            </w:r>
            <w:r>
              <w:rPr>
                <w:rFonts w:ascii="Times New Roman" w:hAnsi="Times New Roman" w:cs="Times New Roman"/>
                <w:color w:val="000000"/>
                <w:spacing w:val="8"/>
                <w:w w:val="105"/>
                <w:sz w:val="24"/>
                <w:szCs w:val="24"/>
              </w:rPr>
              <w:t>9</w:t>
            </w:r>
            <w:r w:rsidRPr="00783CA9">
              <w:rPr>
                <w:rFonts w:ascii="Times New Roman" w:hAnsi="Times New Roman" w:cs="Times New Roman"/>
                <w:color w:val="000000"/>
                <w:spacing w:val="8"/>
                <w:w w:val="105"/>
                <w:sz w:val="24"/>
                <w:szCs w:val="24"/>
              </w:rPr>
              <w:t xml:space="preserve">т на суму  </w:t>
            </w:r>
            <w:r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20</w:t>
            </w:r>
            <w:r w:rsidRPr="00783CA9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 xml:space="preserve"> 000, </w:t>
            </w:r>
            <w:r>
              <w:rPr>
                <w:rFonts w:ascii="Times New Roman" w:hAnsi="Times New Roman" w:cs="Times New Roman"/>
                <w:color w:val="000000"/>
                <w:spacing w:val="11"/>
                <w:w w:val="105"/>
                <w:sz w:val="24"/>
                <w:szCs w:val="24"/>
              </w:rPr>
              <w:t>дизпаливо — 4</w:t>
            </w:r>
            <w:r w:rsidRPr="00783CA9">
              <w:rPr>
                <w:rFonts w:ascii="Times New Roman" w:hAnsi="Times New Roman" w:cs="Times New Roman"/>
                <w:color w:val="000000"/>
                <w:spacing w:val="11"/>
                <w:w w:val="105"/>
                <w:sz w:val="24"/>
                <w:szCs w:val="24"/>
              </w:rPr>
              <w:t xml:space="preserve">т </w:t>
            </w:r>
            <w:r w:rsidRPr="00783CA9">
              <w:rPr>
                <w:rFonts w:ascii="Times New Roman" w:hAnsi="Times New Roman" w:cs="Times New Roman"/>
                <w:color w:val="000000"/>
                <w:spacing w:val="8"/>
                <w:w w:val="105"/>
                <w:sz w:val="24"/>
                <w:szCs w:val="24"/>
              </w:rPr>
              <w:t xml:space="preserve">на суму  </w:t>
            </w: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t xml:space="preserve">5 000, </w:t>
            </w:r>
          </w:p>
          <w:p w:rsidR="009018D5" w:rsidRPr="00A37F66" w:rsidRDefault="009018D5" w:rsidP="00E536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ума ПДВ   5</w:t>
            </w:r>
            <w:r w:rsidRPr="00783CA9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 000.</w:t>
            </w:r>
          </w:p>
        </w:tc>
        <w:tc>
          <w:tcPr>
            <w:tcW w:w="851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A37F66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150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9018D5" w:rsidRPr="00783CA9" w:rsidRDefault="009018D5" w:rsidP="00E536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t>Прийнято до оплати рахунок транспортної органі</w:t>
            </w:r>
            <w:r w:rsidRPr="00783CA9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softHyphen/>
            </w:r>
            <w:r w:rsidRPr="00783CA9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 xml:space="preserve">зації за перевезення нафтопродуктів на суму </w:t>
            </w:r>
            <w:r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12000</w:t>
            </w:r>
            <w:r w:rsidRPr="00783CA9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 xml:space="preserve"> грн, у тому числі </w:t>
            </w:r>
            <w:r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ПДВ — 20</w:t>
            </w:r>
            <w:r w:rsidRPr="00783CA9"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00 грн.</w:t>
            </w:r>
          </w:p>
        </w:tc>
        <w:tc>
          <w:tcPr>
            <w:tcW w:w="851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165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9018D5" w:rsidRPr="00783CA9" w:rsidRDefault="009018D5" w:rsidP="00E536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Оплачено готівкою з каси підприємства за експе</w:t>
            </w:r>
            <w:r w:rsidRPr="00783CA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783CA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диторське обслуговування при поставці нафтопродуктів на суму </w:t>
            </w:r>
            <w:r w:rsidRPr="00783CA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250 </w:t>
            </w:r>
            <w:r w:rsidRPr="00783CA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769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9018D5" w:rsidRPr="00A37F66" w:rsidRDefault="009018D5" w:rsidP="00E536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Перераховано з поточного рахунка в банку як оплату </w:t>
            </w:r>
            <w:r w:rsidRPr="00783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заборгованості постачальникам за паливо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суму 30000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грн.</w:t>
            </w:r>
          </w:p>
        </w:tc>
        <w:tc>
          <w:tcPr>
            <w:tcW w:w="851" w:type="dxa"/>
          </w:tcPr>
          <w:p w:rsidR="009018D5" w:rsidRPr="00A37F66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78577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1052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6" w:type="dxa"/>
          </w:tcPr>
          <w:p w:rsidR="009018D5" w:rsidRPr="00783CA9" w:rsidRDefault="009018D5" w:rsidP="00E536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Списуються на витрати основного виробництва ви</w:t>
            </w:r>
            <w:r w:rsidRPr="00783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користані бензин А-95 (5 т) на суму 7500 грн, дизпаливо (3 т) на </w:t>
            </w:r>
            <w:r w:rsidRPr="00783CA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суму 3000 грн та відповідно до розрахунку частка транспортно-заго</w:t>
            </w:r>
            <w:r w:rsidRPr="00783CA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тівельних витрат на суму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? </w:t>
            </w: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грн.</w:t>
            </w:r>
          </w:p>
        </w:tc>
        <w:tc>
          <w:tcPr>
            <w:tcW w:w="851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180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Оплачено векселем заборгованість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постачальнику палива на суму 12</w:t>
            </w: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000 грн.</w:t>
            </w:r>
          </w:p>
        </w:tc>
        <w:tc>
          <w:tcPr>
            <w:tcW w:w="851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9018D5" w:rsidRPr="00783CA9" w:rsidTr="00E536D0">
        <w:trPr>
          <w:trHeight w:val="127"/>
        </w:trPr>
        <w:tc>
          <w:tcPr>
            <w:tcW w:w="675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9018D5" w:rsidRPr="00783CA9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783CA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Перераховано з поточного рахунка заборгованість за податками і платежами до бюджету на суму1000грн.</w:t>
            </w:r>
          </w:p>
        </w:tc>
        <w:tc>
          <w:tcPr>
            <w:tcW w:w="851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10179E" w:rsidRDefault="009018D5" w:rsidP="00E536D0">
            <w:pPr>
              <w:spacing w:after="0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</w:p>
        </w:tc>
      </w:tr>
    </w:tbl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Pr="0010179E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Default="009018D5" w:rsidP="009018D5">
      <w:pPr>
        <w:shd w:val="clear" w:color="auto" w:fill="FFFFFF"/>
        <w:ind w:left="5" w:right="10" w:firstLine="336"/>
        <w:jc w:val="both"/>
        <w:rPr>
          <w:color w:val="000000"/>
          <w:spacing w:val="7"/>
          <w:w w:val="105"/>
          <w:sz w:val="20"/>
          <w:szCs w:val="20"/>
        </w:rPr>
      </w:pP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b/>
          <w:sz w:val="24"/>
          <w:szCs w:val="24"/>
        </w:rPr>
        <w:t xml:space="preserve">Вправа 7.2. </w:t>
      </w:r>
      <w:r w:rsidRPr="00D049AA">
        <w:rPr>
          <w:rFonts w:ascii="Times New Roman" w:hAnsi="Times New Roman" w:cs="Times New Roman"/>
          <w:sz w:val="24"/>
          <w:szCs w:val="24"/>
        </w:rPr>
        <w:t>На підставі даних для виконання вправи: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 xml:space="preserve">Відкрити рахунки синтетичного обліку за даними </w:t>
      </w:r>
      <w:r>
        <w:rPr>
          <w:rFonts w:ascii="Times New Roman" w:hAnsi="Times New Roman" w:cs="Times New Roman"/>
          <w:sz w:val="24"/>
          <w:szCs w:val="24"/>
        </w:rPr>
        <w:t>балансу станом на 1 грудня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Записати в журнал реєстрації господарських операцій і на рахунках бухгалтерського обліку госпо</w:t>
      </w:r>
      <w:r>
        <w:rPr>
          <w:rFonts w:ascii="Times New Roman" w:hAnsi="Times New Roman" w:cs="Times New Roman"/>
          <w:sz w:val="24"/>
          <w:szCs w:val="24"/>
        </w:rPr>
        <w:t>дарські операції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Скласти оборотну відомість за рахунками син</w:t>
      </w:r>
      <w:r>
        <w:rPr>
          <w:rFonts w:ascii="Times New Roman" w:hAnsi="Times New Roman" w:cs="Times New Roman"/>
          <w:sz w:val="24"/>
          <w:szCs w:val="24"/>
        </w:rPr>
        <w:t>тетичного обліку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 і звірити її підсумки з журналом реє</w:t>
      </w:r>
      <w:r>
        <w:rPr>
          <w:rFonts w:ascii="Times New Roman" w:hAnsi="Times New Roman" w:cs="Times New Roman"/>
          <w:sz w:val="24"/>
          <w:szCs w:val="24"/>
        </w:rPr>
        <w:t>страції операцій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Склас</w:t>
      </w:r>
      <w:r>
        <w:rPr>
          <w:rFonts w:ascii="Times New Roman" w:hAnsi="Times New Roman" w:cs="Times New Roman"/>
          <w:sz w:val="24"/>
          <w:szCs w:val="24"/>
        </w:rPr>
        <w:t>ти баланс станом на 1 січня 2016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b/>
          <w:sz w:val="24"/>
          <w:szCs w:val="24"/>
        </w:rPr>
        <w:t xml:space="preserve">Вихідні дані. </w:t>
      </w:r>
      <w:r w:rsidRPr="00D049AA">
        <w:rPr>
          <w:rFonts w:ascii="Times New Roman" w:hAnsi="Times New Roman" w:cs="Times New Roman"/>
          <w:sz w:val="24"/>
          <w:szCs w:val="24"/>
        </w:rPr>
        <w:t>1. Б</w:t>
      </w:r>
      <w:r>
        <w:rPr>
          <w:rFonts w:ascii="Times New Roman" w:hAnsi="Times New Roman" w:cs="Times New Roman"/>
          <w:sz w:val="24"/>
          <w:szCs w:val="24"/>
        </w:rPr>
        <w:t>аланс АТ “Одяг” на 1 грудня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Актив                                                                                                                Пасив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416"/>
        <w:gridCol w:w="3546"/>
        <w:gridCol w:w="1380"/>
      </w:tblGrid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Статті балансу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Статті балансу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Основні засоби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940000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Статутний капітал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1140000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Виробничі запаси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110500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Нерозподілений прибуток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Незавершене виробництво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72800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 оплати праці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Готова продукція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зі страхування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Зобов’язання за податками і платежами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Поточний  рахунок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102400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351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1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1344200</w:t>
            </w:r>
          </w:p>
        </w:tc>
        <w:tc>
          <w:tcPr>
            <w:tcW w:w="354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380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1344200</w:t>
            </w:r>
          </w:p>
        </w:tc>
      </w:tr>
    </w:tbl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9AA">
        <w:rPr>
          <w:rFonts w:ascii="Times New Roman" w:hAnsi="Times New Roman" w:cs="Times New Roman"/>
          <w:sz w:val="24"/>
          <w:szCs w:val="24"/>
        </w:rPr>
        <w:t>2. Госпо</w:t>
      </w:r>
      <w:r>
        <w:rPr>
          <w:rFonts w:ascii="Times New Roman" w:hAnsi="Times New Roman" w:cs="Times New Roman"/>
          <w:sz w:val="24"/>
          <w:szCs w:val="24"/>
        </w:rPr>
        <w:t>дарські операції за грудень 2015</w:t>
      </w:r>
      <w:r w:rsidRPr="00D049AA">
        <w:rPr>
          <w:rFonts w:ascii="Times New Roman" w:hAnsi="Times New Roman" w:cs="Times New Roman"/>
          <w:sz w:val="24"/>
          <w:szCs w:val="24"/>
        </w:rPr>
        <w:t xml:space="preserve"> року: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276"/>
        <w:gridCol w:w="1276"/>
        <w:gridCol w:w="1383"/>
      </w:tblGrid>
      <w:tr w:rsidR="009018D5" w:rsidRPr="00D049AA" w:rsidTr="00E536D0">
        <w:trPr>
          <w:cantSplit/>
        </w:trPr>
        <w:tc>
          <w:tcPr>
            <w:tcW w:w="817" w:type="dxa"/>
            <w:vMerge w:val="restart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пор.</w:t>
            </w:r>
          </w:p>
        </w:tc>
        <w:tc>
          <w:tcPr>
            <w:tcW w:w="5103" w:type="dxa"/>
            <w:vMerge w:val="restart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Документ і зміст господарської операції</w:t>
            </w:r>
          </w:p>
        </w:tc>
        <w:tc>
          <w:tcPr>
            <w:tcW w:w="1276" w:type="dxa"/>
            <w:vMerge w:val="restart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2659" w:type="dxa"/>
            <w:gridSpan w:val="2"/>
          </w:tcPr>
          <w:p w:rsidR="009018D5" w:rsidRPr="00D049AA" w:rsidRDefault="009018D5" w:rsidP="00E53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Кореспонденція рахунків</w:t>
            </w:r>
          </w:p>
        </w:tc>
      </w:tr>
      <w:tr w:rsidR="009018D5" w:rsidRPr="00D049AA" w:rsidTr="00E536D0">
        <w:trPr>
          <w:cantSplit/>
        </w:trPr>
        <w:tc>
          <w:tcPr>
            <w:tcW w:w="817" w:type="dxa"/>
            <w:vMerge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Д-т</w:t>
            </w:r>
          </w:p>
        </w:tc>
        <w:tc>
          <w:tcPr>
            <w:tcW w:w="1383" w:type="dxa"/>
          </w:tcPr>
          <w:p w:rsidR="009018D5" w:rsidRPr="00D049AA" w:rsidRDefault="009018D5" w:rsidP="00E536D0">
            <w:pPr>
              <w:pStyle w:val="2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К-т</w:t>
            </w: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Перераховано в погашення заборгованості: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органам соціального страхування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бюджету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</w:tcPr>
          <w:p w:rsidR="009018D5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E31B9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b/>
                <w:sz w:val="24"/>
                <w:szCs w:val="24"/>
              </w:rPr>
              <w:t>Накази – накладні № 140-142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Відвантажена покупцям готова продукція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17760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Прибутковий касовий ордер № 34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Отримано з поточного рахунку в касу за чеком № 108546 на заробітну плату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Видатковий касовий ордер № 43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Виплачена заробітна плата працівникам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Рахунок № 232 АТ “Міськтранс”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Акцептовано рахунок за перевезення готової продукції до станції відправлення: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вартість роботи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ПДВ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 з поточного рахунку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Надійшла виручка від реалізації продукції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17760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b/>
                <w:sz w:val="24"/>
                <w:szCs w:val="24"/>
              </w:rPr>
              <w:t>Прибутковий касовий ордер</w:t>
            </w: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 № 35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Отримано з поточного рахунку в касу за чеком № 108547 на господарські потреби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Рахунок № 845 АТ “Текстиль”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Отримано від постачальників матеріали: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вартість матеріалів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б) ПДВ 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8760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Видатковий касовий ордер № 44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Видано кошти агенту з реклами на поточні витрати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Рахунок № 250 АТ “Міськтранс”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За доставку і розвантаження матеріалів: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а) вартість робіт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ПДВ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Авансовий звіт № 28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Агентом з реклами оплачена об’ява в газеті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 з поточного рахунку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Перераховано з поточного рахунку: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АТ “Текстиль” за рахунком № 845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АТ “Міськтранс” за рахунком № 250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10512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Вимога № 20 –34</w:t>
            </w:r>
          </w:p>
          <w:p w:rsidR="009018D5" w:rsidRPr="00D049AA" w:rsidRDefault="009018D5" w:rsidP="00E536D0">
            <w:pPr>
              <w:pStyle w:val="aa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Відпущені матеріали: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а) основним цехам для виготовлення продукції 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б) основним цехам на загальновиробничі </w:t>
            </w: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в) загальногосподарським службам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9370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Оплачена електроенергія, що використана: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основними цехами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загальногосподарськими службами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Відомість нарахування заробітної плати</w:t>
            </w:r>
          </w:p>
          <w:p w:rsidR="009018D5" w:rsidRPr="00D049AA" w:rsidRDefault="009018D5" w:rsidP="00E536D0">
            <w:pPr>
              <w:pStyle w:val="aa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Нарахована заробітна плата: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робітникам основних цехів за продукцію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спеціалістам і службовцям основних цехів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в) спеціалістам і службовцям загальногосподарських служб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Відомість відрахувань на соціальні заходи</w:t>
            </w:r>
          </w:p>
          <w:p w:rsidR="009018D5" w:rsidRPr="00D049AA" w:rsidRDefault="009018D5" w:rsidP="00E536D0">
            <w:pPr>
              <w:pStyle w:val="aa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 xml:space="preserve">Проведені </w:t>
            </w:r>
            <w:r>
              <w:rPr>
                <w:sz w:val="24"/>
                <w:szCs w:val="24"/>
              </w:rPr>
              <w:t>нарахування 22% на</w:t>
            </w:r>
            <w:r w:rsidRPr="00D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</w:t>
            </w:r>
            <w:r w:rsidRPr="00D049AA">
              <w:rPr>
                <w:sz w:val="24"/>
                <w:szCs w:val="24"/>
              </w:rPr>
              <w:t xml:space="preserve"> оплати праці: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робітників основних цехів за продукцію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спеціалістів і службовців основних цехів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в) спеціалістів і службовців загальногосподарських служб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Відомість нарахування заробітної плати</w:t>
            </w:r>
          </w:p>
          <w:p w:rsidR="009018D5" w:rsidRPr="00D049AA" w:rsidRDefault="009018D5" w:rsidP="00E536D0">
            <w:pPr>
              <w:pStyle w:val="4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Утримано податок з доходу громадян</w:t>
            </w:r>
            <w:r>
              <w:rPr>
                <w:sz w:val="24"/>
                <w:szCs w:val="24"/>
              </w:rPr>
              <w:t xml:space="preserve"> 18%</w:t>
            </w:r>
          </w:p>
          <w:p w:rsidR="009018D5" w:rsidRPr="00D049AA" w:rsidRDefault="009018D5" w:rsidP="00E536D0">
            <w:pPr>
              <w:pStyle w:val="5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 xml:space="preserve">Утримано із ЗП </w:t>
            </w:r>
            <w:r>
              <w:rPr>
                <w:sz w:val="24"/>
                <w:szCs w:val="24"/>
              </w:rPr>
              <w:t xml:space="preserve">Військовий збір 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992514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018D5" w:rsidRPr="00992514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Відомість нарахування амортизації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Нараховано знос основних засобів: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04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цехів основного виробництва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загальногосподарських служб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jc w:val="left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Відомість розподілу загальновиробничих витрат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Включаються у собівартість реалізованої продукції загальновиробничі витрати (повністю)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Розрахунок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Передана з виробництва на склад готова продукція за фактичною виробничою собівартістю (залишок незавершеного виробництва на  1 січня – 15000 грн.)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Накази – накладні № 146 –150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Відвантажена покупцям готова продукція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12504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21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 xml:space="preserve">Рахунок № 124 Автотранспортного </w:t>
            </w:r>
            <w:r w:rsidRPr="00D049AA">
              <w:rPr>
                <w:sz w:val="24"/>
                <w:szCs w:val="24"/>
              </w:rPr>
              <w:lastRenderedPageBreak/>
              <w:t>підприємства №5</w:t>
            </w:r>
          </w:p>
          <w:p w:rsidR="009018D5" w:rsidRPr="00D049AA" w:rsidRDefault="009018D5" w:rsidP="00E536D0">
            <w:pPr>
              <w:pStyle w:val="aa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Прийнято до оплати рахунок за перевезення продукції на станцію відправлення залізниці: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а) вартість робіт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б) ПДВ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Надійшла виручка за реалізовану продукцію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12504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Розрахунок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Нараховано ПДВ на реалізовану продукцію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Виписка банку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Перераховано за рахунком №232 “Міськтранс”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Списана виробнича собівартість на собівартість реалізованої продукції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Списана собівартість реалізованої продукції на фінансовий результат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Списано на фінансовий результат загальногосподарські витрати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Списано на фінансовий результат витрати з реалізації продукції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49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b w:val="0"/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Списано на фінансовий результат доходи від реалізації продукції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pStyle w:val="a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 xml:space="preserve"> Нараховано податок на прибуток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Списано на фінансовий результат витрати з податку на прибуток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D5" w:rsidRPr="00D049AA" w:rsidTr="00E536D0">
        <w:tc>
          <w:tcPr>
            <w:tcW w:w="817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03" w:type="dxa"/>
          </w:tcPr>
          <w:p w:rsidR="009018D5" w:rsidRPr="00D049AA" w:rsidRDefault="009018D5" w:rsidP="00E536D0">
            <w:pPr>
              <w:pStyle w:val="3"/>
              <w:rPr>
                <w:sz w:val="24"/>
                <w:szCs w:val="24"/>
              </w:rPr>
            </w:pPr>
            <w:r w:rsidRPr="00D049AA">
              <w:rPr>
                <w:sz w:val="24"/>
                <w:szCs w:val="24"/>
              </w:rPr>
              <w:t>Довідка бухгалтерії</w:t>
            </w:r>
          </w:p>
          <w:p w:rsidR="009018D5" w:rsidRPr="00D049AA" w:rsidRDefault="009018D5" w:rsidP="00E53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Списано фінансовий результат на нерозподілений прибуток (непокритий збиток)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018D5" w:rsidRPr="00D049AA" w:rsidRDefault="009018D5" w:rsidP="00E53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8D5" w:rsidRPr="00D049AA" w:rsidRDefault="009018D5" w:rsidP="00901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8D5" w:rsidRPr="00A37F66" w:rsidRDefault="009018D5" w:rsidP="009018D5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outlineLvl w:val="3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37F66">
        <w:rPr>
          <w:rFonts w:ascii="Times New Roman" w:eastAsia="Times New Roman" w:hAnsi="Times New Roman"/>
          <w:b/>
          <w:color w:val="000000"/>
          <w:sz w:val="24"/>
          <w:szCs w:val="24"/>
        </w:rPr>
        <w:t>Вправа 7.3.</w:t>
      </w:r>
    </w:p>
    <w:p w:rsidR="009018D5" w:rsidRPr="00AA7C49" w:rsidRDefault="009018D5" w:rsidP="009018D5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/>
        </w:rPr>
      </w:pPr>
      <w:r w:rsidRPr="00AA7C49">
        <w:rPr>
          <w:rFonts w:ascii="Times New Roman" w:eastAsia="Times New Roman" w:hAnsi="Times New Roman"/>
          <w:bCs/>
          <w:iCs/>
          <w:sz w:val="24"/>
          <w:szCs w:val="24"/>
          <w:lang w:val="uk-UA"/>
        </w:rPr>
        <w:t>Відкрити рахунки бухгалтерського обліку і записати в них початкові залишки на основі  таких даних (табл. 1):</w:t>
      </w:r>
    </w:p>
    <w:p w:rsidR="009018D5" w:rsidRPr="00370473" w:rsidRDefault="009018D5" w:rsidP="009018D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Таблиця 1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480"/>
        <w:gridCol w:w="2340"/>
      </w:tblGrid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Назва рахунків (субрахунків)</w:t>
            </w:r>
          </w:p>
        </w:tc>
        <w:tc>
          <w:tcPr>
            <w:tcW w:w="234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Сума, грн.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Основні засоби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4 089 200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Сировина й матеріали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200 000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Паливо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Розрахунки з постачальниками та підрядниками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40 000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Нерозподілений прибуток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366 800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Довгострокові кредити банків у національній валюті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65 000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Розрахунки з покупцями та замовниками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70 200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Каса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1 600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Статутний капітал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4 242 900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Розрахунки з оплати праці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70 600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Виробництво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105 200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Готова продукція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184 000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Розрахунки за податками і платежами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96 000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Рахунки в банках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424 000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Резервний капітал</w:t>
            </w:r>
          </w:p>
        </w:tc>
        <w:tc>
          <w:tcPr>
            <w:tcW w:w="23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193 000</w:t>
            </w:r>
          </w:p>
        </w:tc>
      </w:tr>
    </w:tbl>
    <w:p w:rsidR="009018D5" w:rsidRPr="00AB5BD4" w:rsidRDefault="009018D5" w:rsidP="009018D5">
      <w:pPr>
        <w:pStyle w:val="ac"/>
        <w:numPr>
          <w:ilvl w:val="0"/>
          <w:numId w:val="2"/>
        </w:numPr>
        <w:spacing w:before="240" w:after="120"/>
        <w:rPr>
          <w:rFonts w:ascii="Times New Roman" w:eastAsia="Times New Roman" w:hAnsi="Times New Roman"/>
          <w:sz w:val="24"/>
          <w:szCs w:val="24"/>
          <w:lang w:val="uk-UA"/>
        </w:rPr>
      </w:pPr>
      <w:r w:rsidRPr="00AB5BD4">
        <w:rPr>
          <w:rFonts w:ascii="Times New Roman" w:eastAsia="Times New Roman" w:hAnsi="Times New Roman"/>
          <w:sz w:val="24"/>
          <w:szCs w:val="24"/>
          <w:lang w:val="uk-UA"/>
        </w:rPr>
        <w:t>Відкрити аналітичні рахунки до субрахунку “Сировина й матеріали” і записати у них початкові залишки на основі  таких даних (табл. 2):</w:t>
      </w:r>
    </w:p>
    <w:p w:rsidR="009018D5" w:rsidRPr="00AB5BD4" w:rsidRDefault="009018D5" w:rsidP="009018D5">
      <w:pPr>
        <w:pStyle w:val="ac"/>
        <w:spacing w:before="240" w:after="120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uk-UA"/>
        </w:rPr>
      </w:pPr>
      <w:r w:rsidRPr="00AB5BD4">
        <w:rPr>
          <w:rFonts w:ascii="Times New Roman" w:eastAsia="Times New Roman" w:hAnsi="Times New Roman"/>
          <w:bCs/>
          <w:kern w:val="32"/>
          <w:sz w:val="24"/>
          <w:szCs w:val="24"/>
          <w:lang w:val="uk-UA"/>
        </w:rPr>
        <w:t>Таблиця 2</w:t>
      </w:r>
    </w:p>
    <w:tbl>
      <w:tblPr>
        <w:tblW w:w="498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7"/>
        <w:gridCol w:w="1394"/>
        <w:gridCol w:w="1439"/>
        <w:gridCol w:w="1567"/>
        <w:gridCol w:w="1567"/>
        <w:gridCol w:w="1824"/>
      </w:tblGrid>
      <w:tr w:rsidR="009018D5" w:rsidRPr="00370473" w:rsidTr="00E536D0">
        <w:tc>
          <w:tcPr>
            <w:tcW w:w="1032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Найменування матеріалів</w:t>
            </w:r>
          </w:p>
        </w:tc>
        <w:tc>
          <w:tcPr>
            <w:tcW w:w="710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Сорт</w:t>
            </w:r>
          </w:p>
        </w:tc>
        <w:tc>
          <w:tcPr>
            <w:tcW w:w="7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Одиниця виміру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Кількість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Ціна, грн.</w:t>
            </w: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Сума, грн.</w:t>
            </w:r>
          </w:p>
        </w:tc>
      </w:tr>
      <w:tr w:rsidR="009018D5" w:rsidRPr="00370473" w:rsidTr="00E536D0">
        <w:tc>
          <w:tcPr>
            <w:tcW w:w="1032" w:type="pct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Сталь сортова</w:t>
            </w:r>
          </w:p>
        </w:tc>
        <w:tc>
          <w:tcPr>
            <w:tcW w:w="710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І</w:t>
            </w:r>
          </w:p>
        </w:tc>
        <w:tc>
          <w:tcPr>
            <w:tcW w:w="7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600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90000</w:t>
            </w:r>
          </w:p>
        </w:tc>
      </w:tr>
      <w:tr w:rsidR="009018D5" w:rsidRPr="00370473" w:rsidTr="00E536D0">
        <w:tc>
          <w:tcPr>
            <w:tcW w:w="1032" w:type="pct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Латунь ливарна</w:t>
            </w:r>
          </w:p>
        </w:tc>
        <w:tc>
          <w:tcPr>
            <w:tcW w:w="710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І</w:t>
            </w:r>
          </w:p>
        </w:tc>
        <w:tc>
          <w:tcPr>
            <w:tcW w:w="7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350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70000</w:t>
            </w:r>
          </w:p>
        </w:tc>
      </w:tr>
      <w:tr w:rsidR="009018D5" w:rsidRPr="00370473" w:rsidTr="00E536D0">
        <w:tc>
          <w:tcPr>
            <w:tcW w:w="1032" w:type="pct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Мідь конвертерна</w:t>
            </w:r>
          </w:p>
        </w:tc>
        <w:tc>
          <w:tcPr>
            <w:tcW w:w="710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І</w:t>
            </w:r>
          </w:p>
        </w:tc>
        <w:tc>
          <w:tcPr>
            <w:tcW w:w="7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30000</w:t>
            </w:r>
          </w:p>
        </w:tc>
      </w:tr>
      <w:tr w:rsidR="009018D5" w:rsidRPr="00370473" w:rsidTr="00E536D0">
        <w:tc>
          <w:tcPr>
            <w:tcW w:w="1032" w:type="pct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Транспортно-заготівельні витрати</w:t>
            </w:r>
          </w:p>
        </w:tc>
        <w:tc>
          <w:tcPr>
            <w:tcW w:w="710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10000</w:t>
            </w:r>
          </w:p>
        </w:tc>
      </w:tr>
      <w:tr w:rsidR="009018D5" w:rsidRPr="00370473" w:rsidTr="00E536D0">
        <w:trPr>
          <w:cantSplit/>
        </w:trPr>
        <w:tc>
          <w:tcPr>
            <w:tcW w:w="4071" w:type="pct"/>
            <w:gridSpan w:val="5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Разом</w:t>
            </w:r>
          </w:p>
        </w:tc>
        <w:tc>
          <w:tcPr>
            <w:tcW w:w="929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200000</w:t>
            </w:r>
          </w:p>
        </w:tc>
      </w:tr>
    </w:tbl>
    <w:p w:rsidR="009018D5" w:rsidRPr="00370473" w:rsidRDefault="009018D5" w:rsidP="009018D5">
      <w:pPr>
        <w:spacing w:before="240" w:after="120"/>
        <w:ind w:firstLine="567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3. Відкрити аналітичні рахунки до субрахунку “Розрахунки з постачальниками та підрядниками” і записати у них початкові залишки на основі  таких даних (табл. 3):</w:t>
      </w:r>
    </w:p>
    <w:p w:rsidR="009018D5" w:rsidRPr="00370473" w:rsidRDefault="009018D5" w:rsidP="009018D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Таблиця 3</w:t>
      </w:r>
    </w:p>
    <w:tbl>
      <w:tblPr>
        <w:tblW w:w="498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41"/>
        <w:gridCol w:w="2077"/>
      </w:tblGrid>
      <w:tr w:rsidR="009018D5" w:rsidRPr="00370473" w:rsidTr="00E536D0">
        <w:tc>
          <w:tcPr>
            <w:tcW w:w="3942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Найменування підприємств-постачальників</w:t>
            </w:r>
          </w:p>
        </w:tc>
        <w:tc>
          <w:tcPr>
            <w:tcW w:w="105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Сума, грн.</w:t>
            </w:r>
          </w:p>
        </w:tc>
      </w:tr>
      <w:tr w:rsidR="009018D5" w:rsidRPr="00370473" w:rsidTr="00E536D0">
        <w:tc>
          <w:tcPr>
            <w:tcW w:w="3942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сталеливарний завод</w:t>
            </w:r>
          </w:p>
        </w:tc>
        <w:tc>
          <w:tcPr>
            <w:tcW w:w="105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9018D5" w:rsidRPr="00370473" w:rsidTr="00E536D0">
        <w:tc>
          <w:tcPr>
            <w:tcW w:w="3942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завод феросплавів</w:t>
            </w:r>
          </w:p>
        </w:tc>
        <w:tc>
          <w:tcPr>
            <w:tcW w:w="105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25000</w:t>
            </w:r>
          </w:p>
        </w:tc>
      </w:tr>
      <w:tr w:rsidR="009018D5" w:rsidRPr="00370473" w:rsidTr="00E536D0">
        <w:tc>
          <w:tcPr>
            <w:tcW w:w="3942" w:type="pct"/>
            <w:vAlign w:val="center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мідеплавильний завод</w:t>
            </w:r>
          </w:p>
        </w:tc>
        <w:tc>
          <w:tcPr>
            <w:tcW w:w="105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15000</w:t>
            </w:r>
          </w:p>
        </w:tc>
      </w:tr>
      <w:tr w:rsidR="009018D5" w:rsidRPr="00370473" w:rsidTr="00E536D0">
        <w:trPr>
          <w:cantSplit/>
        </w:trPr>
        <w:tc>
          <w:tcPr>
            <w:tcW w:w="3942" w:type="pct"/>
            <w:vAlign w:val="center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Разом</w:t>
            </w:r>
          </w:p>
        </w:tc>
        <w:tc>
          <w:tcPr>
            <w:tcW w:w="1058" w:type="pc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40000</w:t>
            </w:r>
          </w:p>
        </w:tc>
      </w:tr>
    </w:tbl>
    <w:p w:rsidR="009018D5" w:rsidRPr="00370473" w:rsidRDefault="009018D5" w:rsidP="009018D5">
      <w:pPr>
        <w:spacing w:before="240" w:after="0"/>
        <w:ind w:firstLine="540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3. У журналі реєстрації господарських операцій за звітний місяць (табл. 4) розрахувати суми та вказати кореспонденцію рахунків за наведеними операціями (розподіл транспортно-заготівельних витрат, які обліковуються на окремому субрахунку, провести у табл. 5):</w:t>
      </w:r>
    </w:p>
    <w:p w:rsidR="009018D5" w:rsidRPr="00370473" w:rsidRDefault="009018D5" w:rsidP="009018D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Таблиця 4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0"/>
        <w:gridCol w:w="1260"/>
        <w:gridCol w:w="1260"/>
        <w:gridCol w:w="1080"/>
      </w:tblGrid>
      <w:tr w:rsidR="009018D5" w:rsidRPr="00370473" w:rsidTr="00E536D0">
        <w:trPr>
          <w:cantSplit/>
        </w:trPr>
        <w:tc>
          <w:tcPr>
            <w:tcW w:w="540" w:type="dxa"/>
            <w:vMerge w:val="restar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vMerge w:val="restar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Зміст господарських операцій</w:t>
            </w:r>
          </w:p>
        </w:tc>
        <w:tc>
          <w:tcPr>
            <w:tcW w:w="1260" w:type="dxa"/>
            <w:vMerge w:val="restart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Сума, грн.</w:t>
            </w:r>
          </w:p>
        </w:tc>
        <w:tc>
          <w:tcPr>
            <w:tcW w:w="2340" w:type="dxa"/>
            <w:gridSpan w:val="2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Кореспондуючі рахунки</w:t>
            </w:r>
          </w:p>
        </w:tc>
      </w:tr>
      <w:tr w:rsidR="009018D5" w:rsidRPr="00370473" w:rsidTr="00E536D0">
        <w:trPr>
          <w:cantSplit/>
        </w:trPr>
        <w:tc>
          <w:tcPr>
            <w:tcW w:w="540" w:type="dxa"/>
            <w:vMerge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Оприбутковано на склад підприємства 200 т сортової сталі за ціною 154 грн./ т від сталеливарного заводу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Відображено у складі податкового кредиту суму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податку на додану вартість за оприбутковану сортову сталь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Відображено витрати на вантажно-розвантажувальні роботи та транспортування сортової сталі до місця її зберігання, здійснені автотранспортним підприємством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Відображено у складі податкового кредиту суму податку на додану вартість за проведені вантажно-розвантажувальні роботи та транспортування сортової сталі, здійснені автотранспортним підприємством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Отримано на поточний рахунок підприємства короткострокову позику банку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Проведена із поточного рахунку підприємства оплата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сталеливарному заводу</w:t>
            </w: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поставлену раніше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сортову сталь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Проведена із розрахункового рахунку підприємства оплата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автотранспортному підприємству за вантажно-розвантажувальні роботи та транспортування сортової сталі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Оприбутковано на склад підприємства 100 т латуні за ціною 194 грн. / т від заводу феросплавів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Відображено у складі податкового кредиту суму податку на додану вартість за оприбутковану латунь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Оприбутковано на склад підприємства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370473">
                <w:rPr>
                  <w:rFonts w:ascii="Times New Roman" w:eastAsia="Times New Roman" w:hAnsi="Times New Roman"/>
                  <w:sz w:val="24"/>
                  <w:szCs w:val="24"/>
                </w:rPr>
                <w:t>50 кг</w:t>
              </w:r>
            </w:smartTag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 міді за ціною 305 грн. / кг від мідеплавильного заводу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Відображено у складі податкового кредиту суму податку на додану вартість за оприбутковану латунь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Проведена із поточного рахунку підприємства оплата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заводу феросплавів</w:t>
            </w: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поставлену раніше латунь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Списано паливо на перевезення власним транспортом латуні та міді до місця їх зберігання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Нарахована заробітна плата водію за перевезення латуні та міді до місця їх зберігання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Нарахована  сума ЄСВ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% від заробітної плати </w:t>
            </w:r>
          </w:p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водію 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Відобразити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зі стоянкою і паркуванням автомобіля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транспортування сортової сталі 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Погашена із поточного рахунку підприємства заборгованість перед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мідеплавильним заводом</w:t>
            </w: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Відпущені зі складу у виробництво:</w:t>
            </w:r>
          </w:p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сталь сортова 500 т за ціною 150 грн. / т</w:t>
            </w:r>
          </w:p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латунь 300 т за ціною 200 грн. / т</w:t>
            </w:r>
          </w:p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мідь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370473">
                <w:rPr>
                  <w:rFonts w:ascii="Times New Roman" w:eastAsia="Times New Roman" w:hAnsi="Times New Roman"/>
                  <w:sz w:val="24"/>
                  <w:szCs w:val="24"/>
                </w:rPr>
                <w:t>25 кг</w:t>
              </w:r>
            </w:smartTag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 xml:space="preserve"> за ціною 300 грн. / кг</w:t>
            </w:r>
          </w:p>
          <w:p w:rsidR="009018D5" w:rsidRPr="00370473" w:rsidRDefault="009018D5" w:rsidP="00E536D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Всього: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540" w:type="dxa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0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Включено до витрат на виробництво транспортно-заготівельні витрати у частині, яка відноситься до відпущених у виробництво матеріалів</w:t>
            </w:r>
          </w:p>
        </w:tc>
        <w:tc>
          <w:tcPr>
            <w:tcW w:w="1260" w:type="dxa"/>
            <w:vAlign w:val="center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18D5" w:rsidRPr="00370473" w:rsidRDefault="009018D5" w:rsidP="009018D5">
      <w:pPr>
        <w:spacing w:before="240" w:after="0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Таблиця 5</w:t>
      </w:r>
    </w:p>
    <w:tbl>
      <w:tblPr>
        <w:tblW w:w="498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2"/>
        <w:gridCol w:w="3277"/>
        <w:gridCol w:w="3529"/>
      </w:tblGrid>
      <w:tr w:rsidR="009018D5" w:rsidRPr="00370473" w:rsidTr="00E536D0">
        <w:tc>
          <w:tcPr>
            <w:tcW w:w="1534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1669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Вартість </w:t>
            </w: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сировини й матеріалів, грн.</w:t>
            </w:r>
          </w:p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(субрах. 201)</w:t>
            </w:r>
          </w:p>
        </w:tc>
        <w:tc>
          <w:tcPr>
            <w:tcW w:w="1797" w:type="pct"/>
          </w:tcPr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sz w:val="24"/>
                <w:szCs w:val="24"/>
              </w:rPr>
              <w:t>Транспортно-заготівельні витрати, грн.</w:t>
            </w:r>
          </w:p>
          <w:p w:rsidR="009018D5" w:rsidRPr="00370473" w:rsidRDefault="009018D5" w:rsidP="00E53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(рах. 201 ТЗВ)</w:t>
            </w:r>
          </w:p>
        </w:tc>
      </w:tr>
      <w:tr w:rsidR="009018D5" w:rsidRPr="00370473" w:rsidTr="00E536D0">
        <w:tc>
          <w:tcPr>
            <w:tcW w:w="1534" w:type="pct"/>
          </w:tcPr>
          <w:p w:rsidR="009018D5" w:rsidRPr="00370473" w:rsidRDefault="009018D5" w:rsidP="00E536D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Залишок на початок місяця</w:t>
            </w:r>
          </w:p>
        </w:tc>
        <w:tc>
          <w:tcPr>
            <w:tcW w:w="1669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1534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Надійшло за місяць</w:t>
            </w:r>
          </w:p>
        </w:tc>
        <w:tc>
          <w:tcPr>
            <w:tcW w:w="1669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1534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Вибуло за місяць</w:t>
            </w:r>
          </w:p>
        </w:tc>
        <w:tc>
          <w:tcPr>
            <w:tcW w:w="1669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018D5" w:rsidRPr="00370473" w:rsidTr="00E536D0">
        <w:tc>
          <w:tcPr>
            <w:tcW w:w="1534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0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Залишок на кінець місяця</w:t>
            </w:r>
          </w:p>
        </w:tc>
        <w:tc>
          <w:tcPr>
            <w:tcW w:w="1669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pct"/>
          </w:tcPr>
          <w:p w:rsidR="009018D5" w:rsidRPr="00370473" w:rsidRDefault="009018D5" w:rsidP="00E53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18D5" w:rsidRPr="00370473" w:rsidRDefault="009018D5" w:rsidP="009018D5">
      <w:pPr>
        <w:spacing w:before="240"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4. Відобразити наведені господарські операції (п. 3) на рахунках синтетичного та аналітичного обліку, підрахувати обороти за місяць та визначити залишки на кінець місяця.</w:t>
      </w:r>
    </w:p>
    <w:p w:rsidR="009018D5" w:rsidRPr="00370473" w:rsidRDefault="009018D5" w:rsidP="009018D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70473">
        <w:rPr>
          <w:rFonts w:ascii="Times New Roman" w:eastAsia="Times New Roman" w:hAnsi="Times New Roman"/>
          <w:sz w:val="24"/>
          <w:szCs w:val="24"/>
        </w:rPr>
        <w:t>5. Скласти оборотні відомості за аналітичними рахунками до субрахунку “Сировина й матеріали” і субрахунку “Розрахунки з постачальниками та підрядниками”.</w:t>
      </w:r>
    </w:p>
    <w:p w:rsidR="009018D5" w:rsidRPr="009018D5" w:rsidRDefault="009018D5" w:rsidP="00210622">
      <w:pPr>
        <w:spacing w:after="0" w:line="240" w:lineRule="auto"/>
        <w:ind w:firstLine="708"/>
        <w:rPr>
          <w:b/>
        </w:rPr>
      </w:pPr>
    </w:p>
    <w:sectPr w:rsidR="009018D5" w:rsidRPr="009018D5" w:rsidSect="004E3EA5">
      <w:footerReference w:type="default" r:id="rId7"/>
      <w:pgSz w:w="11906" w:h="16838"/>
      <w:pgMar w:top="426" w:right="850" w:bottom="850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7D" w:rsidRDefault="002F787D" w:rsidP="002E5E24">
      <w:pPr>
        <w:spacing w:after="0" w:line="240" w:lineRule="auto"/>
      </w:pPr>
      <w:r>
        <w:separator/>
      </w:r>
    </w:p>
  </w:endnote>
  <w:endnote w:type="continuationSeparator" w:id="1">
    <w:p w:rsidR="002F787D" w:rsidRDefault="002F787D" w:rsidP="002E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1617"/>
    </w:sdtPr>
    <w:sdtContent>
      <w:p w:rsidR="001A0932" w:rsidRDefault="003F20EC">
        <w:pPr>
          <w:pStyle w:val="a5"/>
          <w:jc w:val="right"/>
        </w:pPr>
        <w:r w:rsidRPr="002E5E24">
          <w:rPr>
            <w:rFonts w:asciiTheme="majorHAnsi" w:hAnsiTheme="majorHAnsi"/>
          </w:rPr>
          <w:fldChar w:fldCharType="begin"/>
        </w:r>
        <w:r w:rsidR="001A0932" w:rsidRPr="002E5E24">
          <w:rPr>
            <w:rFonts w:asciiTheme="majorHAnsi" w:hAnsiTheme="majorHAnsi"/>
          </w:rPr>
          <w:instrText xml:space="preserve"> PAGE   \* MERGEFORMAT </w:instrText>
        </w:r>
        <w:r w:rsidRPr="002E5E24">
          <w:rPr>
            <w:rFonts w:asciiTheme="majorHAnsi" w:hAnsiTheme="majorHAnsi"/>
          </w:rPr>
          <w:fldChar w:fldCharType="separate"/>
        </w:r>
        <w:r w:rsidR="009018D5">
          <w:rPr>
            <w:rFonts w:asciiTheme="majorHAnsi" w:hAnsiTheme="majorHAnsi"/>
            <w:noProof/>
          </w:rPr>
          <w:t>1</w:t>
        </w:r>
        <w:r w:rsidRPr="002E5E24">
          <w:rPr>
            <w:rFonts w:asciiTheme="majorHAnsi" w:hAnsiTheme="majorHAnsi"/>
          </w:rPr>
          <w:fldChar w:fldCharType="end"/>
        </w:r>
      </w:p>
    </w:sdtContent>
  </w:sdt>
  <w:p w:rsidR="001A0932" w:rsidRDefault="001A0932" w:rsidP="002E5E24">
    <w:pPr>
      <w:pStyle w:val="a5"/>
      <w:tabs>
        <w:tab w:val="clear" w:pos="4819"/>
        <w:tab w:val="clear" w:pos="9639"/>
        <w:tab w:val="left" w:pos="63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7D" w:rsidRDefault="002F787D" w:rsidP="002E5E24">
      <w:pPr>
        <w:spacing w:after="0" w:line="240" w:lineRule="auto"/>
      </w:pPr>
      <w:r>
        <w:separator/>
      </w:r>
    </w:p>
  </w:footnote>
  <w:footnote w:type="continuationSeparator" w:id="1">
    <w:p w:rsidR="002F787D" w:rsidRDefault="002F787D" w:rsidP="002E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0D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AB5048"/>
    <w:multiLevelType w:val="hybridMultilevel"/>
    <w:tmpl w:val="E3EA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E24"/>
    <w:rsid w:val="00000C09"/>
    <w:rsid w:val="000B4365"/>
    <w:rsid w:val="000F43ED"/>
    <w:rsid w:val="00105B93"/>
    <w:rsid w:val="001538BB"/>
    <w:rsid w:val="001646A4"/>
    <w:rsid w:val="00171CEA"/>
    <w:rsid w:val="001A0932"/>
    <w:rsid w:val="00210622"/>
    <w:rsid w:val="002E41B3"/>
    <w:rsid w:val="002E5E24"/>
    <w:rsid w:val="002F787D"/>
    <w:rsid w:val="00304FB2"/>
    <w:rsid w:val="00390CBA"/>
    <w:rsid w:val="003F20EC"/>
    <w:rsid w:val="004B10A9"/>
    <w:rsid w:val="004B18EE"/>
    <w:rsid w:val="004C37ED"/>
    <w:rsid w:val="004E3EA5"/>
    <w:rsid w:val="004F2500"/>
    <w:rsid w:val="00534CB2"/>
    <w:rsid w:val="00552B77"/>
    <w:rsid w:val="00577F43"/>
    <w:rsid w:val="00591597"/>
    <w:rsid w:val="006A5C41"/>
    <w:rsid w:val="006D5EED"/>
    <w:rsid w:val="007202B3"/>
    <w:rsid w:val="00760CB3"/>
    <w:rsid w:val="0077129C"/>
    <w:rsid w:val="007755C6"/>
    <w:rsid w:val="00883A17"/>
    <w:rsid w:val="008931EF"/>
    <w:rsid w:val="009018D5"/>
    <w:rsid w:val="009D6B6B"/>
    <w:rsid w:val="00A05480"/>
    <w:rsid w:val="00A42A6F"/>
    <w:rsid w:val="00AA2FAB"/>
    <w:rsid w:val="00AC5E4E"/>
    <w:rsid w:val="00B06C88"/>
    <w:rsid w:val="00B82BBE"/>
    <w:rsid w:val="00CF676B"/>
    <w:rsid w:val="00D0356F"/>
    <w:rsid w:val="00D03760"/>
    <w:rsid w:val="00D17166"/>
    <w:rsid w:val="00DB268F"/>
    <w:rsid w:val="00DD3367"/>
    <w:rsid w:val="00EE3346"/>
    <w:rsid w:val="00F01A23"/>
    <w:rsid w:val="00FD05D1"/>
    <w:rsid w:val="00FD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46"/>
  </w:style>
  <w:style w:type="paragraph" w:styleId="2">
    <w:name w:val="heading 2"/>
    <w:basedOn w:val="a"/>
    <w:next w:val="a"/>
    <w:link w:val="20"/>
    <w:qFormat/>
    <w:rsid w:val="00901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18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018D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018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5E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E5E24"/>
  </w:style>
  <w:style w:type="paragraph" w:styleId="a5">
    <w:name w:val="footer"/>
    <w:basedOn w:val="a"/>
    <w:link w:val="a6"/>
    <w:uiPriority w:val="99"/>
    <w:unhideWhenUsed/>
    <w:rsid w:val="002E5E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E24"/>
  </w:style>
  <w:style w:type="paragraph" w:styleId="a7">
    <w:name w:val="Balloon Text"/>
    <w:basedOn w:val="a"/>
    <w:link w:val="a8"/>
    <w:uiPriority w:val="99"/>
    <w:semiHidden/>
    <w:unhideWhenUsed/>
    <w:rsid w:val="006D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E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2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10622"/>
    <w:pPr>
      <w:widowControl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8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01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18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1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9018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01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018D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01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9018D5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18</cp:revision>
  <dcterms:created xsi:type="dcterms:W3CDTF">2015-09-13T14:21:00Z</dcterms:created>
  <dcterms:modified xsi:type="dcterms:W3CDTF">2016-03-14T17:39:00Z</dcterms:modified>
</cp:coreProperties>
</file>